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26626" w14:textId="71193E2C" w:rsidR="009F7AA3" w:rsidRPr="00923B83" w:rsidRDefault="005B7E0A" w:rsidP="005B7E0A">
      <w:pPr>
        <w:rPr>
          <w:rStyle w:val="mypoqbgbk"/>
          <w:rFonts w:cstheme="minorHAnsi"/>
          <w:b/>
          <w:bCs/>
          <w:sz w:val="26"/>
          <w:szCs w:val="26"/>
        </w:rPr>
      </w:pPr>
      <w:r w:rsidRPr="00923B83">
        <w:rPr>
          <w:rStyle w:val="mypoqbgbk"/>
          <w:rFonts w:cstheme="minorHAnsi"/>
          <w:b/>
          <w:bCs/>
          <w:sz w:val="26"/>
          <w:szCs w:val="26"/>
        </w:rPr>
        <w:t>1.  What are thread pools and what are they used for?</w:t>
      </w:r>
    </w:p>
    <w:p w14:paraId="73C75852" w14:textId="31B81C37" w:rsidR="005B7E0A" w:rsidRPr="00923B83" w:rsidRDefault="005B7E0A" w:rsidP="005B7E0A">
      <w:pPr>
        <w:rPr>
          <w:rFonts w:cstheme="minorHAnsi"/>
          <w:sz w:val="26"/>
          <w:szCs w:val="26"/>
        </w:rPr>
      </w:pPr>
      <w:r w:rsidRPr="00923B83">
        <w:rPr>
          <w:rFonts w:cstheme="minorHAnsi"/>
        </w:rPr>
        <w:tab/>
      </w:r>
      <w:r w:rsidR="00322A81" w:rsidRPr="00923B83">
        <w:rPr>
          <w:rFonts w:cstheme="minorHAnsi"/>
          <w:sz w:val="26"/>
          <w:szCs w:val="26"/>
        </w:rPr>
        <w:t xml:space="preserve">A thread pool </w:t>
      </w:r>
      <w:r w:rsidR="00BF144E" w:rsidRPr="00923B83">
        <w:rPr>
          <w:rFonts w:cstheme="minorHAnsi"/>
          <w:sz w:val="26"/>
          <w:szCs w:val="26"/>
        </w:rPr>
        <w:t xml:space="preserve">threads that have been created </w:t>
      </w:r>
      <w:r w:rsidR="006B2D3C" w:rsidRPr="00923B83">
        <w:rPr>
          <w:rFonts w:cstheme="minorHAnsi"/>
          <w:sz w:val="26"/>
          <w:szCs w:val="26"/>
        </w:rPr>
        <w:t xml:space="preserve">beforehand. They are idle at first and are waiting </w:t>
      </w:r>
      <w:r w:rsidR="006630F7" w:rsidRPr="00923B83">
        <w:rPr>
          <w:rFonts w:cstheme="minorHAnsi"/>
          <w:sz w:val="26"/>
          <w:szCs w:val="26"/>
        </w:rPr>
        <w:t xml:space="preserve">to be given work. </w:t>
      </w:r>
      <w:r w:rsidR="009C4B10" w:rsidRPr="00923B83">
        <w:rPr>
          <w:rFonts w:cstheme="minorHAnsi"/>
          <w:sz w:val="26"/>
          <w:szCs w:val="26"/>
        </w:rPr>
        <w:t>They are used because creating new threads requires a lot of overhead</w:t>
      </w:r>
      <w:r w:rsidR="005E7D6D" w:rsidRPr="00923B83">
        <w:rPr>
          <w:rFonts w:cstheme="minorHAnsi"/>
          <w:sz w:val="26"/>
          <w:szCs w:val="26"/>
        </w:rPr>
        <w:t xml:space="preserve"> when there are a lot of short tasks t</w:t>
      </w:r>
      <w:r w:rsidR="00463C47" w:rsidRPr="00923B83">
        <w:rPr>
          <w:rFonts w:cstheme="minorHAnsi"/>
          <w:sz w:val="26"/>
          <w:szCs w:val="26"/>
        </w:rPr>
        <w:t>o</w:t>
      </w:r>
      <w:r w:rsidR="005E7D6D" w:rsidRPr="00923B83">
        <w:rPr>
          <w:rFonts w:cstheme="minorHAnsi"/>
          <w:sz w:val="26"/>
          <w:szCs w:val="26"/>
        </w:rPr>
        <w:t xml:space="preserve"> be completed. </w:t>
      </w:r>
      <w:r w:rsidR="00463C47" w:rsidRPr="00923B83">
        <w:rPr>
          <w:rFonts w:cstheme="minorHAnsi"/>
          <w:sz w:val="26"/>
          <w:szCs w:val="26"/>
        </w:rPr>
        <w:t>If the t</w:t>
      </w:r>
      <w:r w:rsidR="00D320AD" w:rsidRPr="00923B83">
        <w:rPr>
          <w:rFonts w:cstheme="minorHAnsi"/>
          <w:sz w:val="26"/>
          <w:szCs w:val="26"/>
        </w:rPr>
        <w:t>hreads are already created, then</w:t>
      </w:r>
      <w:r w:rsidR="00A57176" w:rsidRPr="00923B83">
        <w:rPr>
          <w:rFonts w:cstheme="minorHAnsi"/>
          <w:sz w:val="26"/>
          <w:szCs w:val="26"/>
        </w:rPr>
        <w:t xml:space="preserve"> you can use them repeatedly.</w:t>
      </w:r>
    </w:p>
    <w:p w14:paraId="25273FA4" w14:textId="556A0FB5" w:rsidR="00A57176" w:rsidRDefault="00A57176" w:rsidP="005B7E0A">
      <w:pPr>
        <w:rPr>
          <w:rFonts w:cstheme="minorHAnsi"/>
          <w:sz w:val="26"/>
          <w:szCs w:val="26"/>
        </w:rPr>
      </w:pPr>
      <w:r w:rsidRPr="00923B83">
        <w:rPr>
          <w:rFonts w:cstheme="minorHAnsi"/>
          <w:b/>
          <w:bCs/>
          <w:sz w:val="26"/>
          <w:szCs w:val="26"/>
        </w:rPr>
        <w:t>2</w:t>
      </w:r>
      <w:r w:rsidR="00D82B08">
        <w:rPr>
          <w:rFonts w:cstheme="minorHAnsi"/>
          <w:b/>
          <w:bCs/>
          <w:sz w:val="26"/>
          <w:szCs w:val="26"/>
        </w:rPr>
        <w:t>a</w:t>
      </w:r>
      <w:r w:rsidRPr="00923B83">
        <w:rPr>
          <w:rFonts w:cstheme="minorHAnsi"/>
          <w:b/>
          <w:bCs/>
          <w:sz w:val="26"/>
          <w:szCs w:val="26"/>
        </w:rPr>
        <w:t>.</w:t>
      </w:r>
      <w:r w:rsidR="00D82B08">
        <w:rPr>
          <w:rFonts w:cstheme="minorHAnsi"/>
          <w:b/>
          <w:bCs/>
          <w:sz w:val="26"/>
          <w:szCs w:val="26"/>
        </w:rPr>
        <w:t xml:space="preserve"> </w:t>
      </w:r>
      <w:r w:rsidR="00AC17F5">
        <w:rPr>
          <w:rFonts w:cstheme="minorHAnsi"/>
          <w:sz w:val="26"/>
          <w:szCs w:val="26"/>
        </w:rPr>
        <w:t xml:space="preserve">You could store the keyboard input into a global variable. Then you lock the thread </w:t>
      </w:r>
      <w:r w:rsidR="006E7643">
        <w:rPr>
          <w:rFonts w:cstheme="minorHAnsi"/>
          <w:sz w:val="26"/>
          <w:szCs w:val="26"/>
        </w:rPr>
        <w:t xml:space="preserve">so that you don’t have any conflicts. </w:t>
      </w:r>
      <w:r w:rsidR="00A36FD4">
        <w:rPr>
          <w:rFonts w:cstheme="minorHAnsi"/>
          <w:sz w:val="26"/>
          <w:szCs w:val="26"/>
        </w:rPr>
        <w:t xml:space="preserve">You can </w:t>
      </w:r>
      <w:r w:rsidR="0071624C">
        <w:rPr>
          <w:rFonts w:cstheme="minorHAnsi"/>
          <w:sz w:val="26"/>
          <w:szCs w:val="26"/>
        </w:rPr>
        <w:t xml:space="preserve">use </w:t>
      </w:r>
      <w:proofErr w:type="spellStart"/>
      <w:r w:rsidR="0071624C">
        <w:rPr>
          <w:rFonts w:cstheme="minorHAnsi"/>
          <w:sz w:val="26"/>
          <w:szCs w:val="26"/>
        </w:rPr>
        <w:t>getchar</w:t>
      </w:r>
      <w:proofErr w:type="spellEnd"/>
      <w:r w:rsidR="0071624C">
        <w:rPr>
          <w:rFonts w:cstheme="minorHAnsi"/>
          <w:sz w:val="26"/>
          <w:szCs w:val="26"/>
        </w:rPr>
        <w:t xml:space="preserve">() to read the input in your thread. You know that the keyboard sends a signal to the thread that calls </w:t>
      </w:r>
      <w:proofErr w:type="spellStart"/>
      <w:r w:rsidR="0071624C">
        <w:rPr>
          <w:rFonts w:cstheme="minorHAnsi"/>
          <w:sz w:val="26"/>
          <w:szCs w:val="26"/>
        </w:rPr>
        <w:t>getchar</w:t>
      </w:r>
      <w:proofErr w:type="spellEnd"/>
      <w:r w:rsidR="0071624C">
        <w:rPr>
          <w:rFonts w:cstheme="minorHAnsi"/>
          <w:sz w:val="26"/>
          <w:szCs w:val="26"/>
        </w:rPr>
        <w:t>().</w:t>
      </w:r>
    </w:p>
    <w:p w14:paraId="60E9744F" w14:textId="6C8928DB" w:rsidR="0071624C" w:rsidRPr="00BC3811" w:rsidRDefault="008F734C" w:rsidP="005B7E0A">
      <w:pPr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2b. </w:t>
      </w:r>
      <w:r w:rsidR="007336F7">
        <w:rPr>
          <w:rFonts w:cstheme="minorHAnsi"/>
          <w:sz w:val="26"/>
          <w:szCs w:val="26"/>
        </w:rPr>
        <w:t xml:space="preserve">The signal will go to the thread with the largest possible </w:t>
      </w:r>
      <w:r w:rsidR="003056AA">
        <w:rPr>
          <w:rFonts w:cstheme="minorHAnsi"/>
          <w:sz w:val="26"/>
          <w:szCs w:val="26"/>
        </w:rPr>
        <w:t xml:space="preserve">implementation range. </w:t>
      </w:r>
      <w:r w:rsidR="002B72D2">
        <w:rPr>
          <w:rFonts w:cstheme="minorHAnsi"/>
          <w:sz w:val="26"/>
          <w:szCs w:val="26"/>
        </w:rPr>
        <w:t xml:space="preserve">If </w:t>
      </w:r>
      <w:r w:rsidR="00CC6755">
        <w:rPr>
          <w:rFonts w:cstheme="minorHAnsi"/>
          <w:sz w:val="26"/>
          <w:szCs w:val="26"/>
        </w:rPr>
        <w:t>there is more than one thread that will allow a specific signal, then the kernel will just choose one.</w:t>
      </w:r>
    </w:p>
    <w:p w14:paraId="2601D5FA" w14:textId="1BEE8813" w:rsidR="00BA5453" w:rsidRPr="00062430" w:rsidRDefault="00BA5453" w:rsidP="005B7E0A">
      <w:pPr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2c. </w:t>
      </w:r>
      <w:r w:rsidR="007D1403" w:rsidRPr="00062430">
        <w:rPr>
          <w:rFonts w:cstheme="minorHAnsi"/>
          <w:sz w:val="26"/>
          <w:szCs w:val="26"/>
        </w:rPr>
        <w:t>You could map specific regions of the file to certain threads.</w:t>
      </w:r>
      <w:r w:rsidR="00062430" w:rsidRPr="00062430">
        <w:rPr>
          <w:rFonts w:cstheme="minorHAnsi"/>
          <w:sz w:val="26"/>
          <w:szCs w:val="26"/>
        </w:rPr>
        <w:t xml:space="preserve"> Each thread can only modify its specific region.</w:t>
      </w:r>
      <w:r w:rsidR="003F6656">
        <w:rPr>
          <w:rFonts w:cstheme="minorHAnsi"/>
          <w:sz w:val="26"/>
          <w:szCs w:val="26"/>
        </w:rPr>
        <w:t xml:space="preserve"> This keeps different threads from overlapping with each other. </w:t>
      </w:r>
      <w:r w:rsidR="004A487D">
        <w:rPr>
          <w:rFonts w:cstheme="minorHAnsi"/>
          <w:sz w:val="26"/>
          <w:szCs w:val="26"/>
        </w:rPr>
        <w:t xml:space="preserve">Alternatively, you could lock the file so that only one thread can access it at once. </w:t>
      </w:r>
    </w:p>
    <w:p w14:paraId="08893262" w14:textId="64CCD7EC" w:rsidR="00B90FEC" w:rsidRDefault="00B90FEC" w:rsidP="005B7E0A">
      <w:pPr>
        <w:rPr>
          <w:rFonts w:cstheme="minorHAnsi"/>
          <w:b/>
          <w:bCs/>
          <w:sz w:val="26"/>
          <w:szCs w:val="26"/>
        </w:rPr>
      </w:pPr>
      <w:r w:rsidRPr="00923B83">
        <w:rPr>
          <w:rFonts w:cstheme="minorHAnsi"/>
          <w:b/>
          <w:bCs/>
          <w:sz w:val="26"/>
          <w:szCs w:val="26"/>
        </w:rPr>
        <w:t xml:space="preserve">3. </w:t>
      </w:r>
      <w:r w:rsidR="00923B83" w:rsidRPr="00923B83">
        <w:rPr>
          <w:rFonts w:cstheme="minorHAnsi"/>
          <w:b/>
          <w:bCs/>
          <w:sz w:val="26"/>
          <w:szCs w:val="26"/>
        </w:rPr>
        <w:t>What is thread safe?</w:t>
      </w:r>
    </w:p>
    <w:p w14:paraId="218466F5" w14:textId="7FFAFA4A" w:rsidR="00923B83" w:rsidRPr="00923B83" w:rsidRDefault="00923B83" w:rsidP="005B7E0A">
      <w:pPr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ab/>
      </w:r>
      <w:r w:rsidR="005C5F59">
        <w:rPr>
          <w:rFonts w:cstheme="minorHAnsi"/>
          <w:sz w:val="26"/>
          <w:szCs w:val="26"/>
        </w:rPr>
        <w:t xml:space="preserve">Code is considered thread safe if </w:t>
      </w:r>
      <w:r w:rsidR="00A9265D">
        <w:rPr>
          <w:rFonts w:cstheme="minorHAnsi"/>
          <w:sz w:val="26"/>
          <w:szCs w:val="26"/>
        </w:rPr>
        <w:t xml:space="preserve">multiple threads can use it at the same time without problems occurring. </w:t>
      </w:r>
    </w:p>
    <w:p w14:paraId="47F6DEC4" w14:textId="3CC8FF67" w:rsidR="00923B83" w:rsidRDefault="001163BD" w:rsidP="005B7E0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3b. </w:t>
      </w:r>
      <w:r w:rsidR="00400F07" w:rsidRPr="00400F07">
        <w:rPr>
          <w:b/>
          <w:bCs/>
          <w:sz w:val="26"/>
          <w:szCs w:val="26"/>
        </w:rPr>
        <w:t>If you are going to write a thread safe library what do you have to do?</w:t>
      </w:r>
    </w:p>
    <w:p w14:paraId="05FAF7F3" w14:textId="5DCA3B25" w:rsidR="00400F07" w:rsidRPr="006B37F0" w:rsidRDefault="006B37F0" w:rsidP="005B7E0A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="00633B23">
        <w:rPr>
          <w:sz w:val="26"/>
          <w:szCs w:val="26"/>
        </w:rPr>
        <w:t xml:space="preserve">You </w:t>
      </w:r>
      <w:r w:rsidR="00DC5051">
        <w:rPr>
          <w:sz w:val="26"/>
          <w:szCs w:val="26"/>
        </w:rPr>
        <w:t xml:space="preserve">can </w:t>
      </w:r>
      <w:r w:rsidR="003846C5">
        <w:rPr>
          <w:sz w:val="26"/>
          <w:szCs w:val="26"/>
        </w:rPr>
        <w:t xml:space="preserve">use mutex locks to make </w:t>
      </w:r>
      <w:r w:rsidR="00B424C1">
        <w:rPr>
          <w:sz w:val="26"/>
          <w:szCs w:val="26"/>
        </w:rPr>
        <w:t xml:space="preserve">updates to indexes atomic operations. </w:t>
      </w:r>
      <w:r w:rsidR="00A002D3">
        <w:rPr>
          <w:sz w:val="26"/>
          <w:szCs w:val="26"/>
        </w:rPr>
        <w:t xml:space="preserve">Alternatively, </w:t>
      </w:r>
      <w:r w:rsidR="00F76E7A">
        <w:rPr>
          <w:sz w:val="26"/>
          <w:szCs w:val="26"/>
        </w:rPr>
        <w:t xml:space="preserve">you can write code so that has re-entrancy. </w:t>
      </w:r>
      <w:r w:rsidR="00007D48">
        <w:rPr>
          <w:sz w:val="26"/>
          <w:szCs w:val="26"/>
        </w:rPr>
        <w:t xml:space="preserve">This means that the code </w:t>
      </w:r>
      <w:r w:rsidR="009F3505">
        <w:rPr>
          <w:sz w:val="26"/>
          <w:szCs w:val="26"/>
        </w:rPr>
        <w:t xml:space="preserve">can be partially executed by a thread </w:t>
      </w:r>
      <w:r w:rsidR="00497D7F">
        <w:rPr>
          <w:sz w:val="26"/>
          <w:szCs w:val="26"/>
        </w:rPr>
        <w:t xml:space="preserve">or simultaneously by another and still function. This </w:t>
      </w:r>
      <w:r w:rsidR="008647E9">
        <w:rPr>
          <w:sz w:val="26"/>
          <w:szCs w:val="26"/>
        </w:rPr>
        <w:t xml:space="preserve">requires all variables to be on the stack so that they are local. </w:t>
      </w:r>
    </w:p>
    <w:p w14:paraId="2ACF9AB6" w14:textId="77777777" w:rsidR="00A57176" w:rsidRPr="00322A81" w:rsidRDefault="00A57176" w:rsidP="005B7E0A">
      <w:pPr>
        <w:rPr>
          <w:sz w:val="26"/>
          <w:szCs w:val="26"/>
        </w:rPr>
      </w:pPr>
    </w:p>
    <w:sectPr w:rsidR="00A57176" w:rsidRPr="0032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C6D93"/>
    <w:multiLevelType w:val="hybridMultilevel"/>
    <w:tmpl w:val="675A6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00"/>
    <w:rsid w:val="00007D48"/>
    <w:rsid w:val="00022044"/>
    <w:rsid w:val="00062430"/>
    <w:rsid w:val="001163BD"/>
    <w:rsid w:val="00251000"/>
    <w:rsid w:val="002B72D2"/>
    <w:rsid w:val="003056AA"/>
    <w:rsid w:val="00322A81"/>
    <w:rsid w:val="003846C5"/>
    <w:rsid w:val="003F6656"/>
    <w:rsid w:val="00400F07"/>
    <w:rsid w:val="00463C47"/>
    <w:rsid w:val="00497D7F"/>
    <w:rsid w:val="004A487D"/>
    <w:rsid w:val="005B7E0A"/>
    <w:rsid w:val="005C5F59"/>
    <w:rsid w:val="005E7D6D"/>
    <w:rsid w:val="006247D1"/>
    <w:rsid w:val="00633B23"/>
    <w:rsid w:val="006630F7"/>
    <w:rsid w:val="006B2D3C"/>
    <w:rsid w:val="006B37F0"/>
    <w:rsid w:val="006E7643"/>
    <w:rsid w:val="00712D1F"/>
    <w:rsid w:val="0071624C"/>
    <w:rsid w:val="007336F7"/>
    <w:rsid w:val="007D1403"/>
    <w:rsid w:val="008647E9"/>
    <w:rsid w:val="008F734C"/>
    <w:rsid w:val="00923B83"/>
    <w:rsid w:val="009C4B10"/>
    <w:rsid w:val="009C6CA7"/>
    <w:rsid w:val="009F3505"/>
    <w:rsid w:val="009F7AA3"/>
    <w:rsid w:val="00A002D3"/>
    <w:rsid w:val="00A36FD4"/>
    <w:rsid w:val="00A57176"/>
    <w:rsid w:val="00A9265D"/>
    <w:rsid w:val="00AC17F5"/>
    <w:rsid w:val="00B424C1"/>
    <w:rsid w:val="00B90FEC"/>
    <w:rsid w:val="00BA5453"/>
    <w:rsid w:val="00BC3811"/>
    <w:rsid w:val="00BF144E"/>
    <w:rsid w:val="00C000D4"/>
    <w:rsid w:val="00C34B60"/>
    <w:rsid w:val="00CC6755"/>
    <w:rsid w:val="00D320AD"/>
    <w:rsid w:val="00D663A8"/>
    <w:rsid w:val="00D82B08"/>
    <w:rsid w:val="00DC5051"/>
    <w:rsid w:val="00F7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02F64"/>
  <w15:chartTrackingRefBased/>
  <w15:docId w15:val="{8E3C927D-BC88-49D2-9550-A3A43CDB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ypoqbgbk">
    <w:name w:val="mypoq_bgbk"/>
    <w:basedOn w:val="DefaultParagraphFont"/>
    <w:rsid w:val="005B7E0A"/>
  </w:style>
  <w:style w:type="paragraph" w:styleId="ListParagraph">
    <w:name w:val="List Paragraph"/>
    <w:basedOn w:val="Normal"/>
    <w:uiPriority w:val="34"/>
    <w:qFormat/>
    <w:rsid w:val="005B7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51</cp:revision>
  <dcterms:created xsi:type="dcterms:W3CDTF">2021-02-08T19:33:00Z</dcterms:created>
  <dcterms:modified xsi:type="dcterms:W3CDTF">2021-02-09T22:33:00Z</dcterms:modified>
</cp:coreProperties>
</file>