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9C50" w14:textId="1E26D5DF" w:rsidR="006E440C" w:rsidRDefault="006E44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5C7" w14:paraId="2016F44D" w14:textId="77777777" w:rsidTr="00E505C7">
        <w:tc>
          <w:tcPr>
            <w:tcW w:w="9350" w:type="dxa"/>
          </w:tcPr>
          <w:p w14:paraId="75112D57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do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2F05644F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CE5EE5B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write_count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E505C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change this</w:t>
            </w:r>
          </w:p>
          <w:p w14:paraId="1BF61A16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rw_mutex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B538FBD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...</w:t>
            </w:r>
          </w:p>
          <w:p w14:paraId="5FBE2604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/* writing is done here */</w:t>
            </w:r>
          </w:p>
          <w:p w14:paraId="1CC557EC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...</w:t>
            </w:r>
          </w:p>
          <w:p w14:paraId="59CAC4DC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write_count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--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E505C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change this</w:t>
            </w:r>
          </w:p>
          <w:p w14:paraId="52EF1ABD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rw_mutex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9E1B74D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505C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true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341DB5E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089692F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do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</w:p>
          <w:p w14:paraId="22950738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A42AC56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(mutex);</w:t>
            </w:r>
          </w:p>
          <w:p w14:paraId="7ADA3389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write_count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505C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E505C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</w:t>
            </w:r>
            <w:proofErr w:type="spellStart"/>
            <w:r w:rsidRPr="00E505C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chanage</w:t>
            </w:r>
            <w:proofErr w:type="spellEnd"/>
            <w:r w:rsidRPr="00E505C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 this</w:t>
            </w:r>
          </w:p>
          <w:p w14:paraId="1FF7F5E0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exit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(); </w:t>
            </w:r>
            <w:r w:rsidRPr="00E505C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//change</w:t>
            </w:r>
          </w:p>
          <w:p w14:paraId="06A04375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read_count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D489201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read_count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505C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74161A89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rw_mutex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F04E25F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(mutex);</w:t>
            </w:r>
          </w:p>
          <w:p w14:paraId="496D1FDE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...</w:t>
            </w:r>
          </w:p>
          <w:p w14:paraId="7A6C5AD1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/* reading is done here */</w:t>
            </w:r>
          </w:p>
          <w:p w14:paraId="29E4F598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...</w:t>
            </w:r>
          </w:p>
          <w:p w14:paraId="4FAE90D3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wait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(mutex);</w:t>
            </w:r>
          </w:p>
          <w:p w14:paraId="76F6C8DD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read_count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--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7484BACC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read_count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E505C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2FF0F55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proofErr w:type="spellStart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rw_mutex</w:t>
            </w:r>
            <w:proofErr w:type="spellEnd"/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DFC0706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E505C7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signal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(mutex);</w:t>
            </w:r>
          </w:p>
          <w:p w14:paraId="38A62E2C" w14:textId="77777777" w:rsidR="00E505C7" w:rsidRPr="00E505C7" w:rsidRDefault="00E505C7" w:rsidP="00E505C7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  <w:r w:rsidRPr="00E505C7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E505C7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true</w:t>
            </w:r>
            <w:r w:rsidRPr="00E505C7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3618ACF" w14:textId="77777777" w:rsidR="00E505C7" w:rsidRDefault="00E505C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E7943E" w14:textId="77777777" w:rsidR="00601100" w:rsidRDefault="00601100">
      <w:pPr>
        <w:rPr>
          <w:b/>
          <w:bCs/>
          <w:sz w:val="24"/>
          <w:szCs w:val="24"/>
        </w:rPr>
      </w:pPr>
    </w:p>
    <w:p w14:paraId="49E2946E" w14:textId="4C9ACC33" w:rsidR="00F02CE3" w:rsidRPr="00BF5530" w:rsidRDefault="00845764">
      <w:pPr>
        <w:rPr>
          <w:b/>
          <w:bCs/>
          <w:sz w:val="24"/>
          <w:szCs w:val="24"/>
        </w:rPr>
      </w:pPr>
      <w:r w:rsidRPr="00BF5530">
        <w:rPr>
          <w:b/>
          <w:bCs/>
          <w:sz w:val="24"/>
          <w:szCs w:val="24"/>
        </w:rPr>
        <w:t>2.</w:t>
      </w:r>
    </w:p>
    <w:p w14:paraId="5ED78234" w14:textId="590C6C12" w:rsidR="00845764" w:rsidRPr="00BF5530" w:rsidRDefault="00BF5530">
      <w:pPr>
        <w:rPr>
          <w:sz w:val="24"/>
          <w:szCs w:val="24"/>
        </w:rPr>
      </w:pPr>
      <w:r w:rsidRPr="00BF5530">
        <w:rPr>
          <w:sz w:val="24"/>
          <w:szCs w:val="24"/>
        </w:rPr>
        <w:t>Atomic operations are usable in the kernel.</w:t>
      </w:r>
      <w:r w:rsidR="00AB6019">
        <w:rPr>
          <w:sz w:val="24"/>
          <w:szCs w:val="24"/>
        </w:rPr>
        <w:t xml:space="preserve"> The </w:t>
      </w:r>
      <w:r w:rsidR="000C0235">
        <w:rPr>
          <w:sz w:val="24"/>
          <w:szCs w:val="24"/>
        </w:rPr>
        <w:t>Unix</w:t>
      </w:r>
      <w:r w:rsidR="00AB6019">
        <w:rPr>
          <w:sz w:val="24"/>
          <w:szCs w:val="24"/>
        </w:rPr>
        <w:t xml:space="preserve"> kernel provides the </w:t>
      </w:r>
      <w:proofErr w:type="spellStart"/>
      <w:r w:rsidR="000C0235">
        <w:rPr>
          <w:sz w:val="24"/>
          <w:szCs w:val="24"/>
        </w:rPr>
        <w:t>atomic_t</w:t>
      </w:r>
      <w:proofErr w:type="spellEnd"/>
      <w:r w:rsidR="000C0235">
        <w:rPr>
          <w:sz w:val="24"/>
          <w:szCs w:val="24"/>
        </w:rPr>
        <w:t xml:space="preserve"> type to make this possible. </w:t>
      </w:r>
      <w:r w:rsidR="002403E5">
        <w:rPr>
          <w:sz w:val="24"/>
          <w:szCs w:val="24"/>
        </w:rPr>
        <w:t xml:space="preserve">Another example is using lock files. </w:t>
      </w:r>
      <w:r w:rsidR="007946E5">
        <w:rPr>
          <w:sz w:val="24"/>
          <w:szCs w:val="24"/>
        </w:rPr>
        <w:t xml:space="preserve">When one editor is working on a file, it generates a lock file. </w:t>
      </w:r>
      <w:r w:rsidR="006E440C">
        <w:rPr>
          <w:sz w:val="24"/>
          <w:szCs w:val="24"/>
        </w:rPr>
        <w:t>This prevents other form editing it.</w:t>
      </w:r>
    </w:p>
    <w:sectPr w:rsidR="00845764" w:rsidRPr="00BF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6F"/>
    <w:rsid w:val="000C0235"/>
    <w:rsid w:val="002403E5"/>
    <w:rsid w:val="00601100"/>
    <w:rsid w:val="0065086F"/>
    <w:rsid w:val="006E440C"/>
    <w:rsid w:val="007946E5"/>
    <w:rsid w:val="00845764"/>
    <w:rsid w:val="00AB6019"/>
    <w:rsid w:val="00BF5530"/>
    <w:rsid w:val="00E505C7"/>
    <w:rsid w:val="00F0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DB0C"/>
  <w15:chartTrackingRefBased/>
  <w15:docId w15:val="{E73889DD-B576-4949-B652-97D1AAD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10</cp:revision>
  <dcterms:created xsi:type="dcterms:W3CDTF">2021-03-02T16:35:00Z</dcterms:created>
  <dcterms:modified xsi:type="dcterms:W3CDTF">2021-03-02T23:24:00Z</dcterms:modified>
</cp:coreProperties>
</file>