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72A9CC" w14:textId="77777777" w:rsidR="00120B8C" w:rsidRDefault="00120B8C" w:rsidP="00120B8C">
      <w:pPr>
        <w:jc w:val="center"/>
        <w:rPr>
          <w:sz w:val="40"/>
          <w:szCs w:val="40"/>
        </w:rPr>
      </w:pPr>
    </w:p>
    <w:p w14:paraId="669055D5" w14:textId="77777777" w:rsidR="00120B8C" w:rsidRDefault="00120B8C" w:rsidP="00120B8C">
      <w:pPr>
        <w:jc w:val="center"/>
        <w:rPr>
          <w:sz w:val="40"/>
          <w:szCs w:val="40"/>
        </w:rPr>
      </w:pPr>
    </w:p>
    <w:p w14:paraId="2439BB05" w14:textId="77777777" w:rsidR="00120B8C" w:rsidRDefault="00120B8C" w:rsidP="00120B8C">
      <w:pPr>
        <w:jc w:val="center"/>
        <w:rPr>
          <w:sz w:val="40"/>
          <w:szCs w:val="40"/>
        </w:rPr>
      </w:pPr>
    </w:p>
    <w:p w14:paraId="3C9DDB63" w14:textId="4A39BDF8" w:rsidR="00120B8C" w:rsidRPr="008074B2" w:rsidRDefault="00120B8C" w:rsidP="00120B8C">
      <w:pPr>
        <w:jc w:val="center"/>
        <w:rPr>
          <w:sz w:val="40"/>
          <w:szCs w:val="40"/>
        </w:rPr>
      </w:pPr>
      <w:r w:rsidRPr="008074B2">
        <w:rPr>
          <w:sz w:val="40"/>
          <w:szCs w:val="40"/>
        </w:rPr>
        <w:t>Austin Brown</w:t>
      </w:r>
    </w:p>
    <w:p w14:paraId="0EF63750" w14:textId="77777777" w:rsidR="00120B8C" w:rsidRPr="008074B2" w:rsidRDefault="00120B8C" w:rsidP="00120B8C">
      <w:pPr>
        <w:jc w:val="center"/>
        <w:rPr>
          <w:sz w:val="40"/>
          <w:szCs w:val="40"/>
        </w:rPr>
      </w:pPr>
      <w:r w:rsidRPr="008074B2">
        <w:rPr>
          <w:sz w:val="40"/>
          <w:szCs w:val="40"/>
        </w:rPr>
        <w:t>CPE 434-01</w:t>
      </w:r>
    </w:p>
    <w:p w14:paraId="16B4C371" w14:textId="6B23601C" w:rsidR="00120B8C" w:rsidRDefault="00120B8C" w:rsidP="00120B8C">
      <w:pPr>
        <w:jc w:val="center"/>
        <w:rPr>
          <w:sz w:val="40"/>
          <w:szCs w:val="40"/>
        </w:rPr>
      </w:pPr>
      <w:r>
        <w:rPr>
          <w:sz w:val="40"/>
          <w:szCs w:val="40"/>
        </w:rPr>
        <w:t>3</w:t>
      </w:r>
      <w:r w:rsidRPr="008074B2">
        <w:rPr>
          <w:sz w:val="40"/>
          <w:szCs w:val="40"/>
        </w:rPr>
        <w:t>/</w:t>
      </w:r>
      <w:r>
        <w:rPr>
          <w:sz w:val="40"/>
          <w:szCs w:val="40"/>
        </w:rPr>
        <w:t>10</w:t>
      </w:r>
      <w:r w:rsidRPr="008074B2">
        <w:rPr>
          <w:sz w:val="40"/>
          <w:szCs w:val="40"/>
        </w:rPr>
        <w:t>/2021</w:t>
      </w:r>
    </w:p>
    <w:p w14:paraId="2FBA958D" w14:textId="55C8862F" w:rsidR="00120B8C" w:rsidRDefault="00120B8C" w:rsidP="00120B8C">
      <w:pPr>
        <w:jc w:val="center"/>
        <w:rPr>
          <w:sz w:val="40"/>
          <w:szCs w:val="40"/>
        </w:rPr>
      </w:pPr>
      <w:r>
        <w:rPr>
          <w:sz w:val="40"/>
          <w:szCs w:val="40"/>
        </w:rPr>
        <w:t>Lab 8</w:t>
      </w:r>
    </w:p>
    <w:p w14:paraId="08D08AF9" w14:textId="43703A63" w:rsidR="00120B8C" w:rsidRDefault="00120B8C" w:rsidP="00120B8C">
      <w:pPr>
        <w:jc w:val="center"/>
        <w:rPr>
          <w:sz w:val="40"/>
          <w:szCs w:val="40"/>
        </w:rPr>
      </w:pPr>
    </w:p>
    <w:p w14:paraId="437CD031" w14:textId="264BB4AE" w:rsidR="00120B8C" w:rsidRDefault="00120B8C" w:rsidP="00120B8C">
      <w:pPr>
        <w:jc w:val="center"/>
        <w:rPr>
          <w:sz w:val="40"/>
          <w:szCs w:val="40"/>
        </w:rPr>
      </w:pPr>
    </w:p>
    <w:p w14:paraId="415F38A0" w14:textId="7D0C1B8D" w:rsidR="00120B8C" w:rsidRDefault="00120B8C" w:rsidP="00120B8C">
      <w:pPr>
        <w:jc w:val="center"/>
        <w:rPr>
          <w:sz w:val="40"/>
          <w:szCs w:val="40"/>
        </w:rPr>
      </w:pPr>
    </w:p>
    <w:p w14:paraId="5489F0B9" w14:textId="6099A0AA" w:rsidR="00120B8C" w:rsidRDefault="00120B8C" w:rsidP="00120B8C">
      <w:pPr>
        <w:rPr>
          <w:sz w:val="40"/>
          <w:szCs w:val="40"/>
        </w:rPr>
      </w:pPr>
    </w:p>
    <w:p w14:paraId="00B58117" w14:textId="4E25EEFA" w:rsidR="00023E9C" w:rsidRDefault="00023E9C" w:rsidP="00120B8C">
      <w:pPr>
        <w:rPr>
          <w:sz w:val="40"/>
          <w:szCs w:val="40"/>
        </w:rPr>
      </w:pPr>
    </w:p>
    <w:p w14:paraId="204DB953" w14:textId="60CB758C" w:rsidR="00023E9C" w:rsidRDefault="00023E9C" w:rsidP="00120B8C">
      <w:pPr>
        <w:rPr>
          <w:sz w:val="40"/>
          <w:szCs w:val="40"/>
        </w:rPr>
      </w:pPr>
    </w:p>
    <w:p w14:paraId="7869783D" w14:textId="0136AA16" w:rsidR="00023E9C" w:rsidRDefault="00023E9C" w:rsidP="00120B8C">
      <w:pPr>
        <w:rPr>
          <w:sz w:val="40"/>
          <w:szCs w:val="40"/>
        </w:rPr>
      </w:pPr>
    </w:p>
    <w:p w14:paraId="2927AD17" w14:textId="72280D71" w:rsidR="00023E9C" w:rsidRDefault="00023E9C" w:rsidP="00120B8C">
      <w:pPr>
        <w:rPr>
          <w:sz w:val="40"/>
          <w:szCs w:val="40"/>
        </w:rPr>
      </w:pPr>
    </w:p>
    <w:p w14:paraId="05989556" w14:textId="49A5C80D" w:rsidR="00023E9C" w:rsidRDefault="00023E9C" w:rsidP="00120B8C">
      <w:pPr>
        <w:rPr>
          <w:sz w:val="40"/>
          <w:szCs w:val="40"/>
        </w:rPr>
      </w:pPr>
    </w:p>
    <w:p w14:paraId="77F88352" w14:textId="13D2D083" w:rsidR="00023E9C" w:rsidRDefault="00023E9C" w:rsidP="00120B8C">
      <w:pPr>
        <w:rPr>
          <w:sz w:val="40"/>
          <w:szCs w:val="40"/>
        </w:rPr>
      </w:pPr>
    </w:p>
    <w:p w14:paraId="1995DE79" w14:textId="25849A3B" w:rsidR="00023E9C" w:rsidRDefault="00023E9C" w:rsidP="00120B8C">
      <w:pPr>
        <w:rPr>
          <w:sz w:val="40"/>
          <w:szCs w:val="40"/>
        </w:rPr>
      </w:pPr>
    </w:p>
    <w:p w14:paraId="2E552FEB" w14:textId="77777777" w:rsidR="00901B3A" w:rsidRDefault="00901B3A" w:rsidP="00120B8C">
      <w:pPr>
        <w:rPr>
          <w:sz w:val="40"/>
          <w:szCs w:val="40"/>
        </w:rPr>
      </w:pPr>
    </w:p>
    <w:p w14:paraId="4E34201B" w14:textId="071522AB" w:rsidR="00023E9C" w:rsidRDefault="005C04E1" w:rsidP="00120B8C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Theory</w:t>
      </w:r>
    </w:p>
    <w:p w14:paraId="50DFA49B" w14:textId="052B5A47" w:rsidR="00BC7270" w:rsidRPr="00BC7270" w:rsidRDefault="00BC7270" w:rsidP="00120B8C">
      <w:pPr>
        <w:rPr>
          <w:sz w:val="26"/>
          <w:szCs w:val="26"/>
        </w:rPr>
      </w:pPr>
      <w:r>
        <w:rPr>
          <w:b/>
          <w:bCs/>
          <w:sz w:val="26"/>
          <w:szCs w:val="26"/>
        </w:rPr>
        <w:tab/>
      </w:r>
      <w:r>
        <w:rPr>
          <w:sz w:val="26"/>
          <w:szCs w:val="26"/>
        </w:rPr>
        <w:t xml:space="preserve">In this lab, we discuss another </w:t>
      </w:r>
      <w:r w:rsidR="00A1327B">
        <w:rPr>
          <w:sz w:val="26"/>
          <w:szCs w:val="26"/>
        </w:rPr>
        <w:t xml:space="preserve">type of inter process communication. </w:t>
      </w:r>
      <w:r w:rsidR="00737055">
        <w:rPr>
          <w:sz w:val="26"/>
          <w:szCs w:val="26"/>
        </w:rPr>
        <w:t>We</w:t>
      </w:r>
      <w:r w:rsidR="00A3307B">
        <w:rPr>
          <w:sz w:val="26"/>
          <w:szCs w:val="26"/>
        </w:rPr>
        <w:t xml:space="preserve"> </w:t>
      </w:r>
      <w:r w:rsidR="00737055">
        <w:rPr>
          <w:sz w:val="26"/>
          <w:szCs w:val="26"/>
        </w:rPr>
        <w:t>first looked at</w:t>
      </w:r>
      <w:r w:rsidR="00092624">
        <w:rPr>
          <w:sz w:val="26"/>
          <w:szCs w:val="26"/>
        </w:rPr>
        <w:t xml:space="preserve"> shared memory. </w:t>
      </w:r>
      <w:r w:rsidR="000C34AB">
        <w:rPr>
          <w:sz w:val="26"/>
          <w:szCs w:val="26"/>
        </w:rPr>
        <w:t xml:space="preserve">This is where we have a memory space that multiple processes can access. The problem with this is that </w:t>
      </w:r>
      <w:r w:rsidR="00817DF7">
        <w:rPr>
          <w:sz w:val="26"/>
          <w:szCs w:val="26"/>
        </w:rPr>
        <w:t>the programmer must take great care to avoid synchronization issues.</w:t>
      </w:r>
      <w:r w:rsidR="00BB3BB8">
        <w:rPr>
          <w:sz w:val="26"/>
          <w:szCs w:val="26"/>
        </w:rPr>
        <w:t xml:space="preserve"> Another way is to use message queues. </w:t>
      </w:r>
      <w:r w:rsidR="00CD1381">
        <w:rPr>
          <w:sz w:val="26"/>
          <w:szCs w:val="26"/>
        </w:rPr>
        <w:t xml:space="preserve">These have fewer problems than shared memory but require more overhead. </w:t>
      </w:r>
      <w:r w:rsidR="00F113EE">
        <w:rPr>
          <w:sz w:val="26"/>
          <w:szCs w:val="26"/>
        </w:rPr>
        <w:t>There</w:t>
      </w:r>
      <w:r w:rsidR="000B1B31">
        <w:rPr>
          <w:sz w:val="26"/>
          <w:szCs w:val="26"/>
        </w:rPr>
        <w:t xml:space="preserve"> are also semaphores</w:t>
      </w:r>
      <w:r w:rsidR="00EB24E2">
        <w:rPr>
          <w:sz w:val="26"/>
          <w:szCs w:val="26"/>
        </w:rPr>
        <w:t xml:space="preserve"> which are used to signal to </w:t>
      </w:r>
      <w:r w:rsidR="007A2B92">
        <w:rPr>
          <w:sz w:val="26"/>
          <w:szCs w:val="26"/>
        </w:rPr>
        <w:t>other processes</w:t>
      </w:r>
      <w:r w:rsidR="008D6B09">
        <w:rPr>
          <w:sz w:val="26"/>
          <w:szCs w:val="26"/>
        </w:rPr>
        <w:t xml:space="preserve">. </w:t>
      </w:r>
      <w:r w:rsidR="00502206">
        <w:rPr>
          <w:sz w:val="26"/>
          <w:szCs w:val="26"/>
        </w:rPr>
        <w:t xml:space="preserve">In this lab, we use </w:t>
      </w:r>
      <w:r w:rsidR="0075156B">
        <w:rPr>
          <w:sz w:val="26"/>
          <w:szCs w:val="26"/>
        </w:rPr>
        <w:t xml:space="preserve">POSIX </w:t>
      </w:r>
      <w:r w:rsidR="00502206">
        <w:rPr>
          <w:sz w:val="26"/>
          <w:szCs w:val="26"/>
        </w:rPr>
        <w:t xml:space="preserve">signals. </w:t>
      </w:r>
      <w:r w:rsidR="00B102F3">
        <w:rPr>
          <w:sz w:val="26"/>
          <w:szCs w:val="26"/>
        </w:rPr>
        <w:t xml:space="preserve">They serve as notifications to processes. </w:t>
      </w:r>
      <w:r w:rsidR="0075156B">
        <w:rPr>
          <w:sz w:val="26"/>
          <w:szCs w:val="26"/>
        </w:rPr>
        <w:t>One example is the SIGINT</w:t>
      </w:r>
      <w:r w:rsidR="00C45B53">
        <w:rPr>
          <w:sz w:val="26"/>
          <w:szCs w:val="26"/>
        </w:rPr>
        <w:t xml:space="preserve"> signal. It means that an interrupt has occurred. </w:t>
      </w:r>
      <w:r w:rsidR="00F53D8E">
        <w:rPr>
          <w:sz w:val="26"/>
          <w:szCs w:val="26"/>
        </w:rPr>
        <w:t xml:space="preserve">SIGALRM </w:t>
      </w:r>
      <w:r w:rsidR="00580A5E">
        <w:rPr>
          <w:sz w:val="26"/>
          <w:szCs w:val="26"/>
        </w:rPr>
        <w:t xml:space="preserve">means that an alarm has occurred. SIGKILL means that a kill command has been received. </w:t>
      </w:r>
      <w:r w:rsidR="005A2B99">
        <w:rPr>
          <w:sz w:val="26"/>
          <w:szCs w:val="26"/>
        </w:rPr>
        <w:t xml:space="preserve">The signal function is used to </w:t>
      </w:r>
      <w:r w:rsidR="00D0293E">
        <w:rPr>
          <w:sz w:val="26"/>
          <w:szCs w:val="26"/>
        </w:rPr>
        <w:t xml:space="preserve">modify a signals behavior. It takes the signum, and </w:t>
      </w:r>
      <w:r w:rsidR="009E147B">
        <w:rPr>
          <w:sz w:val="26"/>
          <w:szCs w:val="26"/>
        </w:rPr>
        <w:t>a handler as arguments.</w:t>
      </w:r>
    </w:p>
    <w:p w14:paraId="285E94F6" w14:textId="7DDC5E61" w:rsidR="005C04E1" w:rsidRDefault="00FB571F" w:rsidP="00120B8C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Observations</w:t>
      </w:r>
    </w:p>
    <w:p w14:paraId="0A1DB36A" w14:textId="1529BA9A" w:rsidR="00EC05BB" w:rsidRDefault="00C07212" w:rsidP="00C07212">
      <w:pPr>
        <w:jc w:val="center"/>
        <w:rPr>
          <w:sz w:val="26"/>
          <w:szCs w:val="26"/>
        </w:rPr>
      </w:pPr>
      <w:r>
        <w:rPr>
          <w:sz w:val="26"/>
          <w:szCs w:val="26"/>
        </w:rPr>
        <w:t>Results for Program 1</w:t>
      </w:r>
    </w:p>
    <w:p w14:paraId="7CE85BE4" w14:textId="6CA4A145" w:rsidR="00C07212" w:rsidRDefault="00C07212" w:rsidP="00C07212">
      <w:pPr>
        <w:jc w:val="center"/>
        <w:rPr>
          <w:sz w:val="26"/>
          <w:szCs w:val="26"/>
        </w:rPr>
      </w:pPr>
      <w:r w:rsidRPr="00C07212">
        <w:rPr>
          <w:noProof/>
          <w:sz w:val="26"/>
          <w:szCs w:val="26"/>
        </w:rPr>
        <w:drawing>
          <wp:inline distT="0" distB="0" distL="0" distR="0" wp14:anchorId="238BEB50" wp14:editId="5A93A16C">
            <wp:extent cx="5943600" cy="3609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3F46A" w14:textId="77777777" w:rsidR="00EC4B2A" w:rsidRDefault="00EC4B2A" w:rsidP="00C07212">
      <w:pPr>
        <w:jc w:val="center"/>
        <w:rPr>
          <w:sz w:val="26"/>
          <w:szCs w:val="26"/>
        </w:rPr>
      </w:pPr>
    </w:p>
    <w:p w14:paraId="226D1ED3" w14:textId="77777777" w:rsidR="00EC4B2A" w:rsidRDefault="00EC4B2A" w:rsidP="00C07212">
      <w:pPr>
        <w:jc w:val="center"/>
        <w:rPr>
          <w:sz w:val="26"/>
          <w:szCs w:val="26"/>
        </w:rPr>
      </w:pPr>
    </w:p>
    <w:p w14:paraId="093DE3BD" w14:textId="77777777" w:rsidR="00EC4B2A" w:rsidRDefault="00EC4B2A" w:rsidP="00C07212">
      <w:pPr>
        <w:jc w:val="center"/>
        <w:rPr>
          <w:sz w:val="26"/>
          <w:szCs w:val="26"/>
        </w:rPr>
      </w:pPr>
    </w:p>
    <w:p w14:paraId="5FB511C1" w14:textId="77777777" w:rsidR="00EC4B2A" w:rsidRDefault="00EC4B2A" w:rsidP="00C07212">
      <w:pPr>
        <w:jc w:val="center"/>
        <w:rPr>
          <w:sz w:val="26"/>
          <w:szCs w:val="26"/>
        </w:rPr>
      </w:pPr>
    </w:p>
    <w:p w14:paraId="02CBC9A2" w14:textId="2656818F" w:rsidR="00C07212" w:rsidRDefault="00C07212" w:rsidP="00C07212">
      <w:pPr>
        <w:jc w:val="center"/>
        <w:rPr>
          <w:sz w:val="26"/>
          <w:szCs w:val="26"/>
        </w:rPr>
      </w:pPr>
      <w:r>
        <w:rPr>
          <w:sz w:val="26"/>
          <w:szCs w:val="26"/>
        </w:rPr>
        <w:lastRenderedPageBreak/>
        <w:t>Results for Program 2</w:t>
      </w:r>
    </w:p>
    <w:p w14:paraId="740E8212" w14:textId="40770BE7" w:rsidR="00EC4B2A" w:rsidRDefault="00EC4B2A" w:rsidP="00C07212">
      <w:pPr>
        <w:jc w:val="center"/>
        <w:rPr>
          <w:sz w:val="26"/>
          <w:szCs w:val="26"/>
        </w:rPr>
      </w:pPr>
      <w:r w:rsidRPr="00EC4B2A">
        <w:rPr>
          <w:noProof/>
          <w:sz w:val="26"/>
          <w:szCs w:val="26"/>
        </w:rPr>
        <w:drawing>
          <wp:inline distT="0" distB="0" distL="0" distR="0" wp14:anchorId="3CAF1A0C" wp14:editId="21B20A9C">
            <wp:extent cx="5943600" cy="1228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08140" w14:textId="39ED3515" w:rsidR="00EC4B2A" w:rsidRPr="00C07212" w:rsidRDefault="00E117F8" w:rsidP="00C07212">
      <w:pPr>
        <w:jc w:val="center"/>
        <w:rPr>
          <w:sz w:val="26"/>
          <w:szCs w:val="26"/>
        </w:rPr>
      </w:pPr>
      <w:r w:rsidRPr="00E117F8">
        <w:rPr>
          <w:noProof/>
          <w:sz w:val="26"/>
          <w:szCs w:val="26"/>
        </w:rPr>
        <w:drawing>
          <wp:inline distT="0" distB="0" distL="0" distR="0" wp14:anchorId="5C1A2F9C" wp14:editId="1955EEA5">
            <wp:extent cx="5943600" cy="33280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9A530" w14:textId="04BA464C" w:rsidR="00FB571F" w:rsidRDefault="00FB571F" w:rsidP="00120B8C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Conclusion</w:t>
      </w:r>
    </w:p>
    <w:p w14:paraId="79278F33" w14:textId="27D74C59" w:rsidR="00A74775" w:rsidRPr="00A74775" w:rsidRDefault="00A74775" w:rsidP="00120B8C">
      <w:pPr>
        <w:rPr>
          <w:sz w:val="26"/>
          <w:szCs w:val="26"/>
        </w:rPr>
      </w:pPr>
      <w:r>
        <w:rPr>
          <w:b/>
          <w:bCs/>
          <w:sz w:val="26"/>
          <w:szCs w:val="26"/>
        </w:rPr>
        <w:tab/>
      </w:r>
      <w:r>
        <w:rPr>
          <w:sz w:val="26"/>
          <w:szCs w:val="26"/>
        </w:rPr>
        <w:t xml:space="preserve">Signals are yet another way to allow processes to communicate with each other. </w:t>
      </w:r>
      <w:r w:rsidR="002037EA">
        <w:rPr>
          <w:sz w:val="26"/>
          <w:szCs w:val="26"/>
        </w:rPr>
        <w:t xml:space="preserve">The signal function can be used </w:t>
      </w:r>
      <w:r w:rsidR="003E3B59">
        <w:rPr>
          <w:sz w:val="26"/>
          <w:szCs w:val="26"/>
        </w:rPr>
        <w:t xml:space="preserve">to modify the way that certain signals behave. The only exception to this </w:t>
      </w:r>
      <w:r w:rsidR="007739FB">
        <w:rPr>
          <w:sz w:val="26"/>
          <w:szCs w:val="26"/>
        </w:rPr>
        <w:t>is</w:t>
      </w:r>
      <w:r w:rsidR="003E3B59">
        <w:rPr>
          <w:sz w:val="26"/>
          <w:szCs w:val="26"/>
        </w:rPr>
        <w:t xml:space="preserve"> </w:t>
      </w:r>
      <w:r w:rsidR="00F20631">
        <w:rPr>
          <w:sz w:val="26"/>
          <w:szCs w:val="26"/>
        </w:rPr>
        <w:t>certain</w:t>
      </w:r>
      <w:r w:rsidR="003E3B59">
        <w:rPr>
          <w:sz w:val="26"/>
          <w:szCs w:val="26"/>
        </w:rPr>
        <w:t xml:space="preserve"> signals such as SIGKIL</w:t>
      </w:r>
      <w:r w:rsidR="00F20631">
        <w:rPr>
          <w:sz w:val="26"/>
          <w:szCs w:val="26"/>
        </w:rPr>
        <w:t>L</w:t>
      </w:r>
      <w:r w:rsidR="00202321">
        <w:rPr>
          <w:sz w:val="26"/>
          <w:szCs w:val="26"/>
        </w:rPr>
        <w:t xml:space="preserve"> cannot be modified. </w:t>
      </w:r>
      <w:r w:rsidR="00267F96">
        <w:rPr>
          <w:sz w:val="26"/>
          <w:szCs w:val="26"/>
        </w:rPr>
        <w:t xml:space="preserve">This implementation is asynchronous which allows </w:t>
      </w:r>
      <w:r w:rsidR="004C0FC1">
        <w:rPr>
          <w:sz w:val="26"/>
          <w:szCs w:val="26"/>
        </w:rPr>
        <w:t xml:space="preserve">for programs to be more robust. </w:t>
      </w:r>
      <w:r w:rsidR="00616E69">
        <w:rPr>
          <w:sz w:val="26"/>
          <w:szCs w:val="26"/>
        </w:rPr>
        <w:t>Overall, the code performed exactly as expected.</w:t>
      </w:r>
    </w:p>
    <w:p w14:paraId="42B30082" w14:textId="77777777" w:rsidR="00AC4281" w:rsidRDefault="00AC4281" w:rsidP="00120B8C">
      <w:pPr>
        <w:rPr>
          <w:b/>
          <w:bCs/>
          <w:sz w:val="26"/>
          <w:szCs w:val="26"/>
        </w:rPr>
      </w:pPr>
    </w:p>
    <w:p w14:paraId="48BD95ED" w14:textId="77777777" w:rsidR="00AC4281" w:rsidRDefault="00AC4281" w:rsidP="00120B8C">
      <w:pPr>
        <w:rPr>
          <w:b/>
          <w:bCs/>
          <w:sz w:val="26"/>
          <w:szCs w:val="26"/>
        </w:rPr>
      </w:pPr>
    </w:p>
    <w:p w14:paraId="65FBCAEC" w14:textId="77777777" w:rsidR="00AC4281" w:rsidRDefault="00AC4281" w:rsidP="00120B8C">
      <w:pPr>
        <w:rPr>
          <w:b/>
          <w:bCs/>
          <w:sz w:val="26"/>
          <w:szCs w:val="26"/>
        </w:rPr>
      </w:pPr>
    </w:p>
    <w:p w14:paraId="525C3A49" w14:textId="77777777" w:rsidR="00AC4281" w:rsidRDefault="00AC4281" w:rsidP="00120B8C">
      <w:pPr>
        <w:rPr>
          <w:b/>
          <w:bCs/>
          <w:sz w:val="26"/>
          <w:szCs w:val="26"/>
        </w:rPr>
      </w:pPr>
    </w:p>
    <w:p w14:paraId="05240280" w14:textId="77777777" w:rsidR="00AC4281" w:rsidRDefault="00AC4281" w:rsidP="00120B8C">
      <w:pPr>
        <w:rPr>
          <w:b/>
          <w:bCs/>
          <w:sz w:val="26"/>
          <w:szCs w:val="26"/>
        </w:rPr>
      </w:pPr>
    </w:p>
    <w:p w14:paraId="6A1A203D" w14:textId="3734F190" w:rsidR="00FB571F" w:rsidRDefault="00FB571F" w:rsidP="00120B8C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Appendix</w:t>
      </w:r>
    </w:p>
    <w:p w14:paraId="270D66A0" w14:textId="0FF09CE6" w:rsidR="00956BEE" w:rsidRPr="00956BEE" w:rsidRDefault="00956BEE" w:rsidP="00956BEE">
      <w:pPr>
        <w:jc w:val="center"/>
        <w:rPr>
          <w:sz w:val="26"/>
          <w:szCs w:val="26"/>
        </w:rPr>
      </w:pPr>
      <w:r>
        <w:rPr>
          <w:sz w:val="26"/>
          <w:szCs w:val="26"/>
        </w:rPr>
        <w:t>Program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3D7A" w14:paraId="65C07BC9" w14:textId="77777777" w:rsidTr="00463D7A">
        <w:tc>
          <w:tcPr>
            <w:tcW w:w="9350" w:type="dxa"/>
          </w:tcPr>
          <w:p w14:paraId="4CA0CABF" w14:textId="77777777" w:rsidR="00956BEE" w:rsidRPr="00956BEE" w:rsidRDefault="00956BEE" w:rsidP="00956BEE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956BEE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#include</w:t>
            </w:r>
            <w:r w:rsidRPr="00956BE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956BEE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&lt;sys/types.h&gt;</w:t>
            </w:r>
          </w:p>
          <w:p w14:paraId="4F8ED30F" w14:textId="77777777" w:rsidR="00956BEE" w:rsidRPr="00956BEE" w:rsidRDefault="00956BEE" w:rsidP="00956BEE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956BEE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#include</w:t>
            </w:r>
            <w:r w:rsidRPr="00956BE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956BEE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&lt;unistd.h&gt;</w:t>
            </w:r>
          </w:p>
          <w:p w14:paraId="3543BFD7" w14:textId="77777777" w:rsidR="00956BEE" w:rsidRPr="00956BEE" w:rsidRDefault="00956BEE" w:rsidP="00956BEE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956BEE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#include</w:t>
            </w:r>
            <w:r w:rsidRPr="00956BE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956BEE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&lt;signal.h&gt;</w:t>
            </w:r>
          </w:p>
          <w:p w14:paraId="03236956" w14:textId="77777777" w:rsidR="00956BEE" w:rsidRPr="00956BEE" w:rsidRDefault="00956BEE" w:rsidP="00956BEE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956BEE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#include</w:t>
            </w:r>
            <w:r w:rsidRPr="00956BE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956BEE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&lt;stdlib.h&gt;</w:t>
            </w:r>
          </w:p>
          <w:p w14:paraId="008CADA3" w14:textId="77777777" w:rsidR="00956BEE" w:rsidRPr="00956BEE" w:rsidRDefault="00956BEE" w:rsidP="00956BEE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956BEE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#include</w:t>
            </w:r>
            <w:r w:rsidRPr="00956BE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956BEE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&lt;unistd.h&gt;</w:t>
            </w:r>
          </w:p>
          <w:p w14:paraId="2FEDEBD5" w14:textId="77777777" w:rsidR="00956BEE" w:rsidRPr="00956BEE" w:rsidRDefault="00956BEE" w:rsidP="00956BEE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956BEE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#include</w:t>
            </w:r>
            <w:r w:rsidRPr="00956BE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956BEE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&lt;stdio.h&gt;</w:t>
            </w:r>
          </w:p>
          <w:p w14:paraId="557D1BE5" w14:textId="77777777" w:rsidR="00956BEE" w:rsidRPr="00956BEE" w:rsidRDefault="00956BEE" w:rsidP="00956BEE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956BEE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#include</w:t>
            </w:r>
            <w:r w:rsidRPr="00956BE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956BEE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&lt;sys/wait.h&gt;</w:t>
            </w:r>
          </w:p>
          <w:p w14:paraId="3BA3FEDD" w14:textId="77777777" w:rsidR="00956BEE" w:rsidRPr="00956BEE" w:rsidRDefault="00956BEE" w:rsidP="00956BEE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</w:p>
          <w:p w14:paraId="1D753E34" w14:textId="77777777" w:rsidR="00956BEE" w:rsidRPr="00956BEE" w:rsidRDefault="00956BEE" w:rsidP="00956BEE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956BEE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void</w:t>
            </w:r>
            <w:r w:rsidRPr="00956BE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956BEE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protect</w:t>
            </w:r>
            <w:r w:rsidRPr="00956BE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956BEE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956BE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 </w:t>
            </w:r>
          </w:p>
          <w:p w14:paraId="35E0032B" w14:textId="77777777" w:rsidR="00956BEE" w:rsidRPr="00956BEE" w:rsidRDefault="00956BEE" w:rsidP="00956BEE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956BEE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void</w:t>
            </w:r>
            <w:r w:rsidRPr="00956BE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956BEE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killChild</w:t>
            </w:r>
            <w:r w:rsidRPr="00956BE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956BEE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956BE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</w:p>
          <w:p w14:paraId="6DE65DE3" w14:textId="77777777" w:rsidR="00956BEE" w:rsidRPr="00956BEE" w:rsidRDefault="00956BEE" w:rsidP="00956BEE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956BEE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void</w:t>
            </w:r>
            <w:r w:rsidRPr="00956BE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956BEE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sendAlarm</w:t>
            </w:r>
            <w:r w:rsidRPr="00956BE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956BEE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956BE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</w:p>
          <w:p w14:paraId="39ACC26E" w14:textId="77777777" w:rsidR="00956BEE" w:rsidRPr="00956BEE" w:rsidRDefault="00956BEE" w:rsidP="00956BEE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956BEE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void</w:t>
            </w:r>
            <w:r w:rsidRPr="00956BE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956BEE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killParent</w:t>
            </w:r>
            <w:r w:rsidRPr="00956BE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956BEE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956BE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</w:p>
          <w:p w14:paraId="33ABBE45" w14:textId="77777777" w:rsidR="00956BEE" w:rsidRPr="00956BEE" w:rsidRDefault="00956BEE" w:rsidP="00956BEE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</w:p>
          <w:p w14:paraId="5EAF1B68" w14:textId="77777777" w:rsidR="00956BEE" w:rsidRPr="00956BEE" w:rsidRDefault="00956BEE" w:rsidP="00956BEE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956BEE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pid_t</w:t>
            </w:r>
            <w:r w:rsidRPr="00956BE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pid;</w:t>
            </w:r>
          </w:p>
          <w:p w14:paraId="7EBB436A" w14:textId="77777777" w:rsidR="00956BEE" w:rsidRPr="00956BEE" w:rsidRDefault="00956BEE" w:rsidP="00956BEE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</w:p>
          <w:p w14:paraId="71162327" w14:textId="77777777" w:rsidR="00956BEE" w:rsidRPr="00956BEE" w:rsidRDefault="00956BEE" w:rsidP="00956BEE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956BEE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956BE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956BEE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main</w:t>
            </w:r>
            <w:r w:rsidRPr="00956BE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()</w:t>
            </w:r>
          </w:p>
          <w:p w14:paraId="794F93DD" w14:textId="77777777" w:rsidR="00956BEE" w:rsidRPr="00956BEE" w:rsidRDefault="00956BEE" w:rsidP="00956BEE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956BE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{</w:t>
            </w:r>
          </w:p>
          <w:p w14:paraId="7CE8797F" w14:textId="77777777" w:rsidR="00956BEE" w:rsidRPr="00956BEE" w:rsidRDefault="00956BEE" w:rsidP="00956BEE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956BE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pid </w:t>
            </w:r>
            <w:r w:rsidRPr="00956BEE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956BE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956BEE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fork</w:t>
            </w:r>
            <w:r w:rsidRPr="00956BE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(); </w:t>
            </w:r>
            <w:r w:rsidRPr="00956BEE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// create a child process</w:t>
            </w:r>
          </w:p>
          <w:p w14:paraId="7D89F2D8" w14:textId="77777777" w:rsidR="00956BEE" w:rsidRPr="00956BEE" w:rsidRDefault="00956BEE" w:rsidP="00956BEE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</w:p>
          <w:p w14:paraId="30365676" w14:textId="77777777" w:rsidR="00956BEE" w:rsidRPr="00956BEE" w:rsidRDefault="00956BEE" w:rsidP="00956BEE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956BE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956BEE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if</w:t>
            </w:r>
            <w:r w:rsidRPr="00956BE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(pid </w:t>
            </w:r>
            <w:r w:rsidRPr="00956BEE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==</w:t>
            </w:r>
            <w:r w:rsidRPr="00956BE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956BEE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956BE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 </w:t>
            </w:r>
            <w:r w:rsidRPr="00956BEE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// the child executes this</w:t>
            </w:r>
          </w:p>
          <w:p w14:paraId="2F9FA870" w14:textId="77777777" w:rsidR="00956BEE" w:rsidRPr="00956BEE" w:rsidRDefault="00956BEE" w:rsidP="00956BEE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956BE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{</w:t>
            </w:r>
          </w:p>
          <w:p w14:paraId="1B0D93AD" w14:textId="77777777" w:rsidR="00956BEE" w:rsidRPr="00956BEE" w:rsidRDefault="00956BEE" w:rsidP="00956BEE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956BE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r w:rsidRPr="00956BEE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printf</w:t>
            </w:r>
            <w:r w:rsidRPr="00956BE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956BEE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"The child is now executing with a PID of </w:t>
            </w:r>
            <w:r w:rsidRPr="00956BEE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%d</w:t>
            </w:r>
            <w:r w:rsidRPr="00956BEE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\n</w:t>
            </w:r>
            <w:r w:rsidRPr="00956BEE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</w:t>
            </w:r>
            <w:r w:rsidRPr="00956BE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956BEE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getpid</w:t>
            </w:r>
            <w:r w:rsidRPr="00956BE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());</w:t>
            </w:r>
          </w:p>
          <w:p w14:paraId="72E71628" w14:textId="77777777" w:rsidR="00956BEE" w:rsidRPr="00956BEE" w:rsidRDefault="00956BEE" w:rsidP="00956BEE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956BE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r w:rsidRPr="00956BEE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signal</w:t>
            </w:r>
            <w:r w:rsidRPr="00956BE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(SIGINT, protect); </w:t>
            </w:r>
            <w:r w:rsidRPr="00956BEE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// keeps ctr-c from working</w:t>
            </w:r>
          </w:p>
          <w:p w14:paraId="2649F338" w14:textId="77777777" w:rsidR="00956BEE" w:rsidRPr="00956BEE" w:rsidRDefault="00956BEE" w:rsidP="00956BEE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956BE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r w:rsidRPr="00956BEE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signal</w:t>
            </w:r>
            <w:r w:rsidRPr="00956BE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(SIGUSR1, killChild); </w:t>
            </w:r>
            <w:r w:rsidRPr="00956BEE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// SIGUSR1 triggers kill child</w:t>
            </w:r>
          </w:p>
          <w:p w14:paraId="7E047A64" w14:textId="77777777" w:rsidR="00956BEE" w:rsidRPr="00956BEE" w:rsidRDefault="00956BEE" w:rsidP="00956BEE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956BE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}</w:t>
            </w:r>
          </w:p>
          <w:p w14:paraId="0CD8405F" w14:textId="77777777" w:rsidR="00956BEE" w:rsidRPr="00956BEE" w:rsidRDefault="00956BEE" w:rsidP="00956BEE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956BE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956BEE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else</w:t>
            </w:r>
            <w:r w:rsidRPr="00956BE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956BEE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// the parent executes this</w:t>
            </w:r>
          </w:p>
          <w:p w14:paraId="5F2A41AB" w14:textId="77777777" w:rsidR="00956BEE" w:rsidRPr="00956BEE" w:rsidRDefault="00956BEE" w:rsidP="00956BEE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956BE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{</w:t>
            </w:r>
          </w:p>
          <w:p w14:paraId="7326300F" w14:textId="77777777" w:rsidR="00956BEE" w:rsidRPr="00956BEE" w:rsidRDefault="00956BEE" w:rsidP="00956BEE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956BE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r w:rsidRPr="00956BEE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printf</w:t>
            </w:r>
            <w:r w:rsidRPr="00956BE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956BEE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"The parnet is now executing with a PID of </w:t>
            </w:r>
            <w:r w:rsidRPr="00956BEE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%d</w:t>
            </w:r>
            <w:r w:rsidRPr="00956BEE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\n</w:t>
            </w:r>
            <w:r w:rsidRPr="00956BEE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</w:t>
            </w:r>
            <w:r w:rsidRPr="00956BE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956BEE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getpid</w:t>
            </w:r>
            <w:r w:rsidRPr="00956BE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());</w:t>
            </w:r>
          </w:p>
          <w:p w14:paraId="1B0EA1B8" w14:textId="77777777" w:rsidR="00956BEE" w:rsidRPr="00956BEE" w:rsidRDefault="00956BEE" w:rsidP="00956BEE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956BE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r w:rsidRPr="00956BEE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signal</w:t>
            </w:r>
            <w:r w:rsidRPr="00956BE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(SIGINT, protect); </w:t>
            </w:r>
            <w:r w:rsidRPr="00956BEE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// keeps ctr-c from working</w:t>
            </w:r>
          </w:p>
          <w:p w14:paraId="1B5EC379" w14:textId="77777777" w:rsidR="00956BEE" w:rsidRPr="00956BEE" w:rsidRDefault="00956BEE" w:rsidP="00956BEE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956BE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r w:rsidRPr="00956BEE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signal</w:t>
            </w:r>
            <w:r w:rsidRPr="00956BE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(SIGALRM, sendAlarm); </w:t>
            </w:r>
            <w:r w:rsidRPr="00956BEE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// SIGALRM triggers the send alarm function</w:t>
            </w:r>
          </w:p>
          <w:p w14:paraId="1D7DB234" w14:textId="77777777" w:rsidR="00956BEE" w:rsidRPr="00956BEE" w:rsidRDefault="00956BEE" w:rsidP="00956BEE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956BE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r w:rsidRPr="00956BEE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alarm</w:t>
            </w:r>
            <w:r w:rsidRPr="00956BE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956BEE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10</w:t>
            </w:r>
            <w:r w:rsidRPr="00956BE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 </w:t>
            </w:r>
          </w:p>
          <w:p w14:paraId="7A2A4609" w14:textId="77777777" w:rsidR="00956BEE" w:rsidRPr="00956BEE" w:rsidRDefault="00956BEE" w:rsidP="00956BEE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956BE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}</w:t>
            </w:r>
          </w:p>
          <w:p w14:paraId="42CDBC9B" w14:textId="77777777" w:rsidR="00956BEE" w:rsidRPr="00956BEE" w:rsidRDefault="00956BEE" w:rsidP="00956BEE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</w:p>
          <w:p w14:paraId="69C97187" w14:textId="77777777" w:rsidR="00956BEE" w:rsidRPr="00956BEE" w:rsidRDefault="00956BEE" w:rsidP="00956BEE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956BE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lastRenderedPageBreak/>
              <w:t>    </w:t>
            </w:r>
            <w:r w:rsidRPr="00956BEE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for</w:t>
            </w:r>
            <w:r w:rsidRPr="00956BE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(;;);</w:t>
            </w:r>
          </w:p>
          <w:p w14:paraId="70154578" w14:textId="77777777" w:rsidR="00956BEE" w:rsidRPr="00956BEE" w:rsidRDefault="00956BEE" w:rsidP="00956BEE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956BE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956BEE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return</w:t>
            </w:r>
            <w:r w:rsidRPr="00956BE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956BEE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956BE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</w:p>
          <w:p w14:paraId="7B170F57" w14:textId="77777777" w:rsidR="00956BEE" w:rsidRPr="00956BEE" w:rsidRDefault="00956BEE" w:rsidP="00956BEE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956BE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}</w:t>
            </w:r>
          </w:p>
          <w:p w14:paraId="3EB47B76" w14:textId="77777777" w:rsidR="00956BEE" w:rsidRPr="00956BEE" w:rsidRDefault="00956BEE" w:rsidP="00956BEE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</w:p>
          <w:p w14:paraId="2CF12546" w14:textId="77777777" w:rsidR="00956BEE" w:rsidRPr="00956BEE" w:rsidRDefault="00956BEE" w:rsidP="00956BEE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956BEE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void</w:t>
            </w:r>
            <w:r w:rsidRPr="00956BE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956BEE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protect</w:t>
            </w:r>
            <w:r w:rsidRPr="00956BE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956BEE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956BE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956BEE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signal</w:t>
            </w:r>
            <w:r w:rsidRPr="00956BE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</w:t>
            </w:r>
          </w:p>
          <w:p w14:paraId="3A2FCC3E" w14:textId="77777777" w:rsidR="00956BEE" w:rsidRPr="00956BEE" w:rsidRDefault="00956BEE" w:rsidP="00956BEE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956BE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{</w:t>
            </w:r>
          </w:p>
          <w:p w14:paraId="56BB29E2" w14:textId="77777777" w:rsidR="00956BEE" w:rsidRPr="00956BEE" w:rsidRDefault="00956BEE" w:rsidP="00956BEE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956BE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956BEE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if</w:t>
            </w:r>
            <w:r w:rsidRPr="00956BE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(pid </w:t>
            </w:r>
            <w:r w:rsidRPr="00956BEE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==</w:t>
            </w:r>
            <w:r w:rsidRPr="00956BE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956BEE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956BE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</w:t>
            </w:r>
          </w:p>
          <w:p w14:paraId="6542A841" w14:textId="77777777" w:rsidR="00956BEE" w:rsidRPr="00956BEE" w:rsidRDefault="00956BEE" w:rsidP="00956BEE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956BE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r w:rsidRPr="00956BEE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printf</w:t>
            </w:r>
            <w:r w:rsidRPr="00956BE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956BEE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"Child </w:t>
            </w:r>
            <w:r w:rsidRPr="00956BEE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%d</w:t>
            </w:r>
            <w:r w:rsidRPr="00956BEE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 has been protected</w:t>
            </w:r>
            <w:r w:rsidRPr="00956BEE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\n</w:t>
            </w:r>
            <w:r w:rsidRPr="00956BEE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</w:t>
            </w:r>
            <w:r w:rsidRPr="00956BE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956BEE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getpid</w:t>
            </w:r>
            <w:r w:rsidRPr="00956BE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());</w:t>
            </w:r>
          </w:p>
          <w:p w14:paraId="493DA7B2" w14:textId="77777777" w:rsidR="00956BEE" w:rsidRPr="00956BEE" w:rsidRDefault="00956BEE" w:rsidP="00956BEE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956BE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956BEE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else</w:t>
            </w:r>
          </w:p>
          <w:p w14:paraId="5D572896" w14:textId="77777777" w:rsidR="00956BEE" w:rsidRPr="00956BEE" w:rsidRDefault="00956BEE" w:rsidP="00956BEE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956BE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r w:rsidRPr="00956BEE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printf</w:t>
            </w:r>
            <w:r w:rsidRPr="00956BE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956BEE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"Parent </w:t>
            </w:r>
            <w:r w:rsidRPr="00956BEE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%d</w:t>
            </w:r>
            <w:r w:rsidRPr="00956BEE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 has been protected.</w:t>
            </w:r>
            <w:r w:rsidRPr="00956BEE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\n</w:t>
            </w:r>
            <w:r w:rsidRPr="00956BEE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</w:t>
            </w:r>
            <w:r w:rsidRPr="00956BE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956BEE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getpid</w:t>
            </w:r>
            <w:r w:rsidRPr="00956BE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());</w:t>
            </w:r>
          </w:p>
          <w:p w14:paraId="73BCE2EC" w14:textId="77777777" w:rsidR="00956BEE" w:rsidRPr="00956BEE" w:rsidRDefault="00956BEE" w:rsidP="00956BEE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956BE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}</w:t>
            </w:r>
          </w:p>
          <w:p w14:paraId="305A6F2C" w14:textId="77777777" w:rsidR="00956BEE" w:rsidRPr="00956BEE" w:rsidRDefault="00956BEE" w:rsidP="00956BEE">
            <w:pPr>
              <w:shd w:val="clear" w:color="auto" w:fill="2C3643"/>
              <w:spacing w:after="240"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</w:p>
          <w:p w14:paraId="1867B325" w14:textId="77777777" w:rsidR="00956BEE" w:rsidRPr="00956BEE" w:rsidRDefault="00956BEE" w:rsidP="00956BEE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956BEE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void</w:t>
            </w:r>
            <w:r w:rsidRPr="00956BE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956BEE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killChild</w:t>
            </w:r>
            <w:r w:rsidRPr="00956BE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956BEE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956BE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956BEE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signal</w:t>
            </w:r>
            <w:r w:rsidRPr="00956BE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</w:t>
            </w:r>
          </w:p>
          <w:p w14:paraId="5D5042D8" w14:textId="77777777" w:rsidR="00956BEE" w:rsidRPr="00956BEE" w:rsidRDefault="00956BEE" w:rsidP="00956BEE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956BE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{</w:t>
            </w:r>
          </w:p>
          <w:p w14:paraId="6B213F58" w14:textId="77777777" w:rsidR="00956BEE" w:rsidRPr="00956BEE" w:rsidRDefault="00956BEE" w:rsidP="00956BEE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956BE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956BEE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printf</w:t>
            </w:r>
            <w:r w:rsidRPr="00956BE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956BEE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"Killing process </w:t>
            </w:r>
            <w:r w:rsidRPr="00956BEE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%d</w:t>
            </w:r>
            <w:r w:rsidRPr="00956BEE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\n</w:t>
            </w:r>
            <w:r w:rsidRPr="00956BEE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</w:t>
            </w:r>
            <w:r w:rsidRPr="00956BE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956BEE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getpid</w:t>
            </w:r>
            <w:r w:rsidRPr="00956BE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());</w:t>
            </w:r>
          </w:p>
          <w:p w14:paraId="7587FBDE" w14:textId="77777777" w:rsidR="00956BEE" w:rsidRPr="00956BEE" w:rsidRDefault="00956BEE" w:rsidP="00956BEE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956BE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956BEE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exit</w:t>
            </w:r>
            <w:r w:rsidRPr="00956BE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956BEE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956BE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</w:p>
          <w:p w14:paraId="7CD658E0" w14:textId="77777777" w:rsidR="00956BEE" w:rsidRPr="00956BEE" w:rsidRDefault="00956BEE" w:rsidP="00956BEE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956BE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}</w:t>
            </w:r>
          </w:p>
          <w:p w14:paraId="461C7280" w14:textId="77777777" w:rsidR="00956BEE" w:rsidRPr="00956BEE" w:rsidRDefault="00956BEE" w:rsidP="00956BEE">
            <w:pPr>
              <w:shd w:val="clear" w:color="auto" w:fill="2C3643"/>
              <w:spacing w:after="240"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</w:p>
          <w:p w14:paraId="4C616C58" w14:textId="77777777" w:rsidR="00956BEE" w:rsidRPr="00956BEE" w:rsidRDefault="00956BEE" w:rsidP="00956BEE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956BEE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void</w:t>
            </w:r>
            <w:r w:rsidRPr="00956BE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956BEE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sendAlarm</w:t>
            </w:r>
            <w:r w:rsidRPr="00956BE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956BEE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956BE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956BEE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sig</w:t>
            </w:r>
            <w:r w:rsidRPr="00956BE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</w:t>
            </w:r>
          </w:p>
          <w:p w14:paraId="50864F9F" w14:textId="77777777" w:rsidR="00956BEE" w:rsidRPr="00956BEE" w:rsidRDefault="00956BEE" w:rsidP="00956BEE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956BE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{</w:t>
            </w:r>
          </w:p>
          <w:p w14:paraId="4BA976EE" w14:textId="77777777" w:rsidR="00956BEE" w:rsidRPr="00956BEE" w:rsidRDefault="00956BEE" w:rsidP="00956BEE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956BE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956BEE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printf</w:t>
            </w:r>
            <w:r w:rsidRPr="00956BE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956BEE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"The parent can now be killed with ctr-c.</w:t>
            </w:r>
            <w:r w:rsidRPr="00956BEE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\n</w:t>
            </w:r>
            <w:r w:rsidRPr="00956BEE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</w:t>
            </w:r>
            <w:r w:rsidRPr="00956BE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</w:p>
          <w:p w14:paraId="3F445F14" w14:textId="77777777" w:rsidR="00956BEE" w:rsidRPr="00956BEE" w:rsidRDefault="00956BEE" w:rsidP="00956BEE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956BE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956BEE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signal</w:t>
            </w:r>
            <w:r w:rsidRPr="00956BE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(SIGINT, killParent);</w:t>
            </w:r>
          </w:p>
          <w:p w14:paraId="3D005B35" w14:textId="77777777" w:rsidR="00956BEE" w:rsidRPr="00956BEE" w:rsidRDefault="00956BEE" w:rsidP="00956BEE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956BE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}</w:t>
            </w:r>
          </w:p>
          <w:p w14:paraId="51B7CB08" w14:textId="77777777" w:rsidR="00956BEE" w:rsidRPr="00956BEE" w:rsidRDefault="00956BEE" w:rsidP="00956BEE">
            <w:pPr>
              <w:shd w:val="clear" w:color="auto" w:fill="2C3643"/>
              <w:spacing w:after="240"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</w:p>
          <w:p w14:paraId="12F4D663" w14:textId="77777777" w:rsidR="00956BEE" w:rsidRPr="00956BEE" w:rsidRDefault="00956BEE" w:rsidP="00956BEE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956BEE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void</w:t>
            </w:r>
            <w:r w:rsidRPr="00956BE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956BEE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killParent</w:t>
            </w:r>
            <w:r w:rsidRPr="00956BE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956BEE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956BE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956BEE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sig</w:t>
            </w:r>
            <w:r w:rsidRPr="00956BE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</w:t>
            </w:r>
          </w:p>
          <w:p w14:paraId="55D15DB1" w14:textId="77777777" w:rsidR="00956BEE" w:rsidRPr="00956BEE" w:rsidRDefault="00956BEE" w:rsidP="00956BEE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956BE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{</w:t>
            </w:r>
          </w:p>
          <w:p w14:paraId="5C044550" w14:textId="77777777" w:rsidR="00956BEE" w:rsidRPr="00956BEE" w:rsidRDefault="00956BEE" w:rsidP="00956BEE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956BE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956BEE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kill</w:t>
            </w:r>
            <w:r w:rsidRPr="00956BE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(pid, SIGUSR1);</w:t>
            </w:r>
          </w:p>
          <w:p w14:paraId="2AE3EB20" w14:textId="77777777" w:rsidR="00956BEE" w:rsidRPr="00956BEE" w:rsidRDefault="00956BEE" w:rsidP="00956BEE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956BE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956BEE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wait</w:t>
            </w:r>
            <w:r w:rsidRPr="00956BE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956BEE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956BE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</w:p>
          <w:p w14:paraId="04BFF508" w14:textId="77777777" w:rsidR="00956BEE" w:rsidRPr="00956BEE" w:rsidRDefault="00956BEE" w:rsidP="00956BEE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956BE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956BEE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printf</w:t>
            </w:r>
            <w:r w:rsidRPr="00956BE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956BEE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"killing parent.</w:t>
            </w:r>
            <w:r w:rsidRPr="00956BEE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\n</w:t>
            </w:r>
            <w:r w:rsidRPr="00956BEE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</w:t>
            </w:r>
            <w:r w:rsidRPr="00956BE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</w:p>
          <w:p w14:paraId="5327F58B" w14:textId="77777777" w:rsidR="00956BEE" w:rsidRPr="00956BEE" w:rsidRDefault="00956BEE" w:rsidP="00956BEE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956BE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956BEE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exit</w:t>
            </w:r>
            <w:r w:rsidRPr="00956BE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956BEE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956BE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</w:p>
          <w:p w14:paraId="3F03B3D5" w14:textId="77777777" w:rsidR="00956BEE" w:rsidRPr="00956BEE" w:rsidRDefault="00956BEE" w:rsidP="00956BEE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956BEE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}</w:t>
            </w:r>
          </w:p>
          <w:p w14:paraId="69F7E2B0" w14:textId="77777777" w:rsidR="00463D7A" w:rsidRDefault="00463D7A" w:rsidP="00463D7A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</w:tr>
    </w:tbl>
    <w:p w14:paraId="029672EE" w14:textId="1CBFCAD2" w:rsidR="00463D7A" w:rsidRDefault="00463D7A" w:rsidP="00463D7A">
      <w:pPr>
        <w:jc w:val="center"/>
        <w:rPr>
          <w:b/>
          <w:bCs/>
          <w:sz w:val="26"/>
          <w:szCs w:val="26"/>
        </w:rPr>
      </w:pPr>
    </w:p>
    <w:p w14:paraId="29F5821B" w14:textId="77777777" w:rsidR="00956BEE" w:rsidRDefault="00956BEE" w:rsidP="00463D7A">
      <w:pPr>
        <w:jc w:val="center"/>
        <w:rPr>
          <w:sz w:val="26"/>
          <w:szCs w:val="26"/>
        </w:rPr>
      </w:pPr>
    </w:p>
    <w:p w14:paraId="7F1840F1" w14:textId="77777777" w:rsidR="00AC4281" w:rsidRDefault="00AC4281" w:rsidP="00463D7A">
      <w:pPr>
        <w:jc w:val="center"/>
        <w:rPr>
          <w:sz w:val="26"/>
          <w:szCs w:val="26"/>
        </w:rPr>
      </w:pPr>
    </w:p>
    <w:p w14:paraId="04D494AA" w14:textId="485EFCE2" w:rsidR="00956BEE" w:rsidRDefault="00956BEE" w:rsidP="00463D7A">
      <w:pPr>
        <w:jc w:val="center"/>
        <w:rPr>
          <w:sz w:val="26"/>
          <w:szCs w:val="26"/>
        </w:rPr>
      </w:pPr>
      <w:r>
        <w:rPr>
          <w:sz w:val="26"/>
          <w:szCs w:val="26"/>
        </w:rPr>
        <w:lastRenderedPageBreak/>
        <w:t>Program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56BEE" w14:paraId="482E572B" w14:textId="77777777" w:rsidTr="00956BEE">
        <w:tc>
          <w:tcPr>
            <w:tcW w:w="9350" w:type="dxa"/>
          </w:tcPr>
          <w:p w14:paraId="38B4EC59" w14:textId="77777777" w:rsidR="00F64513" w:rsidRPr="00F64513" w:rsidRDefault="00F64513" w:rsidP="00F64513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F64513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#include</w:t>
            </w:r>
            <w:r w:rsidRPr="00F6451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F64513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&lt;sys/types.h&gt;</w:t>
            </w:r>
          </w:p>
          <w:p w14:paraId="0FDBE894" w14:textId="77777777" w:rsidR="00F64513" w:rsidRPr="00F64513" w:rsidRDefault="00F64513" w:rsidP="00F64513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F64513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#include</w:t>
            </w:r>
            <w:r w:rsidRPr="00F6451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F64513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&lt;unistd.h&gt;</w:t>
            </w:r>
          </w:p>
          <w:p w14:paraId="02762BDE" w14:textId="77777777" w:rsidR="00F64513" w:rsidRPr="00F64513" w:rsidRDefault="00F64513" w:rsidP="00F64513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F64513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#include</w:t>
            </w:r>
            <w:r w:rsidRPr="00F6451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F64513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&lt;signal.h&gt;</w:t>
            </w:r>
          </w:p>
          <w:p w14:paraId="0A7D9CAC" w14:textId="77777777" w:rsidR="00F64513" w:rsidRPr="00F64513" w:rsidRDefault="00F64513" w:rsidP="00F64513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F64513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#include</w:t>
            </w:r>
            <w:r w:rsidRPr="00F6451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F64513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&lt;stdlib.h&gt;</w:t>
            </w:r>
          </w:p>
          <w:p w14:paraId="0FF02EBB" w14:textId="77777777" w:rsidR="00F64513" w:rsidRPr="00F64513" w:rsidRDefault="00F64513" w:rsidP="00F64513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F64513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#include</w:t>
            </w:r>
            <w:r w:rsidRPr="00F6451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F64513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&lt;unistd.h&gt;</w:t>
            </w:r>
          </w:p>
          <w:p w14:paraId="0C3D87E8" w14:textId="77777777" w:rsidR="00F64513" w:rsidRPr="00F64513" w:rsidRDefault="00F64513" w:rsidP="00F64513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F64513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#include</w:t>
            </w:r>
            <w:r w:rsidRPr="00F6451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F64513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&lt;time.h&gt;</w:t>
            </w:r>
          </w:p>
          <w:p w14:paraId="2F937A8E" w14:textId="77777777" w:rsidR="00F64513" w:rsidRPr="00F64513" w:rsidRDefault="00F64513" w:rsidP="00F64513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F64513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#include</w:t>
            </w:r>
            <w:r w:rsidRPr="00F6451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F64513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&lt;stdio.h&gt;</w:t>
            </w:r>
          </w:p>
          <w:p w14:paraId="47D15C4F" w14:textId="77777777" w:rsidR="00F64513" w:rsidRPr="00F64513" w:rsidRDefault="00F64513" w:rsidP="00F64513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</w:p>
          <w:p w14:paraId="45CF262B" w14:textId="77777777" w:rsidR="00F64513" w:rsidRPr="00F64513" w:rsidRDefault="00F64513" w:rsidP="00F64513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F64513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void</w:t>
            </w:r>
            <w:r w:rsidRPr="00F6451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F64513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explode</w:t>
            </w:r>
            <w:r w:rsidRPr="00F6451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();</w:t>
            </w:r>
          </w:p>
          <w:p w14:paraId="36F80B26" w14:textId="77777777" w:rsidR="00F64513" w:rsidRPr="00F64513" w:rsidRDefault="00F64513" w:rsidP="00F64513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F64513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void</w:t>
            </w:r>
            <w:r w:rsidRPr="00F6451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F64513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escape</w:t>
            </w:r>
            <w:r w:rsidRPr="00F6451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();</w:t>
            </w:r>
          </w:p>
          <w:p w14:paraId="64D08E3D" w14:textId="77777777" w:rsidR="00F64513" w:rsidRPr="00F64513" w:rsidRDefault="00F64513" w:rsidP="00F64513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</w:p>
          <w:p w14:paraId="2FEDA768" w14:textId="77777777" w:rsidR="00F64513" w:rsidRPr="00F64513" w:rsidRDefault="00F64513" w:rsidP="00F64513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F64513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F6451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F64513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main</w:t>
            </w:r>
            <w:r w:rsidRPr="00F6451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() </w:t>
            </w:r>
          </w:p>
          <w:p w14:paraId="4B3C142D" w14:textId="77777777" w:rsidR="00F64513" w:rsidRPr="00F64513" w:rsidRDefault="00F64513" w:rsidP="00F64513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F6451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{</w:t>
            </w:r>
          </w:p>
          <w:p w14:paraId="5ADEE28E" w14:textId="77777777" w:rsidR="00F64513" w:rsidRPr="00F64513" w:rsidRDefault="00F64513" w:rsidP="00F64513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F6451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F64513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signal</w:t>
            </w:r>
            <w:r w:rsidRPr="00F6451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F64513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SIGINT</w:t>
            </w:r>
            <w:r w:rsidRPr="00F6451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F64513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explode</w:t>
            </w:r>
            <w:r w:rsidRPr="00F6451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 </w:t>
            </w:r>
          </w:p>
          <w:p w14:paraId="33A6441E" w14:textId="77777777" w:rsidR="00F64513" w:rsidRPr="00F64513" w:rsidRDefault="00F64513" w:rsidP="00F64513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F6451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F64513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signal</w:t>
            </w:r>
            <w:r w:rsidRPr="00F6451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F64513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SIGALRM</w:t>
            </w:r>
            <w:r w:rsidRPr="00F6451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F64513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escape</w:t>
            </w:r>
            <w:r w:rsidRPr="00F6451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</w:p>
          <w:p w14:paraId="0C900745" w14:textId="77777777" w:rsidR="00F64513" w:rsidRPr="00F64513" w:rsidRDefault="00F64513" w:rsidP="00F64513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F6451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F64513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for</w:t>
            </w:r>
            <w:r w:rsidRPr="00F6451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(;;);</w:t>
            </w:r>
          </w:p>
          <w:p w14:paraId="0C73A9C7" w14:textId="77777777" w:rsidR="00F64513" w:rsidRPr="00F64513" w:rsidRDefault="00F64513" w:rsidP="00F64513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F6451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}</w:t>
            </w:r>
          </w:p>
          <w:p w14:paraId="4C44E440" w14:textId="77777777" w:rsidR="00F64513" w:rsidRPr="00F64513" w:rsidRDefault="00F64513" w:rsidP="00F64513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</w:p>
          <w:p w14:paraId="09F5447E" w14:textId="77777777" w:rsidR="00F64513" w:rsidRPr="00F64513" w:rsidRDefault="00F64513" w:rsidP="00F64513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F64513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void</w:t>
            </w:r>
            <w:r w:rsidRPr="00F6451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F64513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explode</w:t>
            </w:r>
            <w:r w:rsidRPr="00F6451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() </w:t>
            </w:r>
          </w:p>
          <w:p w14:paraId="21515610" w14:textId="77777777" w:rsidR="00F64513" w:rsidRPr="00F64513" w:rsidRDefault="00F64513" w:rsidP="00F64513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F6451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{</w:t>
            </w:r>
          </w:p>
          <w:p w14:paraId="485F77CF" w14:textId="77777777" w:rsidR="00F64513" w:rsidRPr="00F64513" w:rsidRDefault="00F64513" w:rsidP="00F64513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F6451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F64513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srand</w:t>
            </w:r>
            <w:r w:rsidRPr="00F6451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F64513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time</w:t>
            </w:r>
            <w:r w:rsidRPr="00F6451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F64513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NULL</w:t>
            </w:r>
            <w:r w:rsidRPr="00F6451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)); </w:t>
            </w:r>
            <w:r w:rsidRPr="00F64513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// set up seed </w:t>
            </w:r>
          </w:p>
          <w:p w14:paraId="11840B6E" w14:textId="77777777" w:rsidR="00F64513" w:rsidRPr="00F64513" w:rsidRDefault="00F64513" w:rsidP="00F64513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F6451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F64513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alarm</w:t>
            </w:r>
            <w:r w:rsidRPr="00F6451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F64513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10</w:t>
            </w:r>
            <w:r w:rsidRPr="00F6451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</w:p>
          <w:p w14:paraId="11B73C87" w14:textId="77777777" w:rsidR="00F64513" w:rsidRPr="00F64513" w:rsidRDefault="00F64513" w:rsidP="00F64513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F6451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F64513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for</w:t>
            </w:r>
            <w:r w:rsidRPr="00F6451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(;;) </w:t>
            </w:r>
          </w:p>
          <w:p w14:paraId="3D99B80C" w14:textId="77777777" w:rsidR="00F64513" w:rsidRPr="00F64513" w:rsidRDefault="00F64513" w:rsidP="00F64513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F6451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r w:rsidRPr="00F64513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printf</w:t>
            </w:r>
            <w:r w:rsidRPr="00F6451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F64513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</w:t>
            </w:r>
            <w:r w:rsidRPr="00F64513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%c</w:t>
            </w:r>
            <w:r w:rsidRPr="00F64513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</w:t>
            </w:r>
            <w:r w:rsidRPr="00F6451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(</w:t>
            </w:r>
            <w:r w:rsidRPr="00F64513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rand</w:t>
            </w:r>
            <w:r w:rsidRPr="00F6451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()</w:t>
            </w:r>
            <w:r w:rsidRPr="00F64513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%</w:t>
            </w:r>
            <w:r w:rsidRPr="00F6451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F64513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126</w:t>
            </w:r>
            <w:r w:rsidRPr="00F64513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-</w:t>
            </w:r>
            <w:r w:rsidRPr="00F64513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32</w:t>
            </w:r>
            <w:r w:rsidRPr="00F6451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))</w:t>
            </w:r>
            <w:r w:rsidRPr="00F64513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+</w:t>
            </w:r>
            <w:r w:rsidRPr="00F64513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32</w:t>
            </w:r>
            <w:r w:rsidRPr="00F6451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 </w:t>
            </w:r>
            <w:r w:rsidRPr="00F64513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// print random ascii stuff</w:t>
            </w:r>
          </w:p>
          <w:p w14:paraId="4D367641" w14:textId="77777777" w:rsidR="00F64513" w:rsidRPr="00F64513" w:rsidRDefault="00F64513" w:rsidP="00F64513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F6451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}</w:t>
            </w:r>
          </w:p>
          <w:p w14:paraId="3D6389E9" w14:textId="77777777" w:rsidR="00F64513" w:rsidRPr="00F64513" w:rsidRDefault="00F64513" w:rsidP="00F64513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</w:p>
          <w:p w14:paraId="2EAE7182" w14:textId="77777777" w:rsidR="00F64513" w:rsidRPr="00F64513" w:rsidRDefault="00F64513" w:rsidP="00F64513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F64513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void</w:t>
            </w:r>
            <w:r w:rsidRPr="00F6451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F64513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escape</w:t>
            </w:r>
            <w:r w:rsidRPr="00F6451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() </w:t>
            </w:r>
          </w:p>
          <w:p w14:paraId="7545551A" w14:textId="77777777" w:rsidR="00F64513" w:rsidRPr="00F64513" w:rsidRDefault="00F64513" w:rsidP="00F64513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F6451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{</w:t>
            </w:r>
          </w:p>
          <w:p w14:paraId="7FDEAE38" w14:textId="77777777" w:rsidR="00F64513" w:rsidRPr="00F64513" w:rsidRDefault="00F64513" w:rsidP="00F64513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F6451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F64513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printf</w:t>
            </w:r>
            <w:r w:rsidRPr="00F6451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F64513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</w:t>
            </w:r>
            <w:r w:rsidRPr="00F64513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\n</w:t>
            </w:r>
            <w:r w:rsidRPr="00F64513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</w:t>
            </w:r>
            <w:r w:rsidRPr="00F6451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</w:p>
          <w:p w14:paraId="1CCE8A37" w14:textId="77777777" w:rsidR="00F64513" w:rsidRPr="00F64513" w:rsidRDefault="00F64513" w:rsidP="00F64513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F6451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F64513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exit</w:t>
            </w:r>
            <w:r w:rsidRPr="00F6451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F64513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F6451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</w:p>
          <w:p w14:paraId="3A991ACD" w14:textId="77777777" w:rsidR="00F64513" w:rsidRPr="00F64513" w:rsidRDefault="00F64513" w:rsidP="00F64513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F6451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}</w:t>
            </w:r>
          </w:p>
          <w:p w14:paraId="5B438411" w14:textId="77777777" w:rsidR="00956BEE" w:rsidRDefault="00956BEE" w:rsidP="00463D7A">
            <w:pPr>
              <w:jc w:val="center"/>
              <w:rPr>
                <w:sz w:val="26"/>
                <w:szCs w:val="26"/>
              </w:rPr>
            </w:pPr>
          </w:p>
        </w:tc>
      </w:tr>
    </w:tbl>
    <w:p w14:paraId="4C282602" w14:textId="77777777" w:rsidR="00956BEE" w:rsidRDefault="00956BEE" w:rsidP="00463D7A">
      <w:pPr>
        <w:jc w:val="center"/>
        <w:rPr>
          <w:sz w:val="26"/>
          <w:szCs w:val="26"/>
        </w:rPr>
      </w:pPr>
    </w:p>
    <w:p w14:paraId="01B304C2" w14:textId="77777777" w:rsidR="00956BEE" w:rsidRPr="00956BEE" w:rsidRDefault="00956BEE" w:rsidP="00463D7A">
      <w:pPr>
        <w:jc w:val="center"/>
        <w:rPr>
          <w:sz w:val="26"/>
          <w:szCs w:val="26"/>
        </w:rPr>
      </w:pPr>
    </w:p>
    <w:p w14:paraId="142629AF" w14:textId="77777777" w:rsidR="009A4C05" w:rsidRDefault="009A4C05"/>
    <w:sectPr w:rsidR="009A4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4B2"/>
    <w:rsid w:val="00023E9C"/>
    <w:rsid w:val="00092624"/>
    <w:rsid w:val="000B1B31"/>
    <w:rsid w:val="000C34AB"/>
    <w:rsid w:val="00120B8C"/>
    <w:rsid w:val="001954B2"/>
    <w:rsid w:val="00202321"/>
    <w:rsid w:val="002037EA"/>
    <w:rsid w:val="00267F96"/>
    <w:rsid w:val="003E3B59"/>
    <w:rsid w:val="00463D7A"/>
    <w:rsid w:val="004C0FC1"/>
    <w:rsid w:val="00502206"/>
    <w:rsid w:val="00580A5E"/>
    <w:rsid w:val="005A2B99"/>
    <w:rsid w:val="005C04E1"/>
    <w:rsid w:val="00616E69"/>
    <w:rsid w:val="007030AC"/>
    <w:rsid w:val="00737055"/>
    <w:rsid w:val="0075156B"/>
    <w:rsid w:val="007739FB"/>
    <w:rsid w:val="007A28C7"/>
    <w:rsid w:val="007A2B92"/>
    <w:rsid w:val="007B6DA4"/>
    <w:rsid w:val="00817DF7"/>
    <w:rsid w:val="008D6B09"/>
    <w:rsid w:val="00901B3A"/>
    <w:rsid w:val="00956BEE"/>
    <w:rsid w:val="009A4C05"/>
    <w:rsid w:val="009E147B"/>
    <w:rsid w:val="00A1327B"/>
    <w:rsid w:val="00A3307B"/>
    <w:rsid w:val="00A74775"/>
    <w:rsid w:val="00AC4281"/>
    <w:rsid w:val="00AC66AC"/>
    <w:rsid w:val="00B102F3"/>
    <w:rsid w:val="00BB3BB8"/>
    <w:rsid w:val="00BC7270"/>
    <w:rsid w:val="00C07212"/>
    <w:rsid w:val="00C45B53"/>
    <w:rsid w:val="00CD1381"/>
    <w:rsid w:val="00D0293E"/>
    <w:rsid w:val="00E117F8"/>
    <w:rsid w:val="00EB24E2"/>
    <w:rsid w:val="00EC05BB"/>
    <w:rsid w:val="00EC4B2A"/>
    <w:rsid w:val="00F113EE"/>
    <w:rsid w:val="00F20631"/>
    <w:rsid w:val="00F53D8E"/>
    <w:rsid w:val="00F64513"/>
    <w:rsid w:val="00FB5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A1CC0"/>
  <w15:chartTrackingRefBased/>
  <w15:docId w15:val="{602CFBB2-331E-407A-891C-028619E57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B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3D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24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15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7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479</Words>
  <Characters>2733</Characters>
  <Application>Microsoft Office Word</Application>
  <DocSecurity>0</DocSecurity>
  <Lines>22</Lines>
  <Paragraphs>6</Paragraphs>
  <ScaleCrop>false</ScaleCrop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Brown</dc:creator>
  <cp:keywords/>
  <dc:description/>
  <cp:lastModifiedBy>Austin Brown</cp:lastModifiedBy>
  <cp:revision>50</cp:revision>
  <dcterms:created xsi:type="dcterms:W3CDTF">2021-03-10T16:44:00Z</dcterms:created>
  <dcterms:modified xsi:type="dcterms:W3CDTF">2021-03-10T23:54:00Z</dcterms:modified>
</cp:coreProperties>
</file>