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38"/>
          <w:szCs w:val="38"/>
        </w:rPr>
      </w:pPr>
      <w:bookmarkStart w:colFirst="0" w:colLast="0" w:name="_n81z0njkk46w" w:id="0"/>
      <w:bookmarkEnd w:id="0"/>
      <w:r w:rsidDel="00000000" w:rsidR="00000000" w:rsidRPr="00000000">
        <w:rPr>
          <w:b w:val="1"/>
          <w:bCs w:val="1"/>
          <w:sz w:val="38"/>
          <w:szCs w:val="38"/>
          <w:rtl w:val="0"/>
        </w:rPr>
        <w:t xml:space="preserve">Hospital Readmissions Data Dictionary 2008-2016</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240" w:before="240" w:lineRule="auto"/>
        <w:jc w:val="center"/>
        <w:rPr>
          <w:b w:val="1"/>
          <w:bCs w:val="1"/>
        </w:rPr>
      </w:pPr>
      <w:r w:rsidDel="00000000" w:rsidR="00000000" w:rsidRPr="00000000">
        <w:rPr>
          <w:b w:val="1"/>
          <w:bCs w:val="1"/>
          <w:rtl w:val="0"/>
        </w:rPr>
        <w:t xml:space="preserve">Summary:</w:t>
      </w:r>
    </w:p>
    <w:p w:rsidR="00000000" w:rsidDel="00000000" w:rsidP="00000000" w:rsidRDefault="00000000" w:rsidRPr="00000000" w14:paraId="00000004">
      <w:pPr>
        <w:spacing w:after="240" w:before="240" w:lineRule="auto"/>
        <w:rPr/>
      </w:pPr>
      <w:r w:rsidDel="00000000" w:rsidR="00000000" w:rsidRPr="00000000">
        <w:rPr>
          <w:rtl w:val="0"/>
        </w:rPr>
        <w:t xml:space="preserve">This dataset shows hospital readmission rates by month from January 2008 to May 2016. Each row represents one month of data.</w:t>
      </w:r>
    </w:p>
    <w:tbl>
      <w:tblPr>
        <w:tblStyle w:val="Table1"/>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5"/>
        <w:gridCol w:w="6950"/>
        <w:tblGridChange w:id="0">
          <w:tblGrid>
            <w:gridCol w:w="2285"/>
            <w:gridCol w:w="69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rPr/>
            </w:pPr>
            <w:r w:rsidDel="00000000" w:rsidR="00000000" w:rsidRPr="00000000">
              <w:rPr>
                <w:rtl w:val="0"/>
              </w:rPr>
              <w:t xml:space="preserve">Service_Month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rtl w:val="0"/>
              </w:rPr>
              <w:t xml:space="preserve">The month the data was reported for.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t xml:space="preserve">Index_Stays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The total number of hospital stays counted during that month.</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Readmission_Stays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The number of patients who returned to the hospital after being discharged.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Readmission_Rate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The percent of hospital stays that resulted in a readmission.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Service_Month_Date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A date field created during data cleaning to make it easier to work with the data.</w:t>
            </w:r>
          </w:p>
        </w:tc>
      </w:tr>
    </w:tbl>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5uw0bnxtwyuj" w:id="1"/>
      <w:bookmarkEnd w:id="1"/>
      <w:r w:rsidDel="00000000" w:rsidR="00000000" w:rsidRPr="00000000">
        <w:rPr>
          <w:b w:val="1"/>
          <w:bCs w:val="1"/>
          <w:sz w:val="34"/>
          <w:szCs w:val="34"/>
          <w:rtl w:val="0"/>
        </w:rPr>
        <w:t xml:space="preserve">Notes</w:t>
      </w:r>
    </w:p>
    <w:p w:rsidR="00000000" w:rsidDel="00000000" w:rsidP="00000000" w:rsidRDefault="00000000" w:rsidRPr="00000000" w14:paraId="00000012">
      <w:pPr>
        <w:numPr>
          <w:ilvl w:val="0"/>
          <w:numId w:val="1"/>
        </w:numPr>
        <w:spacing w:after="0" w:afterAutospacing="0" w:before="240" w:lineRule="auto"/>
        <w:ind w:left="720" w:hanging="360"/>
      </w:pPr>
      <w:r w:rsidDel="00000000" w:rsidR="00000000" w:rsidRPr="00000000">
        <w:rPr>
          <w:rtl w:val="0"/>
        </w:rPr>
        <w:t xml:space="preserve">Each row represents one month.</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rtl w:val="0"/>
        </w:rPr>
        <w:t xml:space="preserve">The data shows totals for all patients combined.</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rtl w:val="0"/>
        </w:rPr>
        <w:t xml:space="preserve">The dataset was cleaned before analysis.</w:t>
      </w:r>
    </w:p>
    <w:p w:rsidR="00000000" w:rsidDel="00000000" w:rsidP="00000000" w:rsidRDefault="00000000" w:rsidRPr="00000000" w14:paraId="00000015">
      <w:pPr>
        <w:numPr>
          <w:ilvl w:val="0"/>
          <w:numId w:val="1"/>
        </w:numPr>
        <w:spacing w:after="240" w:before="0" w:beforeAutospacing="0" w:lineRule="auto"/>
        <w:ind w:left="720" w:hanging="360"/>
      </w:pPr>
      <w:r w:rsidDel="00000000" w:rsidR="00000000" w:rsidRPr="00000000">
        <w:rPr>
          <w:rtl w:val="0"/>
        </w:rPr>
        <w:t xml:space="preserve">A new date field was created to help with charts and calculations.</w:t>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p2wfysno0yom" w:id="2"/>
      <w:bookmarkEnd w:id="2"/>
      <w:r w:rsidDel="00000000" w:rsidR="00000000" w:rsidRPr="00000000">
        <w:rPr>
          <w:b w:val="1"/>
          <w:bCs w:val="1"/>
          <w:sz w:val="34"/>
          <w:szCs w:val="34"/>
          <w:rtl w:val="0"/>
        </w:rPr>
        <w:t xml:space="preserve">Limits of the Data</w:t>
      </w:r>
    </w:p>
    <w:p w:rsidR="00000000" w:rsidDel="00000000" w:rsidP="00000000" w:rsidRDefault="00000000" w:rsidRPr="00000000" w14:paraId="00000017">
      <w:pPr>
        <w:spacing w:after="240" w:before="240" w:lineRule="auto"/>
        <w:rPr/>
      </w:pPr>
      <w:r w:rsidDel="00000000" w:rsidR="00000000" w:rsidRPr="00000000">
        <w:rPr>
          <w:rtl w:val="0"/>
        </w:rPr>
        <w:t xml:space="preserve">This dataset does not include information about individual patients. Because of this, it cannot be used to determine exactly why readmissions happened. The data is best used to look for trends and changes over time.</w:t>
      </w:r>
    </w:p>
    <w:p w:rsidR="00000000" w:rsidDel="00000000" w:rsidP="00000000" w:rsidRDefault="00000000" w:rsidRPr="00000000" w14:paraId="0000001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