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8E83B" w14:textId="56D04AE9" w:rsidR="00622B4D" w:rsidRPr="006269D8" w:rsidRDefault="006355C7" w:rsidP="006355C7">
      <w:pPr>
        <w:pStyle w:val="Title"/>
        <w:rPr>
          <w:rFonts w:ascii="Palatino" w:hAnsi="Palatino"/>
        </w:rPr>
      </w:pPr>
      <w:r w:rsidRPr="006269D8">
        <w:rPr>
          <w:rFonts w:ascii="Palatino" w:hAnsi="Palatino"/>
        </w:rPr>
        <w:t>Performance Evaluation Study</w:t>
      </w:r>
    </w:p>
    <w:p w14:paraId="0FD6AF54" w14:textId="046B7F53" w:rsidR="006355C7" w:rsidRPr="006269D8" w:rsidRDefault="006355C7" w:rsidP="006355C7">
      <w:pPr>
        <w:pStyle w:val="Subtitle"/>
        <w:rPr>
          <w:rFonts w:ascii="Palatino" w:hAnsi="Palatino"/>
        </w:rPr>
      </w:pPr>
      <w:r w:rsidRPr="006269D8">
        <w:rPr>
          <w:rFonts w:ascii="Palatino" w:hAnsi="Palatino"/>
        </w:rPr>
        <w:t>CSE 503S</w:t>
      </w:r>
    </w:p>
    <w:p w14:paraId="2B004E6C" w14:textId="7BA3D670" w:rsidR="006355C7" w:rsidRPr="006269D8" w:rsidRDefault="006355C7" w:rsidP="006355C7">
      <w:pPr>
        <w:pStyle w:val="Subtitle"/>
        <w:rPr>
          <w:rFonts w:ascii="Palatino" w:hAnsi="Palatino"/>
        </w:rPr>
      </w:pPr>
      <w:r w:rsidRPr="006269D8">
        <w:rPr>
          <w:rFonts w:ascii="Palatino" w:hAnsi="Palatino"/>
        </w:rPr>
        <w:t>Austin Tolani</w:t>
      </w:r>
    </w:p>
    <w:p w14:paraId="5766889D" w14:textId="1C26D170" w:rsidR="006355C7" w:rsidRPr="006269D8" w:rsidRDefault="006355C7" w:rsidP="006355C7">
      <w:pPr>
        <w:pStyle w:val="Heading1"/>
        <w:rPr>
          <w:rFonts w:ascii="Palatino" w:hAnsi="Palatino"/>
        </w:rPr>
      </w:pPr>
      <w:r w:rsidRPr="006269D8">
        <w:rPr>
          <w:rFonts w:ascii="Palatino" w:hAnsi="Palatino"/>
        </w:rPr>
        <w:t>Introduction</w:t>
      </w:r>
    </w:p>
    <w:p w14:paraId="183D7514" w14:textId="204C852D" w:rsidR="006355C7" w:rsidRPr="006269D8" w:rsidRDefault="006355C7" w:rsidP="006355C7">
      <w:pPr>
        <w:rPr>
          <w:rFonts w:ascii="Palatino" w:hAnsi="Palatino"/>
        </w:rPr>
      </w:pPr>
    </w:p>
    <w:p w14:paraId="329DC91E" w14:textId="31BFA2FB" w:rsidR="006355C7" w:rsidRPr="006269D8" w:rsidRDefault="006355C7" w:rsidP="006355C7">
      <w:pPr>
        <w:rPr>
          <w:rFonts w:ascii="Palatino" w:hAnsi="Palatino"/>
        </w:rPr>
      </w:pPr>
      <w:r w:rsidRPr="006269D8">
        <w:rPr>
          <w:rFonts w:ascii="Palatino" w:hAnsi="Palatino"/>
        </w:rPr>
        <w:t xml:space="preserve">For my creative project for CSE330S, my partner and I developed a full-stack web application that allowed users to rate the food at dining halls on Washington University’s campus. This web application was hosted on an Amazon </w:t>
      </w:r>
      <w:r w:rsidR="00416C77" w:rsidRPr="006269D8">
        <w:rPr>
          <w:rFonts w:ascii="Palatino" w:hAnsi="Palatino"/>
        </w:rPr>
        <w:t>t</w:t>
      </w:r>
      <w:proofErr w:type="gramStart"/>
      <w:r w:rsidRPr="006269D8">
        <w:rPr>
          <w:rFonts w:ascii="Palatino" w:hAnsi="Palatino"/>
        </w:rPr>
        <w:t>2.micro</w:t>
      </w:r>
      <w:proofErr w:type="gramEnd"/>
      <w:r w:rsidRPr="006269D8">
        <w:rPr>
          <w:rFonts w:ascii="Palatino" w:hAnsi="Palatino"/>
        </w:rPr>
        <w:t xml:space="preserve"> EC2 instance and used Apache to serve our web application and MongoDB as a database solution.</w:t>
      </w:r>
      <w:r w:rsidR="00416C77" w:rsidRPr="006269D8">
        <w:rPr>
          <w:rFonts w:ascii="Palatino" w:hAnsi="Palatino"/>
        </w:rPr>
        <w:t xml:space="preserve"> When configuring the Amazon EC2 instances, I was overwhelmed by the options that one has to choose from: different options for CPUs, memory and network performance as well as different options for the type of instance. Naturally, I was curious as to the effect of these configurations on web server and database performance. </w:t>
      </w:r>
    </w:p>
    <w:p w14:paraId="27B9C0D3" w14:textId="1C2732BA" w:rsidR="00416C77" w:rsidRPr="006269D8" w:rsidRDefault="00416C77" w:rsidP="006355C7">
      <w:pPr>
        <w:rPr>
          <w:rFonts w:ascii="Palatino" w:hAnsi="Palatino"/>
        </w:rPr>
      </w:pPr>
    </w:p>
    <w:p w14:paraId="1AFA641F" w14:textId="77777777" w:rsidR="00AB6DD2" w:rsidRPr="006269D8" w:rsidRDefault="00416C77" w:rsidP="006355C7">
      <w:pPr>
        <w:rPr>
          <w:rFonts w:ascii="Palatino" w:hAnsi="Palatino"/>
        </w:rPr>
      </w:pPr>
      <w:r w:rsidRPr="006269D8">
        <w:rPr>
          <w:rFonts w:ascii="Palatino" w:hAnsi="Palatino"/>
        </w:rPr>
        <w:t>In this study, I will explore the performance of different Amazon EC2 instances. More specifically, I will compare the performance of Apache HTTP Server and MongoDB on the different instances of the same “family” of EC2 instances (t</w:t>
      </w:r>
      <w:proofErr w:type="gramStart"/>
      <w:r w:rsidRPr="006269D8">
        <w:rPr>
          <w:rFonts w:ascii="Palatino" w:hAnsi="Palatino"/>
        </w:rPr>
        <w:t>2</w:t>
      </w:r>
      <w:r w:rsidR="00AB6DD2" w:rsidRPr="006269D8">
        <w:rPr>
          <w:rFonts w:ascii="Palatino" w:hAnsi="Palatino"/>
        </w:rPr>
        <w:t>.micro</w:t>
      </w:r>
      <w:proofErr w:type="gramEnd"/>
      <w:r w:rsidR="00AB6DD2" w:rsidRPr="006269D8">
        <w:rPr>
          <w:rFonts w:ascii="Palatino" w:hAnsi="Palatino"/>
        </w:rPr>
        <w:t>,t2.small,t2.medium,t2.large,t2.xlarge</w:t>
      </w:r>
      <w:r w:rsidRPr="006269D8">
        <w:rPr>
          <w:rFonts w:ascii="Palatino" w:hAnsi="Palatino"/>
        </w:rPr>
        <w:t>) as well as across similarly priced instances in different “families” including general purpose instances and compute optimized instances</w:t>
      </w:r>
      <w:r w:rsidR="00AB6DD2" w:rsidRPr="006269D8">
        <w:rPr>
          <w:rFonts w:ascii="Palatino" w:hAnsi="Palatino"/>
        </w:rPr>
        <w:t xml:space="preserve"> (T2,T3,M4,C4)</w:t>
      </w:r>
      <w:r w:rsidRPr="006269D8">
        <w:rPr>
          <w:rFonts w:ascii="Palatino" w:hAnsi="Palatino"/>
        </w:rPr>
        <w:t>.</w:t>
      </w:r>
      <w:r w:rsidR="00AB6DD2" w:rsidRPr="006269D8">
        <w:rPr>
          <w:rFonts w:ascii="Palatino" w:hAnsi="Palatino"/>
        </w:rPr>
        <w:t xml:space="preserve"> </w:t>
      </w:r>
    </w:p>
    <w:p w14:paraId="5DF86F36" w14:textId="77777777" w:rsidR="00AB6DD2" w:rsidRPr="006269D8" w:rsidRDefault="00AB6DD2" w:rsidP="006355C7">
      <w:pPr>
        <w:rPr>
          <w:rFonts w:ascii="Palatino" w:hAnsi="Palatino"/>
        </w:rPr>
      </w:pPr>
    </w:p>
    <w:p w14:paraId="26D1C0E8" w14:textId="762D1AB2" w:rsidR="00416C77" w:rsidRPr="006269D8" w:rsidRDefault="00AB6DD2" w:rsidP="006355C7">
      <w:pPr>
        <w:rPr>
          <w:rFonts w:ascii="Palatino" w:hAnsi="Palatino"/>
        </w:rPr>
      </w:pPr>
      <w:r w:rsidRPr="006269D8">
        <w:rPr>
          <w:rFonts w:ascii="Palatino" w:hAnsi="Palatino"/>
        </w:rPr>
        <w:t xml:space="preserve">The tables below show the features of the instances included in this study as well as their on-demand pricing in the US East (Ohio) region as of December 2020. </w:t>
      </w:r>
      <w:r w:rsidR="00186581" w:rsidRPr="006269D8">
        <w:rPr>
          <w:rFonts w:ascii="Palatino" w:hAnsi="Palatino"/>
        </w:rPr>
        <w:t>Amazon classifies all of the instances except for the C4 instance as “General Purpose Instances” while they classify the C4 instance as a “Compute Optimized Instance”</w:t>
      </w:r>
    </w:p>
    <w:p w14:paraId="172EE386" w14:textId="7CDB3C4E" w:rsidR="00AB6DD2" w:rsidRPr="006269D8" w:rsidRDefault="00AB6DD2" w:rsidP="006355C7">
      <w:pPr>
        <w:rPr>
          <w:rFonts w:ascii="Palatino" w:hAnsi="Palatino"/>
        </w:rPr>
      </w:pPr>
    </w:p>
    <w:tbl>
      <w:tblPr>
        <w:tblStyle w:val="TableGrid"/>
        <w:tblW w:w="0" w:type="auto"/>
        <w:tblLook w:val="04A0" w:firstRow="1" w:lastRow="0" w:firstColumn="1" w:lastColumn="0" w:noHBand="0" w:noVBand="1"/>
      </w:tblPr>
      <w:tblGrid>
        <w:gridCol w:w="1870"/>
        <w:gridCol w:w="1870"/>
        <w:gridCol w:w="1870"/>
        <w:gridCol w:w="1870"/>
        <w:gridCol w:w="1870"/>
      </w:tblGrid>
      <w:tr w:rsidR="00AB6DD2" w:rsidRPr="006269D8" w14:paraId="07C94768" w14:textId="77777777" w:rsidTr="00AB6DD2">
        <w:tc>
          <w:tcPr>
            <w:tcW w:w="1870" w:type="dxa"/>
          </w:tcPr>
          <w:p w14:paraId="126B1CD2" w14:textId="45458E05" w:rsidR="00AB6DD2" w:rsidRPr="006269D8" w:rsidRDefault="00AB6DD2" w:rsidP="006355C7">
            <w:pPr>
              <w:rPr>
                <w:rFonts w:ascii="Palatino" w:hAnsi="Palatino"/>
                <w:b/>
                <w:bCs/>
              </w:rPr>
            </w:pPr>
            <w:r w:rsidRPr="006269D8">
              <w:rPr>
                <w:rFonts w:ascii="Palatino" w:hAnsi="Palatino"/>
                <w:b/>
                <w:bCs/>
              </w:rPr>
              <w:t>Instance</w:t>
            </w:r>
          </w:p>
        </w:tc>
        <w:tc>
          <w:tcPr>
            <w:tcW w:w="1870" w:type="dxa"/>
          </w:tcPr>
          <w:p w14:paraId="323D4D93" w14:textId="7469FA7E" w:rsidR="00AB6DD2" w:rsidRPr="006269D8" w:rsidRDefault="00AB6DD2" w:rsidP="006355C7">
            <w:pPr>
              <w:rPr>
                <w:rFonts w:ascii="Palatino" w:hAnsi="Palatino"/>
                <w:b/>
                <w:bCs/>
              </w:rPr>
            </w:pPr>
            <w:r w:rsidRPr="006269D8">
              <w:rPr>
                <w:rFonts w:ascii="Palatino" w:hAnsi="Palatino"/>
                <w:b/>
                <w:bCs/>
              </w:rPr>
              <w:t>vCPU</w:t>
            </w:r>
          </w:p>
        </w:tc>
        <w:tc>
          <w:tcPr>
            <w:tcW w:w="1870" w:type="dxa"/>
          </w:tcPr>
          <w:p w14:paraId="74D5DD76" w14:textId="4C10E45A" w:rsidR="00AB6DD2" w:rsidRPr="006269D8" w:rsidRDefault="00AB6DD2" w:rsidP="006355C7">
            <w:pPr>
              <w:rPr>
                <w:rFonts w:ascii="Palatino" w:hAnsi="Palatino"/>
                <w:b/>
                <w:bCs/>
              </w:rPr>
            </w:pPr>
            <w:r w:rsidRPr="006269D8">
              <w:rPr>
                <w:rFonts w:ascii="Palatino" w:hAnsi="Palatino"/>
                <w:b/>
                <w:bCs/>
              </w:rPr>
              <w:t>Memory</w:t>
            </w:r>
          </w:p>
        </w:tc>
        <w:tc>
          <w:tcPr>
            <w:tcW w:w="1870" w:type="dxa"/>
          </w:tcPr>
          <w:p w14:paraId="4B9DE8A2" w14:textId="660EFA64" w:rsidR="00AB6DD2" w:rsidRPr="006269D8" w:rsidRDefault="00AB6DD2" w:rsidP="006355C7">
            <w:pPr>
              <w:rPr>
                <w:rFonts w:ascii="Palatino" w:hAnsi="Palatino"/>
                <w:b/>
                <w:bCs/>
              </w:rPr>
            </w:pPr>
            <w:r w:rsidRPr="006269D8">
              <w:rPr>
                <w:rFonts w:ascii="Palatino" w:hAnsi="Palatino"/>
                <w:b/>
                <w:bCs/>
              </w:rPr>
              <w:t>Network Performance</w:t>
            </w:r>
          </w:p>
        </w:tc>
        <w:tc>
          <w:tcPr>
            <w:tcW w:w="1870" w:type="dxa"/>
          </w:tcPr>
          <w:p w14:paraId="03F276EE" w14:textId="3156B834" w:rsidR="00AB6DD2" w:rsidRPr="006269D8" w:rsidRDefault="00AB6DD2" w:rsidP="006355C7">
            <w:pPr>
              <w:rPr>
                <w:rFonts w:ascii="Palatino" w:hAnsi="Palatino"/>
                <w:b/>
                <w:bCs/>
              </w:rPr>
            </w:pPr>
            <w:r w:rsidRPr="006269D8">
              <w:rPr>
                <w:rFonts w:ascii="Palatino" w:hAnsi="Palatino"/>
                <w:b/>
                <w:bCs/>
              </w:rPr>
              <w:t>Price ($ per hour)</w:t>
            </w:r>
          </w:p>
        </w:tc>
      </w:tr>
      <w:tr w:rsidR="00AB6DD2" w:rsidRPr="006269D8" w14:paraId="6243BA50" w14:textId="77777777" w:rsidTr="00AB6DD2">
        <w:tc>
          <w:tcPr>
            <w:tcW w:w="1870" w:type="dxa"/>
          </w:tcPr>
          <w:p w14:paraId="4FC50412" w14:textId="4AC1F5F8" w:rsidR="00AB6DD2" w:rsidRPr="006269D8" w:rsidRDefault="00AB6DD2" w:rsidP="006355C7">
            <w:pPr>
              <w:rPr>
                <w:rFonts w:ascii="Palatino" w:hAnsi="Palatino"/>
              </w:rPr>
            </w:pPr>
            <w:r w:rsidRPr="006269D8">
              <w:rPr>
                <w:rFonts w:ascii="Palatino" w:hAnsi="Palatino"/>
              </w:rPr>
              <w:t>T</w:t>
            </w:r>
            <w:proofErr w:type="gramStart"/>
            <w:r w:rsidRPr="006269D8">
              <w:rPr>
                <w:rFonts w:ascii="Palatino" w:hAnsi="Palatino"/>
              </w:rPr>
              <w:t>2.micro</w:t>
            </w:r>
            <w:proofErr w:type="gramEnd"/>
          </w:p>
        </w:tc>
        <w:tc>
          <w:tcPr>
            <w:tcW w:w="1870" w:type="dxa"/>
          </w:tcPr>
          <w:p w14:paraId="543A1595" w14:textId="0E06133F" w:rsidR="00AB6DD2" w:rsidRPr="006269D8" w:rsidRDefault="00AB6DD2" w:rsidP="006355C7">
            <w:pPr>
              <w:rPr>
                <w:rFonts w:ascii="Palatino" w:hAnsi="Palatino"/>
              </w:rPr>
            </w:pPr>
            <w:r w:rsidRPr="006269D8">
              <w:rPr>
                <w:rFonts w:ascii="Palatino" w:hAnsi="Palatino"/>
              </w:rPr>
              <w:t>1</w:t>
            </w:r>
          </w:p>
        </w:tc>
        <w:tc>
          <w:tcPr>
            <w:tcW w:w="1870" w:type="dxa"/>
          </w:tcPr>
          <w:p w14:paraId="535AD64F" w14:textId="1A1D1DCC" w:rsidR="00AB6DD2" w:rsidRPr="006269D8" w:rsidRDefault="00AB6DD2" w:rsidP="006355C7">
            <w:pPr>
              <w:rPr>
                <w:rFonts w:ascii="Palatino" w:hAnsi="Palatino"/>
              </w:rPr>
            </w:pPr>
            <w:r w:rsidRPr="006269D8">
              <w:rPr>
                <w:rFonts w:ascii="Palatino" w:hAnsi="Palatino"/>
              </w:rPr>
              <w:t>1</w:t>
            </w:r>
          </w:p>
        </w:tc>
        <w:tc>
          <w:tcPr>
            <w:tcW w:w="1870" w:type="dxa"/>
          </w:tcPr>
          <w:p w14:paraId="5EDC8517" w14:textId="3E5FBA22" w:rsidR="00AB6DD2" w:rsidRPr="006269D8" w:rsidRDefault="00AB6DD2" w:rsidP="006355C7">
            <w:pPr>
              <w:rPr>
                <w:rFonts w:ascii="Palatino" w:hAnsi="Palatino"/>
              </w:rPr>
            </w:pPr>
            <w:bookmarkStart w:id="0" w:name="OLE_LINK1"/>
            <w:bookmarkStart w:id="1" w:name="OLE_LINK2"/>
            <w:r w:rsidRPr="006269D8">
              <w:rPr>
                <w:rFonts w:ascii="Palatino" w:hAnsi="Palatino"/>
              </w:rPr>
              <w:t>Low to Moderate</w:t>
            </w:r>
            <w:bookmarkEnd w:id="0"/>
            <w:bookmarkEnd w:id="1"/>
          </w:p>
        </w:tc>
        <w:tc>
          <w:tcPr>
            <w:tcW w:w="1870" w:type="dxa"/>
          </w:tcPr>
          <w:p w14:paraId="221E8AE4" w14:textId="08C47397" w:rsidR="00AB6DD2" w:rsidRPr="00AB6DD2" w:rsidRDefault="00AB6DD2" w:rsidP="00AB6DD2">
            <w:pPr>
              <w:rPr>
                <w:rFonts w:ascii="Palatino" w:hAnsi="Palatino"/>
              </w:rPr>
            </w:pPr>
            <w:r w:rsidRPr="00AB6DD2">
              <w:rPr>
                <w:rFonts w:ascii="Palatino" w:hAnsi="Palatino"/>
              </w:rPr>
              <w:t xml:space="preserve">0.0116 </w:t>
            </w:r>
          </w:p>
          <w:p w14:paraId="4CEAAEE1" w14:textId="77777777" w:rsidR="00AB6DD2" w:rsidRPr="006269D8" w:rsidRDefault="00AB6DD2" w:rsidP="006355C7">
            <w:pPr>
              <w:rPr>
                <w:rFonts w:ascii="Palatino" w:hAnsi="Palatino"/>
              </w:rPr>
            </w:pPr>
          </w:p>
        </w:tc>
      </w:tr>
      <w:tr w:rsidR="00AB6DD2" w:rsidRPr="006269D8" w14:paraId="5D24EA5C" w14:textId="77777777" w:rsidTr="00AB6DD2">
        <w:tc>
          <w:tcPr>
            <w:tcW w:w="1870" w:type="dxa"/>
          </w:tcPr>
          <w:p w14:paraId="5B4F8154" w14:textId="7C2CF6C0" w:rsidR="00AB6DD2" w:rsidRPr="006269D8" w:rsidRDefault="00AB6DD2" w:rsidP="00AB6DD2">
            <w:pPr>
              <w:rPr>
                <w:rFonts w:ascii="Palatino" w:hAnsi="Palatino"/>
              </w:rPr>
            </w:pPr>
            <w:r w:rsidRPr="006269D8">
              <w:rPr>
                <w:rFonts w:ascii="Palatino" w:hAnsi="Palatino"/>
              </w:rPr>
              <w:t>T</w:t>
            </w:r>
            <w:proofErr w:type="gramStart"/>
            <w:r w:rsidRPr="006269D8">
              <w:rPr>
                <w:rFonts w:ascii="Palatino" w:hAnsi="Palatino"/>
              </w:rPr>
              <w:t>2.small</w:t>
            </w:r>
            <w:proofErr w:type="gramEnd"/>
          </w:p>
        </w:tc>
        <w:tc>
          <w:tcPr>
            <w:tcW w:w="1870" w:type="dxa"/>
          </w:tcPr>
          <w:p w14:paraId="14214D6F" w14:textId="39117620" w:rsidR="00AB6DD2" w:rsidRPr="006269D8" w:rsidRDefault="00AB6DD2" w:rsidP="006355C7">
            <w:pPr>
              <w:rPr>
                <w:rFonts w:ascii="Palatino" w:hAnsi="Palatino"/>
              </w:rPr>
            </w:pPr>
            <w:r w:rsidRPr="006269D8">
              <w:rPr>
                <w:rFonts w:ascii="Palatino" w:hAnsi="Palatino"/>
              </w:rPr>
              <w:t>1</w:t>
            </w:r>
          </w:p>
        </w:tc>
        <w:tc>
          <w:tcPr>
            <w:tcW w:w="1870" w:type="dxa"/>
          </w:tcPr>
          <w:p w14:paraId="5CA44D9A" w14:textId="03172B5C" w:rsidR="00AB6DD2" w:rsidRPr="006269D8" w:rsidRDefault="00AB6DD2" w:rsidP="006355C7">
            <w:pPr>
              <w:rPr>
                <w:rFonts w:ascii="Palatino" w:hAnsi="Palatino"/>
              </w:rPr>
            </w:pPr>
            <w:r w:rsidRPr="006269D8">
              <w:rPr>
                <w:rFonts w:ascii="Palatino" w:hAnsi="Palatino"/>
              </w:rPr>
              <w:t>2</w:t>
            </w:r>
          </w:p>
        </w:tc>
        <w:tc>
          <w:tcPr>
            <w:tcW w:w="1870" w:type="dxa"/>
          </w:tcPr>
          <w:p w14:paraId="2641E237" w14:textId="3D74AE9F" w:rsidR="00AB6DD2" w:rsidRPr="006269D8" w:rsidRDefault="00AB6DD2" w:rsidP="006355C7">
            <w:pPr>
              <w:rPr>
                <w:rFonts w:ascii="Palatino" w:hAnsi="Palatino"/>
              </w:rPr>
            </w:pPr>
            <w:r w:rsidRPr="006269D8">
              <w:rPr>
                <w:rFonts w:ascii="Palatino" w:hAnsi="Palatino"/>
              </w:rPr>
              <w:t>Low to Moderate</w:t>
            </w:r>
          </w:p>
        </w:tc>
        <w:tc>
          <w:tcPr>
            <w:tcW w:w="1870" w:type="dxa"/>
          </w:tcPr>
          <w:p w14:paraId="4798BB4F" w14:textId="77777777" w:rsidR="00AB6DD2" w:rsidRPr="00AB6DD2" w:rsidRDefault="00AB6DD2" w:rsidP="00AB6DD2">
            <w:pPr>
              <w:rPr>
                <w:rFonts w:ascii="Palatino" w:hAnsi="Palatino"/>
              </w:rPr>
            </w:pPr>
            <w:r w:rsidRPr="00AB6DD2">
              <w:rPr>
                <w:rFonts w:ascii="Palatino" w:hAnsi="Palatino"/>
              </w:rPr>
              <w:t>0.023 </w:t>
            </w:r>
          </w:p>
          <w:p w14:paraId="48902694" w14:textId="77777777" w:rsidR="00AB6DD2" w:rsidRPr="006269D8" w:rsidRDefault="00AB6DD2" w:rsidP="006355C7">
            <w:pPr>
              <w:rPr>
                <w:rFonts w:ascii="Palatino" w:hAnsi="Palatino"/>
              </w:rPr>
            </w:pPr>
          </w:p>
        </w:tc>
      </w:tr>
      <w:tr w:rsidR="00AB6DD2" w:rsidRPr="006269D8" w14:paraId="638D5F92" w14:textId="77777777" w:rsidTr="00AB6DD2">
        <w:tc>
          <w:tcPr>
            <w:tcW w:w="1870" w:type="dxa"/>
          </w:tcPr>
          <w:p w14:paraId="6C3FA928" w14:textId="0791AE81" w:rsidR="00AB6DD2" w:rsidRPr="006269D8" w:rsidRDefault="00AB6DD2" w:rsidP="006355C7">
            <w:pPr>
              <w:rPr>
                <w:rFonts w:ascii="Palatino" w:hAnsi="Palatino"/>
              </w:rPr>
            </w:pPr>
            <w:r w:rsidRPr="006269D8">
              <w:rPr>
                <w:rFonts w:ascii="Palatino" w:hAnsi="Palatino"/>
              </w:rPr>
              <w:t>T</w:t>
            </w:r>
            <w:proofErr w:type="gramStart"/>
            <w:r w:rsidRPr="006269D8">
              <w:rPr>
                <w:rFonts w:ascii="Palatino" w:hAnsi="Palatino"/>
              </w:rPr>
              <w:t>2.medium</w:t>
            </w:r>
            <w:proofErr w:type="gramEnd"/>
          </w:p>
        </w:tc>
        <w:tc>
          <w:tcPr>
            <w:tcW w:w="1870" w:type="dxa"/>
          </w:tcPr>
          <w:p w14:paraId="61494649" w14:textId="6DED80EA" w:rsidR="00AB6DD2" w:rsidRPr="006269D8" w:rsidRDefault="00AB6DD2" w:rsidP="006355C7">
            <w:pPr>
              <w:rPr>
                <w:rFonts w:ascii="Palatino" w:hAnsi="Palatino"/>
              </w:rPr>
            </w:pPr>
            <w:r w:rsidRPr="006269D8">
              <w:rPr>
                <w:rFonts w:ascii="Palatino" w:hAnsi="Palatino"/>
              </w:rPr>
              <w:t>2</w:t>
            </w:r>
          </w:p>
        </w:tc>
        <w:tc>
          <w:tcPr>
            <w:tcW w:w="1870" w:type="dxa"/>
          </w:tcPr>
          <w:p w14:paraId="531A47F1" w14:textId="2AE7099E" w:rsidR="00AB6DD2" w:rsidRPr="006269D8" w:rsidRDefault="00AB6DD2" w:rsidP="006355C7">
            <w:pPr>
              <w:rPr>
                <w:rFonts w:ascii="Palatino" w:hAnsi="Palatino"/>
              </w:rPr>
            </w:pPr>
            <w:r w:rsidRPr="006269D8">
              <w:rPr>
                <w:rFonts w:ascii="Palatino" w:hAnsi="Palatino"/>
              </w:rPr>
              <w:t>4</w:t>
            </w:r>
          </w:p>
        </w:tc>
        <w:tc>
          <w:tcPr>
            <w:tcW w:w="1870" w:type="dxa"/>
          </w:tcPr>
          <w:p w14:paraId="3246D832" w14:textId="405BCCD3" w:rsidR="00AB6DD2" w:rsidRPr="006269D8" w:rsidRDefault="00AB6DD2" w:rsidP="006355C7">
            <w:pPr>
              <w:rPr>
                <w:rFonts w:ascii="Palatino" w:hAnsi="Palatino"/>
              </w:rPr>
            </w:pPr>
            <w:r w:rsidRPr="006269D8">
              <w:rPr>
                <w:rFonts w:ascii="Palatino" w:hAnsi="Palatino"/>
              </w:rPr>
              <w:t>Low to Moderate</w:t>
            </w:r>
          </w:p>
        </w:tc>
        <w:tc>
          <w:tcPr>
            <w:tcW w:w="1870" w:type="dxa"/>
          </w:tcPr>
          <w:p w14:paraId="35C5DCE2" w14:textId="77777777" w:rsidR="00AB6DD2" w:rsidRPr="00AB6DD2" w:rsidRDefault="00AB6DD2" w:rsidP="00AB6DD2">
            <w:pPr>
              <w:rPr>
                <w:rFonts w:ascii="Palatino" w:hAnsi="Palatino"/>
              </w:rPr>
            </w:pPr>
            <w:r w:rsidRPr="00AB6DD2">
              <w:rPr>
                <w:rFonts w:ascii="Palatino" w:hAnsi="Palatino"/>
              </w:rPr>
              <w:t>0.0464 </w:t>
            </w:r>
          </w:p>
          <w:p w14:paraId="62E0C25D" w14:textId="77777777" w:rsidR="00AB6DD2" w:rsidRPr="006269D8" w:rsidRDefault="00AB6DD2" w:rsidP="006355C7">
            <w:pPr>
              <w:rPr>
                <w:rFonts w:ascii="Palatino" w:hAnsi="Palatino"/>
              </w:rPr>
            </w:pPr>
          </w:p>
        </w:tc>
      </w:tr>
      <w:tr w:rsidR="00AB6DD2" w:rsidRPr="006269D8" w14:paraId="22EC9C7C" w14:textId="77777777" w:rsidTr="00AB6DD2">
        <w:tc>
          <w:tcPr>
            <w:tcW w:w="1870" w:type="dxa"/>
          </w:tcPr>
          <w:p w14:paraId="4198528F" w14:textId="6EEDE146" w:rsidR="00AB6DD2" w:rsidRPr="006269D8" w:rsidRDefault="00AB6DD2" w:rsidP="006355C7">
            <w:pPr>
              <w:rPr>
                <w:rFonts w:ascii="Palatino" w:hAnsi="Palatino"/>
              </w:rPr>
            </w:pPr>
            <w:r w:rsidRPr="006269D8">
              <w:rPr>
                <w:rFonts w:ascii="Palatino" w:hAnsi="Palatino"/>
              </w:rPr>
              <w:t>T</w:t>
            </w:r>
            <w:proofErr w:type="gramStart"/>
            <w:r w:rsidRPr="006269D8">
              <w:rPr>
                <w:rFonts w:ascii="Palatino" w:hAnsi="Palatino"/>
              </w:rPr>
              <w:t>2.Large</w:t>
            </w:r>
            <w:proofErr w:type="gramEnd"/>
          </w:p>
        </w:tc>
        <w:tc>
          <w:tcPr>
            <w:tcW w:w="1870" w:type="dxa"/>
          </w:tcPr>
          <w:p w14:paraId="0BA40EB8" w14:textId="4B77824D" w:rsidR="00AB6DD2" w:rsidRPr="006269D8" w:rsidRDefault="00AB6DD2" w:rsidP="006355C7">
            <w:pPr>
              <w:rPr>
                <w:rFonts w:ascii="Palatino" w:hAnsi="Palatino"/>
              </w:rPr>
            </w:pPr>
            <w:r w:rsidRPr="006269D8">
              <w:rPr>
                <w:rFonts w:ascii="Palatino" w:hAnsi="Palatino"/>
              </w:rPr>
              <w:t>2</w:t>
            </w:r>
          </w:p>
        </w:tc>
        <w:tc>
          <w:tcPr>
            <w:tcW w:w="1870" w:type="dxa"/>
          </w:tcPr>
          <w:p w14:paraId="2FD5695C" w14:textId="7C68B7C8" w:rsidR="00AB6DD2" w:rsidRPr="006269D8" w:rsidRDefault="00AB6DD2" w:rsidP="006355C7">
            <w:pPr>
              <w:rPr>
                <w:rFonts w:ascii="Palatino" w:hAnsi="Palatino"/>
              </w:rPr>
            </w:pPr>
            <w:r w:rsidRPr="006269D8">
              <w:rPr>
                <w:rFonts w:ascii="Palatino" w:hAnsi="Palatino"/>
              </w:rPr>
              <w:t>8</w:t>
            </w:r>
          </w:p>
        </w:tc>
        <w:tc>
          <w:tcPr>
            <w:tcW w:w="1870" w:type="dxa"/>
          </w:tcPr>
          <w:p w14:paraId="2937B0F6" w14:textId="1CCD83EF" w:rsidR="00AB6DD2" w:rsidRPr="006269D8" w:rsidRDefault="00AB6DD2" w:rsidP="006355C7">
            <w:pPr>
              <w:rPr>
                <w:rFonts w:ascii="Palatino" w:hAnsi="Palatino"/>
              </w:rPr>
            </w:pPr>
            <w:r w:rsidRPr="006269D8">
              <w:rPr>
                <w:rFonts w:ascii="Palatino" w:hAnsi="Palatino"/>
              </w:rPr>
              <w:t>Low to Moderate</w:t>
            </w:r>
          </w:p>
        </w:tc>
        <w:tc>
          <w:tcPr>
            <w:tcW w:w="1870" w:type="dxa"/>
          </w:tcPr>
          <w:p w14:paraId="69D93831" w14:textId="77777777" w:rsidR="00AB6DD2" w:rsidRPr="00AB6DD2" w:rsidRDefault="00AB6DD2" w:rsidP="00AB6DD2">
            <w:pPr>
              <w:rPr>
                <w:rFonts w:ascii="Palatino" w:hAnsi="Palatino"/>
              </w:rPr>
            </w:pPr>
            <w:r w:rsidRPr="00AB6DD2">
              <w:rPr>
                <w:rFonts w:ascii="Palatino" w:hAnsi="Palatino"/>
              </w:rPr>
              <w:t>0.0928 </w:t>
            </w:r>
          </w:p>
          <w:p w14:paraId="588C8C3B" w14:textId="77777777" w:rsidR="00AB6DD2" w:rsidRPr="006269D8" w:rsidRDefault="00AB6DD2" w:rsidP="006355C7">
            <w:pPr>
              <w:rPr>
                <w:rFonts w:ascii="Palatino" w:hAnsi="Palatino"/>
              </w:rPr>
            </w:pPr>
          </w:p>
        </w:tc>
      </w:tr>
      <w:tr w:rsidR="00AB6DD2" w:rsidRPr="006269D8" w14:paraId="0E881384" w14:textId="77777777" w:rsidTr="00AB6DD2">
        <w:tc>
          <w:tcPr>
            <w:tcW w:w="1870" w:type="dxa"/>
          </w:tcPr>
          <w:p w14:paraId="6A3C0DD9" w14:textId="6C835BA1" w:rsidR="00AB6DD2" w:rsidRPr="006269D8" w:rsidRDefault="00AB6DD2" w:rsidP="006355C7">
            <w:pPr>
              <w:rPr>
                <w:rFonts w:ascii="Palatino" w:hAnsi="Palatino"/>
              </w:rPr>
            </w:pPr>
            <w:r w:rsidRPr="006269D8">
              <w:rPr>
                <w:rFonts w:ascii="Palatino" w:hAnsi="Palatino"/>
              </w:rPr>
              <w:t>T</w:t>
            </w:r>
            <w:proofErr w:type="gramStart"/>
            <w:r w:rsidRPr="006269D8">
              <w:rPr>
                <w:rFonts w:ascii="Palatino" w:hAnsi="Palatino"/>
              </w:rPr>
              <w:t>2.Xlarge</w:t>
            </w:r>
            <w:proofErr w:type="gramEnd"/>
          </w:p>
        </w:tc>
        <w:tc>
          <w:tcPr>
            <w:tcW w:w="1870" w:type="dxa"/>
          </w:tcPr>
          <w:p w14:paraId="1CEC1EA4" w14:textId="6024E94D" w:rsidR="00AB6DD2" w:rsidRPr="006269D8" w:rsidRDefault="00AB6DD2" w:rsidP="006355C7">
            <w:pPr>
              <w:rPr>
                <w:rFonts w:ascii="Palatino" w:hAnsi="Palatino"/>
              </w:rPr>
            </w:pPr>
            <w:r w:rsidRPr="006269D8">
              <w:rPr>
                <w:rFonts w:ascii="Palatino" w:hAnsi="Palatino"/>
              </w:rPr>
              <w:t>4</w:t>
            </w:r>
          </w:p>
        </w:tc>
        <w:tc>
          <w:tcPr>
            <w:tcW w:w="1870" w:type="dxa"/>
          </w:tcPr>
          <w:p w14:paraId="29604721" w14:textId="5FC47DEA" w:rsidR="00AB6DD2" w:rsidRPr="006269D8" w:rsidRDefault="00AB6DD2" w:rsidP="006355C7">
            <w:pPr>
              <w:rPr>
                <w:rFonts w:ascii="Palatino" w:hAnsi="Palatino"/>
              </w:rPr>
            </w:pPr>
            <w:r w:rsidRPr="006269D8">
              <w:rPr>
                <w:rFonts w:ascii="Palatino" w:hAnsi="Palatino"/>
              </w:rPr>
              <w:t>16</w:t>
            </w:r>
          </w:p>
        </w:tc>
        <w:tc>
          <w:tcPr>
            <w:tcW w:w="1870" w:type="dxa"/>
          </w:tcPr>
          <w:p w14:paraId="6D9596C0" w14:textId="134B3408" w:rsidR="00AB6DD2" w:rsidRPr="006269D8" w:rsidRDefault="00AB6DD2" w:rsidP="006355C7">
            <w:pPr>
              <w:rPr>
                <w:rFonts w:ascii="Palatino" w:hAnsi="Palatino"/>
              </w:rPr>
            </w:pPr>
            <w:r w:rsidRPr="006269D8">
              <w:rPr>
                <w:rFonts w:ascii="Palatino" w:hAnsi="Palatino"/>
              </w:rPr>
              <w:t>Low to Moderate</w:t>
            </w:r>
          </w:p>
        </w:tc>
        <w:tc>
          <w:tcPr>
            <w:tcW w:w="1870" w:type="dxa"/>
          </w:tcPr>
          <w:p w14:paraId="70DB3154" w14:textId="77777777" w:rsidR="00AB6DD2" w:rsidRPr="00AB6DD2" w:rsidRDefault="00AB6DD2" w:rsidP="00AB6DD2">
            <w:pPr>
              <w:rPr>
                <w:rFonts w:ascii="Palatino" w:hAnsi="Palatino"/>
              </w:rPr>
            </w:pPr>
            <w:r w:rsidRPr="00AB6DD2">
              <w:rPr>
                <w:rFonts w:ascii="Palatino" w:hAnsi="Palatino"/>
              </w:rPr>
              <w:t>0.1856</w:t>
            </w:r>
          </w:p>
          <w:p w14:paraId="1EC534D2" w14:textId="77777777" w:rsidR="00AB6DD2" w:rsidRPr="006269D8" w:rsidRDefault="00AB6DD2" w:rsidP="006355C7">
            <w:pPr>
              <w:rPr>
                <w:rFonts w:ascii="Palatino" w:hAnsi="Palatino"/>
              </w:rPr>
            </w:pPr>
          </w:p>
        </w:tc>
      </w:tr>
      <w:tr w:rsidR="00AB6DD2" w:rsidRPr="006269D8" w14:paraId="0ECD5A1D" w14:textId="77777777" w:rsidTr="00AB6DD2">
        <w:tc>
          <w:tcPr>
            <w:tcW w:w="1870" w:type="dxa"/>
          </w:tcPr>
          <w:p w14:paraId="15615D69" w14:textId="10FC6047" w:rsidR="00AB6DD2" w:rsidRPr="006269D8" w:rsidRDefault="00AB6DD2" w:rsidP="006355C7">
            <w:pPr>
              <w:rPr>
                <w:rFonts w:ascii="Palatino" w:hAnsi="Palatino"/>
              </w:rPr>
            </w:pPr>
            <w:r w:rsidRPr="006269D8">
              <w:rPr>
                <w:rFonts w:ascii="Palatino" w:hAnsi="Palatino"/>
              </w:rPr>
              <w:t>T</w:t>
            </w:r>
            <w:proofErr w:type="gramStart"/>
            <w:r w:rsidRPr="006269D8">
              <w:rPr>
                <w:rFonts w:ascii="Palatino" w:hAnsi="Palatino"/>
              </w:rPr>
              <w:t>3.Large</w:t>
            </w:r>
            <w:proofErr w:type="gramEnd"/>
          </w:p>
        </w:tc>
        <w:tc>
          <w:tcPr>
            <w:tcW w:w="1870" w:type="dxa"/>
          </w:tcPr>
          <w:p w14:paraId="5349504C" w14:textId="3D0650BF" w:rsidR="00AB6DD2" w:rsidRPr="006269D8" w:rsidRDefault="00AB6DD2" w:rsidP="006355C7">
            <w:pPr>
              <w:rPr>
                <w:rFonts w:ascii="Palatino" w:hAnsi="Palatino"/>
              </w:rPr>
            </w:pPr>
            <w:r w:rsidRPr="006269D8">
              <w:rPr>
                <w:rFonts w:ascii="Palatino" w:hAnsi="Palatino"/>
              </w:rPr>
              <w:t>2</w:t>
            </w:r>
          </w:p>
        </w:tc>
        <w:tc>
          <w:tcPr>
            <w:tcW w:w="1870" w:type="dxa"/>
          </w:tcPr>
          <w:p w14:paraId="3E9A5491" w14:textId="365477C5" w:rsidR="00AB6DD2" w:rsidRPr="006269D8" w:rsidRDefault="00AB6DD2" w:rsidP="006355C7">
            <w:pPr>
              <w:rPr>
                <w:rFonts w:ascii="Palatino" w:hAnsi="Palatino"/>
              </w:rPr>
            </w:pPr>
            <w:r w:rsidRPr="006269D8">
              <w:rPr>
                <w:rFonts w:ascii="Palatino" w:hAnsi="Palatino"/>
              </w:rPr>
              <w:t>8</w:t>
            </w:r>
          </w:p>
        </w:tc>
        <w:tc>
          <w:tcPr>
            <w:tcW w:w="1870" w:type="dxa"/>
          </w:tcPr>
          <w:p w14:paraId="41AB1A2A" w14:textId="208630FD" w:rsidR="00AB6DD2" w:rsidRPr="006269D8" w:rsidRDefault="00AB6DD2" w:rsidP="006355C7">
            <w:pPr>
              <w:rPr>
                <w:rFonts w:ascii="Palatino" w:hAnsi="Palatino"/>
              </w:rPr>
            </w:pPr>
            <w:r w:rsidRPr="006269D8">
              <w:rPr>
                <w:rFonts w:ascii="Palatino" w:hAnsi="Palatino"/>
              </w:rPr>
              <w:t xml:space="preserve">Up to 5 </w:t>
            </w:r>
            <w:proofErr w:type="spellStart"/>
            <w:r w:rsidRPr="006269D8">
              <w:rPr>
                <w:rFonts w:ascii="Palatino" w:hAnsi="Palatino"/>
              </w:rPr>
              <w:t>Gps</w:t>
            </w:r>
            <w:proofErr w:type="spellEnd"/>
          </w:p>
        </w:tc>
        <w:tc>
          <w:tcPr>
            <w:tcW w:w="1870" w:type="dxa"/>
          </w:tcPr>
          <w:p w14:paraId="1BA36963" w14:textId="77777777" w:rsidR="00AB6DD2" w:rsidRPr="00AB6DD2" w:rsidRDefault="00AB6DD2" w:rsidP="00AB6DD2">
            <w:pPr>
              <w:rPr>
                <w:rFonts w:ascii="Palatino" w:hAnsi="Palatino"/>
              </w:rPr>
            </w:pPr>
            <w:r w:rsidRPr="00AB6DD2">
              <w:rPr>
                <w:rFonts w:ascii="Palatino" w:hAnsi="Palatino"/>
              </w:rPr>
              <w:t>0.0832</w:t>
            </w:r>
          </w:p>
          <w:p w14:paraId="5C178EC7" w14:textId="77777777" w:rsidR="00AB6DD2" w:rsidRPr="006269D8" w:rsidRDefault="00AB6DD2" w:rsidP="006355C7">
            <w:pPr>
              <w:rPr>
                <w:rFonts w:ascii="Palatino" w:hAnsi="Palatino"/>
              </w:rPr>
            </w:pPr>
          </w:p>
        </w:tc>
      </w:tr>
      <w:tr w:rsidR="00AB6DD2" w:rsidRPr="006269D8" w14:paraId="008D710C" w14:textId="77777777" w:rsidTr="00AB6DD2">
        <w:tc>
          <w:tcPr>
            <w:tcW w:w="1870" w:type="dxa"/>
          </w:tcPr>
          <w:p w14:paraId="0706B6B4" w14:textId="3CB49CA5" w:rsidR="00AB6DD2" w:rsidRPr="006269D8" w:rsidRDefault="00AB6DD2" w:rsidP="006355C7">
            <w:pPr>
              <w:rPr>
                <w:rFonts w:ascii="Palatino" w:hAnsi="Palatino"/>
              </w:rPr>
            </w:pPr>
            <w:r w:rsidRPr="006269D8">
              <w:rPr>
                <w:rFonts w:ascii="Palatino" w:hAnsi="Palatino"/>
              </w:rPr>
              <w:t>M</w:t>
            </w:r>
            <w:proofErr w:type="gramStart"/>
            <w:r w:rsidRPr="006269D8">
              <w:rPr>
                <w:rFonts w:ascii="Palatino" w:hAnsi="Palatino"/>
              </w:rPr>
              <w:t>4.Large</w:t>
            </w:r>
            <w:proofErr w:type="gramEnd"/>
          </w:p>
        </w:tc>
        <w:tc>
          <w:tcPr>
            <w:tcW w:w="1870" w:type="dxa"/>
          </w:tcPr>
          <w:p w14:paraId="279BD163" w14:textId="77EA28ED" w:rsidR="00AB6DD2" w:rsidRPr="006269D8" w:rsidRDefault="00AB6DD2" w:rsidP="006355C7">
            <w:pPr>
              <w:rPr>
                <w:rFonts w:ascii="Palatino" w:hAnsi="Palatino"/>
              </w:rPr>
            </w:pPr>
            <w:r w:rsidRPr="006269D8">
              <w:rPr>
                <w:rFonts w:ascii="Palatino" w:hAnsi="Palatino"/>
              </w:rPr>
              <w:t>2</w:t>
            </w:r>
          </w:p>
        </w:tc>
        <w:tc>
          <w:tcPr>
            <w:tcW w:w="1870" w:type="dxa"/>
          </w:tcPr>
          <w:p w14:paraId="1FBC8D12" w14:textId="6D30F4C5" w:rsidR="00AB6DD2" w:rsidRPr="006269D8" w:rsidRDefault="00AB6DD2" w:rsidP="006355C7">
            <w:pPr>
              <w:rPr>
                <w:rFonts w:ascii="Palatino" w:hAnsi="Palatino"/>
              </w:rPr>
            </w:pPr>
            <w:r w:rsidRPr="006269D8">
              <w:rPr>
                <w:rFonts w:ascii="Palatino" w:hAnsi="Palatino"/>
              </w:rPr>
              <w:t>8</w:t>
            </w:r>
          </w:p>
        </w:tc>
        <w:tc>
          <w:tcPr>
            <w:tcW w:w="1870" w:type="dxa"/>
          </w:tcPr>
          <w:p w14:paraId="1F7CB7AB" w14:textId="7D88599C" w:rsidR="00AB6DD2" w:rsidRPr="006269D8" w:rsidRDefault="00AB6DD2" w:rsidP="006355C7">
            <w:pPr>
              <w:rPr>
                <w:rFonts w:ascii="Palatino" w:hAnsi="Palatino"/>
              </w:rPr>
            </w:pPr>
            <w:r w:rsidRPr="006269D8">
              <w:rPr>
                <w:rFonts w:ascii="Palatino" w:hAnsi="Palatino"/>
              </w:rPr>
              <w:t>Moderate</w:t>
            </w:r>
          </w:p>
        </w:tc>
        <w:tc>
          <w:tcPr>
            <w:tcW w:w="1870" w:type="dxa"/>
          </w:tcPr>
          <w:p w14:paraId="3A1D545F" w14:textId="77777777" w:rsidR="00AB6DD2" w:rsidRPr="00AB6DD2" w:rsidRDefault="00AB6DD2" w:rsidP="00AB6DD2">
            <w:pPr>
              <w:rPr>
                <w:rFonts w:ascii="Palatino" w:hAnsi="Palatino"/>
              </w:rPr>
            </w:pPr>
            <w:r w:rsidRPr="00AB6DD2">
              <w:rPr>
                <w:rFonts w:ascii="Palatino" w:hAnsi="Palatino"/>
              </w:rPr>
              <w:t>0.10</w:t>
            </w:r>
          </w:p>
          <w:p w14:paraId="0E9EE395" w14:textId="77777777" w:rsidR="00AB6DD2" w:rsidRPr="006269D8" w:rsidRDefault="00AB6DD2" w:rsidP="006355C7">
            <w:pPr>
              <w:rPr>
                <w:rFonts w:ascii="Palatino" w:hAnsi="Palatino"/>
              </w:rPr>
            </w:pPr>
          </w:p>
        </w:tc>
      </w:tr>
      <w:tr w:rsidR="00AB6DD2" w:rsidRPr="006269D8" w14:paraId="0472AF9E" w14:textId="77777777" w:rsidTr="00AB6DD2">
        <w:tc>
          <w:tcPr>
            <w:tcW w:w="1870" w:type="dxa"/>
          </w:tcPr>
          <w:p w14:paraId="6DF96899" w14:textId="04320CCA" w:rsidR="00AB6DD2" w:rsidRPr="006269D8" w:rsidRDefault="00AB6DD2" w:rsidP="006355C7">
            <w:pPr>
              <w:rPr>
                <w:rFonts w:ascii="Palatino" w:hAnsi="Palatino"/>
              </w:rPr>
            </w:pPr>
            <w:r w:rsidRPr="006269D8">
              <w:rPr>
                <w:rFonts w:ascii="Palatino" w:hAnsi="Palatino"/>
              </w:rPr>
              <w:t>C</w:t>
            </w:r>
            <w:proofErr w:type="gramStart"/>
            <w:r w:rsidR="00186581" w:rsidRPr="006269D8">
              <w:rPr>
                <w:rFonts w:ascii="Palatino" w:hAnsi="Palatino"/>
              </w:rPr>
              <w:t>4.Large</w:t>
            </w:r>
            <w:proofErr w:type="gramEnd"/>
          </w:p>
        </w:tc>
        <w:tc>
          <w:tcPr>
            <w:tcW w:w="1870" w:type="dxa"/>
          </w:tcPr>
          <w:p w14:paraId="142E993D" w14:textId="0F215FE0" w:rsidR="00AB6DD2" w:rsidRPr="006269D8" w:rsidRDefault="00186581" w:rsidP="006355C7">
            <w:pPr>
              <w:rPr>
                <w:rFonts w:ascii="Palatino" w:hAnsi="Palatino"/>
              </w:rPr>
            </w:pPr>
            <w:r w:rsidRPr="006269D8">
              <w:rPr>
                <w:rFonts w:ascii="Palatino" w:hAnsi="Palatino"/>
              </w:rPr>
              <w:t>2</w:t>
            </w:r>
          </w:p>
        </w:tc>
        <w:tc>
          <w:tcPr>
            <w:tcW w:w="1870" w:type="dxa"/>
          </w:tcPr>
          <w:p w14:paraId="5AB9831D" w14:textId="5B8AC58C" w:rsidR="00AB6DD2" w:rsidRPr="006269D8" w:rsidRDefault="00186581" w:rsidP="006355C7">
            <w:pPr>
              <w:rPr>
                <w:rFonts w:ascii="Palatino" w:hAnsi="Palatino"/>
              </w:rPr>
            </w:pPr>
            <w:r w:rsidRPr="006269D8">
              <w:rPr>
                <w:rFonts w:ascii="Palatino" w:hAnsi="Palatino"/>
              </w:rPr>
              <w:t>3.75</w:t>
            </w:r>
          </w:p>
        </w:tc>
        <w:tc>
          <w:tcPr>
            <w:tcW w:w="1870" w:type="dxa"/>
          </w:tcPr>
          <w:p w14:paraId="19E7D417" w14:textId="4DC62D2D" w:rsidR="00AB6DD2" w:rsidRPr="006269D8" w:rsidRDefault="00186581" w:rsidP="006355C7">
            <w:pPr>
              <w:rPr>
                <w:rFonts w:ascii="Palatino" w:hAnsi="Palatino"/>
              </w:rPr>
            </w:pPr>
            <w:r w:rsidRPr="006269D8">
              <w:rPr>
                <w:rFonts w:ascii="Palatino" w:hAnsi="Palatino"/>
              </w:rPr>
              <w:t>Moderate</w:t>
            </w:r>
          </w:p>
        </w:tc>
        <w:tc>
          <w:tcPr>
            <w:tcW w:w="1870" w:type="dxa"/>
          </w:tcPr>
          <w:p w14:paraId="6DC0470D" w14:textId="0B853659" w:rsidR="00AB6DD2" w:rsidRPr="006269D8" w:rsidRDefault="00186581" w:rsidP="006355C7">
            <w:pPr>
              <w:rPr>
                <w:rFonts w:ascii="Palatino" w:hAnsi="Palatino"/>
              </w:rPr>
            </w:pPr>
            <w:r w:rsidRPr="006269D8">
              <w:rPr>
                <w:rFonts w:ascii="Palatino" w:hAnsi="Palatino"/>
              </w:rPr>
              <w:t>0.10</w:t>
            </w:r>
          </w:p>
        </w:tc>
      </w:tr>
    </w:tbl>
    <w:p w14:paraId="01A5781F" w14:textId="77777777" w:rsidR="00AB6DD2" w:rsidRPr="006269D8" w:rsidRDefault="00AB6DD2" w:rsidP="006355C7">
      <w:pPr>
        <w:rPr>
          <w:rFonts w:ascii="Palatino" w:hAnsi="Palatino"/>
        </w:rPr>
      </w:pPr>
    </w:p>
    <w:p w14:paraId="7AC1E576" w14:textId="3B661E0B" w:rsidR="006355C7" w:rsidRPr="006269D8" w:rsidRDefault="006355C7" w:rsidP="006355C7">
      <w:pPr>
        <w:pStyle w:val="Heading1"/>
        <w:rPr>
          <w:rFonts w:ascii="Palatino" w:hAnsi="Palatino"/>
        </w:rPr>
      </w:pPr>
      <w:r w:rsidRPr="006269D8">
        <w:rPr>
          <w:rFonts w:ascii="Palatino" w:hAnsi="Palatino"/>
        </w:rPr>
        <w:lastRenderedPageBreak/>
        <w:t>Experimental Setup</w:t>
      </w:r>
    </w:p>
    <w:p w14:paraId="7BFBD3B4" w14:textId="77777777" w:rsidR="00186581" w:rsidRPr="006269D8" w:rsidRDefault="00186581" w:rsidP="00186581">
      <w:pPr>
        <w:rPr>
          <w:rFonts w:ascii="Palatino" w:hAnsi="Palatino"/>
        </w:rPr>
      </w:pPr>
    </w:p>
    <w:p w14:paraId="05BEA33A" w14:textId="67D4DBC7" w:rsidR="006355C7" w:rsidRPr="006269D8" w:rsidRDefault="00D140A5" w:rsidP="006355C7">
      <w:pPr>
        <w:rPr>
          <w:rFonts w:ascii="Palatino" w:hAnsi="Palatino"/>
        </w:rPr>
      </w:pPr>
      <w:r w:rsidRPr="006269D8">
        <w:rPr>
          <w:rFonts w:ascii="Palatino" w:hAnsi="Palatino"/>
        </w:rPr>
        <w:t xml:space="preserve">A total of 8 instances were used to conduct experiments. All were mounted with the Amazon Linux 2 machine image with the default configuration.  Once initialized, the same process was followed to set up each instance. First, all packages were </w:t>
      </w:r>
      <w:proofErr w:type="gramStart"/>
      <w:r w:rsidRPr="006269D8">
        <w:rPr>
          <w:rFonts w:ascii="Palatino" w:hAnsi="Palatino"/>
        </w:rPr>
        <w:t>updated</w:t>
      </w:r>
      <w:proofErr w:type="gramEnd"/>
      <w:r w:rsidRPr="006269D8">
        <w:rPr>
          <w:rFonts w:ascii="Palatino" w:hAnsi="Palatino"/>
        </w:rPr>
        <w:t xml:space="preserve"> and Development Tools were installed. Then, Apache HTTP Server (version 2.4) and MongoDB (version 4.4) were installed</w:t>
      </w:r>
      <w:r w:rsidR="00713C3E" w:rsidRPr="006269D8">
        <w:rPr>
          <w:rFonts w:ascii="Palatino" w:hAnsi="Palatino"/>
        </w:rPr>
        <w:t xml:space="preserve"> and configured to start upon reboot</w:t>
      </w:r>
      <w:r w:rsidRPr="006269D8">
        <w:rPr>
          <w:rFonts w:ascii="Palatino" w:hAnsi="Palatino"/>
        </w:rPr>
        <w:t xml:space="preserve">. </w:t>
      </w:r>
      <w:r w:rsidR="008644D6" w:rsidRPr="006269D8">
        <w:rPr>
          <w:rFonts w:ascii="Palatino" w:hAnsi="Palatino"/>
        </w:rPr>
        <w:t xml:space="preserve">For MongoDB, the configuration file was edited so that connections could be made from any IP address. </w:t>
      </w:r>
      <w:r w:rsidRPr="006269D8">
        <w:rPr>
          <w:rFonts w:ascii="Palatino" w:hAnsi="Palatino"/>
        </w:rPr>
        <w:t xml:space="preserve">Next, the respective ports for Apache and MongoDB were opened </w:t>
      </w:r>
      <w:r w:rsidR="008644D6" w:rsidRPr="006269D8">
        <w:rPr>
          <w:rFonts w:ascii="Palatino" w:hAnsi="Palatino"/>
        </w:rPr>
        <w:t xml:space="preserve">by editing the security groups of the instances in the AWS console. </w:t>
      </w:r>
    </w:p>
    <w:p w14:paraId="5FBF062D" w14:textId="3E5CC80F" w:rsidR="008644D6" w:rsidRPr="006269D8" w:rsidRDefault="008644D6" w:rsidP="006355C7">
      <w:pPr>
        <w:rPr>
          <w:rFonts w:ascii="Palatino" w:hAnsi="Palatino"/>
        </w:rPr>
      </w:pPr>
    </w:p>
    <w:p w14:paraId="44BC54DA" w14:textId="77777777" w:rsidR="0032217F" w:rsidRPr="006269D8" w:rsidRDefault="008644D6" w:rsidP="006355C7">
      <w:pPr>
        <w:rPr>
          <w:rFonts w:ascii="Palatino" w:hAnsi="Palatino"/>
        </w:rPr>
      </w:pPr>
      <w:r w:rsidRPr="006269D8">
        <w:rPr>
          <w:rFonts w:ascii="Palatino" w:hAnsi="Palatino"/>
        </w:rPr>
        <w:t xml:space="preserve">Before any tests were run for either </w:t>
      </w:r>
      <w:r w:rsidR="00713C3E" w:rsidRPr="006269D8">
        <w:rPr>
          <w:rFonts w:ascii="Palatino" w:hAnsi="Palatino"/>
        </w:rPr>
        <w:t xml:space="preserve">of the experiments, each instance was always stopped and then restarted. This was done to normalize the effect of CPU credits across the burstable instances (T2 and T3). Burstable instances have a baseline level of CPU usage available with the ability to “burst” above this level. The ability to burst is dependent on CPU credits that are earned </w:t>
      </w:r>
      <w:r w:rsidR="0032217F" w:rsidRPr="006269D8">
        <w:rPr>
          <w:rFonts w:ascii="Palatino" w:hAnsi="Palatino"/>
        </w:rPr>
        <w:t xml:space="preserve">every hour. Stopping and then starting a burstable instance sets CPU credit to 0. </w:t>
      </w:r>
    </w:p>
    <w:p w14:paraId="0873CDE1" w14:textId="72E0C35B" w:rsidR="008644D6" w:rsidRPr="006269D8" w:rsidRDefault="00713C3E" w:rsidP="006355C7">
      <w:pPr>
        <w:rPr>
          <w:rFonts w:ascii="Palatino" w:hAnsi="Palatino"/>
        </w:rPr>
      </w:pPr>
      <w:r w:rsidRPr="006269D8">
        <w:rPr>
          <w:rFonts w:ascii="Palatino" w:hAnsi="Palatino"/>
        </w:rPr>
        <w:t xml:space="preserve">  </w:t>
      </w:r>
    </w:p>
    <w:p w14:paraId="3DC3F1F7" w14:textId="20CF4B26" w:rsidR="0032217F" w:rsidRPr="006269D8" w:rsidRDefault="0032217F" w:rsidP="006355C7">
      <w:pPr>
        <w:rPr>
          <w:rFonts w:ascii="Palatino" w:hAnsi="Palatino"/>
        </w:rPr>
      </w:pPr>
      <w:r w:rsidRPr="006269D8">
        <w:rPr>
          <w:rFonts w:ascii="Palatino" w:hAnsi="Palatino"/>
        </w:rPr>
        <w:t xml:space="preserve">All </w:t>
      </w:r>
      <w:proofErr w:type="gramStart"/>
      <w:r w:rsidRPr="006269D8">
        <w:rPr>
          <w:rFonts w:ascii="Palatino" w:hAnsi="Palatino"/>
        </w:rPr>
        <w:t>testing</w:t>
      </w:r>
      <w:proofErr w:type="gramEnd"/>
      <w:r w:rsidRPr="006269D8">
        <w:rPr>
          <w:rFonts w:ascii="Palatino" w:hAnsi="Palatino"/>
        </w:rPr>
        <w:t xml:space="preserve"> was done on a separate EC2 instance. The benchmarking tools used in this study can be resource intensive, so running them on a separate instance </w:t>
      </w:r>
      <w:r w:rsidR="006C1737" w:rsidRPr="006269D8">
        <w:rPr>
          <w:rFonts w:ascii="Palatino" w:hAnsi="Palatino"/>
        </w:rPr>
        <w:t>ensured that the benchmarking tools did not affect the resources available to what service was being tested.</w:t>
      </w:r>
      <w:r w:rsidR="006C1737" w:rsidRPr="006269D8">
        <w:rPr>
          <w:rFonts w:ascii="Palatino" w:hAnsi="Palatino"/>
        </w:rPr>
        <w:t xml:space="preserve"> Additionally, when testing both Apache HTTP Server and MongoDB, the Private IPv4 address of the instance being tested was always used to avoid contention from other networks. </w:t>
      </w:r>
    </w:p>
    <w:p w14:paraId="7ED7E39A" w14:textId="1D2D4425" w:rsidR="006355C7" w:rsidRPr="006269D8" w:rsidRDefault="006355C7" w:rsidP="006355C7">
      <w:pPr>
        <w:pStyle w:val="Heading2"/>
        <w:rPr>
          <w:rFonts w:ascii="Palatino" w:hAnsi="Palatino"/>
        </w:rPr>
      </w:pPr>
      <w:r w:rsidRPr="006269D8">
        <w:rPr>
          <w:rFonts w:ascii="Palatino" w:hAnsi="Palatino"/>
        </w:rPr>
        <w:t>Apache Web Server Performance</w:t>
      </w:r>
    </w:p>
    <w:p w14:paraId="51FF545A" w14:textId="4B53EE8A" w:rsidR="0032217F" w:rsidRPr="006269D8" w:rsidRDefault="0032217F" w:rsidP="0032217F">
      <w:pPr>
        <w:rPr>
          <w:rFonts w:ascii="Palatino" w:hAnsi="Palatino"/>
        </w:rPr>
      </w:pPr>
    </w:p>
    <w:p w14:paraId="6DF308E9" w14:textId="4F54D897" w:rsidR="0032217F" w:rsidRPr="006269D8" w:rsidRDefault="0032217F" w:rsidP="0032217F">
      <w:pPr>
        <w:rPr>
          <w:rFonts w:ascii="Palatino" w:hAnsi="Palatino"/>
        </w:rPr>
      </w:pPr>
      <w:r w:rsidRPr="006269D8">
        <w:rPr>
          <w:rFonts w:ascii="Palatino" w:hAnsi="Palatino"/>
        </w:rPr>
        <w:t xml:space="preserve">To measure the performance of Apache HTTP Server across instances, Apache Benchmark was used. This is a command line tool </w:t>
      </w:r>
      <w:r w:rsidR="00D71029" w:rsidRPr="006269D8">
        <w:rPr>
          <w:rFonts w:ascii="Palatino" w:hAnsi="Palatino"/>
        </w:rPr>
        <w:t xml:space="preserve">that allows you to benchmark web servers. </w:t>
      </w:r>
      <w:r w:rsidR="004C44A5" w:rsidRPr="006269D8">
        <w:rPr>
          <w:rFonts w:ascii="Palatino" w:hAnsi="Palatino"/>
        </w:rPr>
        <w:t xml:space="preserve">Apache Benchmark takes two key parameters: the number of requests and the concurrency level, or the number of requests to perform at a time. Exploratory testing found that increasing the number of tests generally had a negligible effect on the outcome of Apache Benchmark. Changing the concurrency level had a significant effect on outcomes. To explore this effect further, my experiment involved running Apache Benchmark on each of the instances at a fixed number of requests (10,000) and at increasing concurrency level. 10 concurrency levels were tested for each instance, starting at no concurrency level (only one request at a time) and then increasing the concurrency level by 100 until a level of 1000 was reached. </w:t>
      </w:r>
    </w:p>
    <w:p w14:paraId="05060821" w14:textId="53728359" w:rsidR="004C44A5" w:rsidRPr="006269D8" w:rsidRDefault="004C44A5" w:rsidP="0032217F">
      <w:pPr>
        <w:rPr>
          <w:rFonts w:ascii="Palatino" w:hAnsi="Palatino"/>
        </w:rPr>
      </w:pPr>
    </w:p>
    <w:p w14:paraId="6B25D15C" w14:textId="6C003FED" w:rsidR="004C44A5" w:rsidRPr="006269D8" w:rsidRDefault="004C44A5" w:rsidP="0032217F">
      <w:pPr>
        <w:rPr>
          <w:rFonts w:ascii="Palatino" w:hAnsi="Palatino"/>
        </w:rPr>
      </w:pPr>
      <w:r w:rsidRPr="006269D8">
        <w:rPr>
          <w:rFonts w:ascii="Palatino" w:hAnsi="Palatino"/>
        </w:rPr>
        <w:t xml:space="preserve">Apache Benchmark returns many values that reflect the performance of the web server. In this experiment, the two values that I considered were the number of requests per second and the average time spent per request. These two values represent </w:t>
      </w:r>
      <w:r w:rsidR="00390936" w:rsidRPr="006269D8">
        <w:rPr>
          <w:rFonts w:ascii="Palatino" w:hAnsi="Palatino"/>
        </w:rPr>
        <w:t xml:space="preserve">two of the most important measures of server performance which is how many requests can be handled and how fast is a request handled, respectively. </w:t>
      </w:r>
    </w:p>
    <w:p w14:paraId="2B3B0D35" w14:textId="13768525" w:rsidR="00390936" w:rsidRPr="006269D8" w:rsidRDefault="00390936" w:rsidP="0032217F">
      <w:pPr>
        <w:rPr>
          <w:rFonts w:ascii="Palatino" w:hAnsi="Palatino"/>
        </w:rPr>
      </w:pPr>
    </w:p>
    <w:p w14:paraId="44DE9C94" w14:textId="2DC5BEA7" w:rsidR="00390936" w:rsidRPr="006269D8" w:rsidRDefault="00390936" w:rsidP="0032217F">
      <w:pPr>
        <w:rPr>
          <w:rFonts w:ascii="Palatino" w:hAnsi="Palatino"/>
        </w:rPr>
      </w:pPr>
      <w:r w:rsidRPr="006269D8">
        <w:rPr>
          <w:rFonts w:ascii="Palatino" w:hAnsi="Palatino"/>
        </w:rPr>
        <w:t xml:space="preserve">Running 10 Apache Benchmark tests for each of the 8 instances meant that the tool had to be run a total of 80 times. Starting, waiting, and parsing the response given by the command line tool is a tedious and timely process. To automate this process, a Bash script was created to automate the process of calling Apache Benchmark repeatedly </w:t>
      </w:r>
      <w:r w:rsidRPr="006269D8">
        <w:rPr>
          <w:rFonts w:ascii="Palatino" w:hAnsi="Palatino"/>
        </w:rPr>
        <w:lastRenderedPageBreak/>
        <w:t xml:space="preserve">from the command line. This script allowed the 10 tests for each instance to be initiated with a single keystroke. Additionally, it allowed the intervals between each test to be standardized across all of the instances. The primary output of Apache Benchmark is printed to the terminal, meaning that after running the Bash script there were hundreds of lines of text in the terminal. Instead of searching through this text by hand to find the relevant values, a Python script was created to automate this process and </w:t>
      </w:r>
      <w:r w:rsidR="008D15B9" w:rsidRPr="006269D8">
        <w:rPr>
          <w:rFonts w:ascii="Palatino" w:hAnsi="Palatino"/>
        </w:rPr>
        <w:t xml:space="preserve">find relevant values using Regular Expressions. The output of the Python script was then copied to an Excel spreadsheet for analysis. </w:t>
      </w:r>
      <w:r w:rsidRPr="006269D8">
        <w:rPr>
          <w:rFonts w:ascii="Palatino" w:hAnsi="Palatino"/>
        </w:rPr>
        <w:t xml:space="preserve"> </w:t>
      </w:r>
    </w:p>
    <w:p w14:paraId="3173C98E" w14:textId="4208205B" w:rsidR="006355C7" w:rsidRPr="006269D8" w:rsidRDefault="006355C7" w:rsidP="006355C7">
      <w:pPr>
        <w:rPr>
          <w:rFonts w:ascii="Palatino" w:hAnsi="Palatino"/>
        </w:rPr>
      </w:pPr>
    </w:p>
    <w:p w14:paraId="4CCE1FBF" w14:textId="162FDA99" w:rsidR="006355C7" w:rsidRPr="006269D8" w:rsidRDefault="006355C7" w:rsidP="006355C7">
      <w:pPr>
        <w:pStyle w:val="Heading2"/>
        <w:rPr>
          <w:rFonts w:ascii="Palatino" w:hAnsi="Palatino"/>
        </w:rPr>
      </w:pPr>
      <w:r w:rsidRPr="006269D8">
        <w:rPr>
          <w:rFonts w:ascii="Palatino" w:hAnsi="Palatino"/>
        </w:rPr>
        <w:t>MongoDB Performance</w:t>
      </w:r>
    </w:p>
    <w:p w14:paraId="44E1CF76" w14:textId="25E0BE55" w:rsidR="008D15B9" w:rsidRPr="006269D8" w:rsidRDefault="008D15B9" w:rsidP="008D15B9">
      <w:pPr>
        <w:rPr>
          <w:rFonts w:ascii="Palatino" w:hAnsi="Palatino"/>
        </w:rPr>
      </w:pPr>
    </w:p>
    <w:p w14:paraId="39F27BE6" w14:textId="48239ABA" w:rsidR="008D15B9" w:rsidRPr="006269D8" w:rsidRDefault="008D15B9" w:rsidP="008D15B9">
      <w:pPr>
        <w:rPr>
          <w:rFonts w:ascii="Palatino" w:hAnsi="Palatino"/>
        </w:rPr>
      </w:pPr>
      <w:r w:rsidRPr="006269D8">
        <w:rPr>
          <w:rFonts w:ascii="Palatino" w:hAnsi="Palatino"/>
        </w:rPr>
        <w:t xml:space="preserve">To measure the performance of MongoDB across the instances, Yahoo! Cloud Serving Benchmark (YCSB) was used. This is an open-source program to evaluate the performance of databases. It is particularly suited towards benchmarking NoSQL databases, making it a good choice for benchmarking MongoDB. This tool is also run from the command line. YCSB is run in two stages. The first stage involves loading the </w:t>
      </w:r>
    </w:p>
    <w:p w14:paraId="433DA869" w14:textId="68283F44" w:rsidR="006355C7" w:rsidRPr="006269D8" w:rsidRDefault="00CD19F4" w:rsidP="006355C7">
      <w:pPr>
        <w:rPr>
          <w:rFonts w:ascii="Palatino" w:hAnsi="Palatino"/>
        </w:rPr>
      </w:pPr>
      <w:r w:rsidRPr="006269D8">
        <w:rPr>
          <w:rFonts w:ascii="Palatino" w:hAnsi="Palatino"/>
        </w:rPr>
        <w:t>initial working set into a blank database. This stage takes two key parameters: record count and threads. The second stage involves actually running read and update operations that simulate an actual workload. This stage also takes two key parameters: operation count and threads. In both stages, the number of threads represents the number of clients connecting to perform the operations. Similar to the web server performance experiment described above, exploratory testing showed that increasing the number of operations (in either stage) had a negligible effect on performance</w:t>
      </w:r>
      <w:r w:rsidR="006269D8" w:rsidRPr="006269D8">
        <w:rPr>
          <w:rFonts w:ascii="Palatino" w:hAnsi="Palatino"/>
        </w:rPr>
        <w:t xml:space="preserve">. Increase the number of threads had a significant impact on performance. To explore this effect further, YCSB was run with a fixed number of inserted records/operations (10,000) and with increasing threads for both stages. For each of the 8 instances, YCSB was run for both stages with 1,2,4,8,32,64 and 128 threads respectively. </w:t>
      </w:r>
    </w:p>
    <w:p w14:paraId="6B0FF149" w14:textId="5DA878B3" w:rsidR="006269D8" w:rsidRPr="006269D8" w:rsidRDefault="006269D8" w:rsidP="006355C7">
      <w:pPr>
        <w:rPr>
          <w:rFonts w:ascii="Palatino" w:hAnsi="Palatino"/>
        </w:rPr>
      </w:pPr>
    </w:p>
    <w:p w14:paraId="3A5912C9" w14:textId="48D294D9" w:rsidR="006269D8" w:rsidRPr="006269D8" w:rsidRDefault="006269D8" w:rsidP="006355C7">
      <w:pPr>
        <w:rPr>
          <w:rFonts w:ascii="Palatino" w:hAnsi="Palatino"/>
        </w:rPr>
      </w:pPr>
      <w:r w:rsidRPr="006269D8">
        <w:rPr>
          <w:rFonts w:ascii="Palatino" w:hAnsi="Palatino"/>
        </w:rPr>
        <w:t xml:space="preserve">YCSB produces many results of interest. In this study, the primary value of interest was the number of operations/seconds or throughput that each instance supported. Each test consists of the two stages (each resulting in a measure of throughput) meaning that each test had a throughput value that represented inserts and read/write respectively. </w:t>
      </w:r>
    </w:p>
    <w:p w14:paraId="51A5163B" w14:textId="4552C7A0" w:rsidR="006269D8" w:rsidRPr="006269D8" w:rsidRDefault="006269D8" w:rsidP="006355C7">
      <w:pPr>
        <w:rPr>
          <w:rFonts w:ascii="Palatino" w:hAnsi="Palatino"/>
        </w:rPr>
      </w:pPr>
    </w:p>
    <w:p w14:paraId="5B6E3C9C" w14:textId="0ADB0DB0" w:rsidR="006269D8" w:rsidRPr="006269D8" w:rsidRDefault="006269D8" w:rsidP="006355C7">
      <w:pPr>
        <w:rPr>
          <w:rFonts w:ascii="Palatino" w:hAnsi="Palatino"/>
        </w:rPr>
      </w:pPr>
      <w:r w:rsidRPr="006269D8">
        <w:rPr>
          <w:rFonts w:ascii="Palatino" w:hAnsi="Palatino"/>
        </w:rPr>
        <w:t xml:space="preserve">Like Apache Benchmark, YCSB is run in the command line and prints its output to the command line. Running YCSB 56 times is a timely and tedious task. Similar to the web server experiment described above, a Bash script was created to automate the process of calling YCSB repeatedly and a Python script was created to parse the output. </w:t>
      </w:r>
    </w:p>
    <w:p w14:paraId="232B5C8C" w14:textId="063286E9" w:rsidR="006269D8" w:rsidRPr="006269D8" w:rsidRDefault="006269D8" w:rsidP="006355C7">
      <w:pPr>
        <w:rPr>
          <w:rFonts w:ascii="Palatino" w:hAnsi="Palatino"/>
        </w:rPr>
      </w:pPr>
      <w:r w:rsidRPr="006269D8">
        <w:rPr>
          <w:rFonts w:ascii="Palatino" w:hAnsi="Palatino"/>
        </w:rPr>
        <w:t xml:space="preserve"> </w:t>
      </w:r>
    </w:p>
    <w:p w14:paraId="5BDE75D0" w14:textId="4BC5A6E4" w:rsidR="006355C7" w:rsidRPr="006269D8" w:rsidRDefault="006355C7" w:rsidP="006355C7">
      <w:pPr>
        <w:pStyle w:val="Heading1"/>
        <w:rPr>
          <w:rFonts w:ascii="Palatino" w:hAnsi="Palatino"/>
        </w:rPr>
      </w:pPr>
      <w:r w:rsidRPr="006269D8">
        <w:rPr>
          <w:rFonts w:ascii="Palatino" w:hAnsi="Palatino"/>
        </w:rPr>
        <w:t>Result</w:t>
      </w:r>
      <w:r w:rsidR="00CD19F4" w:rsidRPr="006269D8">
        <w:rPr>
          <w:rFonts w:ascii="Palatino" w:hAnsi="Palatino"/>
        </w:rPr>
        <w:t>s</w:t>
      </w:r>
    </w:p>
    <w:p w14:paraId="50F812A2" w14:textId="57EFA00D" w:rsidR="006355C7" w:rsidRPr="006269D8" w:rsidRDefault="006355C7" w:rsidP="006355C7">
      <w:pPr>
        <w:rPr>
          <w:rFonts w:ascii="Palatino" w:hAnsi="Palatino"/>
        </w:rPr>
      </w:pPr>
    </w:p>
    <w:p w14:paraId="1EDBEC57" w14:textId="168D951B" w:rsidR="006355C7" w:rsidRPr="006269D8" w:rsidRDefault="006355C7" w:rsidP="006355C7">
      <w:pPr>
        <w:pStyle w:val="Heading2"/>
        <w:rPr>
          <w:rFonts w:ascii="Palatino" w:hAnsi="Palatino"/>
        </w:rPr>
      </w:pPr>
      <w:r w:rsidRPr="006269D8">
        <w:rPr>
          <w:rFonts w:ascii="Palatino" w:hAnsi="Palatino"/>
        </w:rPr>
        <w:t>Apache Web Server Performance Results</w:t>
      </w:r>
    </w:p>
    <w:p w14:paraId="509DF93C" w14:textId="17DD3C6F" w:rsidR="006355C7" w:rsidRPr="006269D8" w:rsidRDefault="006355C7" w:rsidP="006355C7">
      <w:pPr>
        <w:pStyle w:val="Heading2"/>
        <w:rPr>
          <w:rFonts w:ascii="Palatino" w:hAnsi="Palatino"/>
        </w:rPr>
      </w:pPr>
    </w:p>
    <w:p w14:paraId="1D6432D0" w14:textId="5103CE62" w:rsidR="006355C7" w:rsidRPr="006269D8" w:rsidRDefault="006355C7" w:rsidP="006355C7">
      <w:pPr>
        <w:pStyle w:val="Heading2"/>
        <w:rPr>
          <w:rFonts w:ascii="Palatino" w:hAnsi="Palatino"/>
        </w:rPr>
      </w:pPr>
      <w:r w:rsidRPr="006269D8">
        <w:rPr>
          <w:rFonts w:ascii="Palatino" w:hAnsi="Palatino"/>
        </w:rPr>
        <w:t>MongoDB Performance Results</w:t>
      </w:r>
    </w:p>
    <w:p w14:paraId="1A11680F" w14:textId="28D1D4DA" w:rsidR="006355C7" w:rsidRPr="006269D8" w:rsidRDefault="006355C7" w:rsidP="006355C7">
      <w:pPr>
        <w:rPr>
          <w:rFonts w:ascii="Palatino" w:hAnsi="Palatino"/>
        </w:rPr>
      </w:pPr>
    </w:p>
    <w:p w14:paraId="092F2304" w14:textId="591F2C11" w:rsidR="006355C7" w:rsidRPr="006269D8" w:rsidRDefault="006355C7" w:rsidP="006355C7">
      <w:pPr>
        <w:pStyle w:val="Heading1"/>
        <w:rPr>
          <w:rFonts w:ascii="Palatino" w:hAnsi="Palatino"/>
        </w:rPr>
      </w:pPr>
      <w:r w:rsidRPr="006269D8">
        <w:rPr>
          <w:rFonts w:ascii="Palatino" w:hAnsi="Palatino"/>
        </w:rPr>
        <w:lastRenderedPageBreak/>
        <w:t>Discussion</w:t>
      </w:r>
    </w:p>
    <w:p w14:paraId="1BEA5FD8" w14:textId="096BA8E1" w:rsidR="006355C7" w:rsidRPr="006269D8" w:rsidRDefault="006355C7" w:rsidP="006355C7">
      <w:pPr>
        <w:rPr>
          <w:rFonts w:ascii="Palatino" w:hAnsi="Palatino"/>
        </w:rPr>
      </w:pPr>
    </w:p>
    <w:p w14:paraId="023A7730" w14:textId="3C214AD0" w:rsidR="006355C7" w:rsidRPr="006269D8" w:rsidRDefault="006355C7" w:rsidP="006355C7">
      <w:pPr>
        <w:pStyle w:val="Heading1"/>
        <w:rPr>
          <w:rFonts w:ascii="Palatino" w:hAnsi="Palatino"/>
        </w:rPr>
      </w:pPr>
      <w:r w:rsidRPr="006269D8">
        <w:rPr>
          <w:rFonts w:ascii="Palatino" w:hAnsi="Palatino"/>
        </w:rPr>
        <w:t>Limitations</w:t>
      </w:r>
    </w:p>
    <w:p w14:paraId="643FDF75" w14:textId="016C79CD" w:rsidR="006355C7" w:rsidRPr="006269D8" w:rsidRDefault="006355C7" w:rsidP="006355C7">
      <w:pPr>
        <w:rPr>
          <w:rFonts w:ascii="Palatino" w:hAnsi="Palatino"/>
        </w:rPr>
      </w:pPr>
    </w:p>
    <w:p w14:paraId="39896F56" w14:textId="4427CD54" w:rsidR="006355C7" w:rsidRPr="006269D8" w:rsidRDefault="006355C7" w:rsidP="006355C7">
      <w:pPr>
        <w:pStyle w:val="Heading1"/>
        <w:rPr>
          <w:rFonts w:ascii="Palatino" w:hAnsi="Palatino"/>
        </w:rPr>
      </w:pPr>
      <w:r w:rsidRPr="006269D8">
        <w:rPr>
          <w:rFonts w:ascii="Palatino" w:hAnsi="Palatino"/>
        </w:rPr>
        <w:t>Conclusion</w:t>
      </w:r>
    </w:p>
    <w:p w14:paraId="65BCF34C" w14:textId="1CCE9F80" w:rsidR="006355C7" w:rsidRPr="006269D8" w:rsidRDefault="006355C7" w:rsidP="006355C7">
      <w:pPr>
        <w:rPr>
          <w:rFonts w:ascii="Palatino" w:hAnsi="Palatino"/>
        </w:rPr>
      </w:pPr>
    </w:p>
    <w:p w14:paraId="3DC9B2C3" w14:textId="77777777" w:rsidR="006355C7" w:rsidRPr="006269D8" w:rsidRDefault="006355C7" w:rsidP="006355C7">
      <w:pPr>
        <w:rPr>
          <w:rFonts w:ascii="Palatino" w:hAnsi="Palatino"/>
        </w:rPr>
      </w:pPr>
    </w:p>
    <w:p w14:paraId="180CD493" w14:textId="4B2FDF99" w:rsidR="006355C7" w:rsidRPr="006269D8" w:rsidRDefault="006355C7" w:rsidP="006355C7">
      <w:pPr>
        <w:rPr>
          <w:rFonts w:ascii="Palatino" w:hAnsi="Palatino"/>
        </w:rPr>
      </w:pPr>
    </w:p>
    <w:sectPr w:rsidR="006355C7" w:rsidRPr="006269D8" w:rsidSect="00322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Palatino">
    <w:altName w:val="Palatino"/>
    <w:panose1 w:val="00000000000000000000"/>
    <w:charset w:val="4D"/>
    <w:family w:val="auto"/>
    <w:pitch w:val="variable"/>
    <w:sig w:usb0="A00002FF" w:usb1="7800205A" w:usb2="146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71"/>
    <w:rsid w:val="00186581"/>
    <w:rsid w:val="002526D9"/>
    <w:rsid w:val="0032217F"/>
    <w:rsid w:val="00390936"/>
    <w:rsid w:val="00416C77"/>
    <w:rsid w:val="004C44A5"/>
    <w:rsid w:val="00583D71"/>
    <w:rsid w:val="00622B4D"/>
    <w:rsid w:val="006269D8"/>
    <w:rsid w:val="006355C7"/>
    <w:rsid w:val="006C1737"/>
    <w:rsid w:val="00713C3E"/>
    <w:rsid w:val="008644D6"/>
    <w:rsid w:val="008D15B9"/>
    <w:rsid w:val="009B71BC"/>
    <w:rsid w:val="00AB6DD2"/>
    <w:rsid w:val="00CD19F4"/>
    <w:rsid w:val="00D140A5"/>
    <w:rsid w:val="00D71029"/>
    <w:rsid w:val="00EF4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DEED3"/>
  <w15:chartTrackingRefBased/>
  <w15:docId w15:val="{5B171E91-653D-A44E-BD4A-617841AE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5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55C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55C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5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5C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355C7"/>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355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355C7"/>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AB6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404877">
      <w:bodyDiv w:val="1"/>
      <w:marLeft w:val="0"/>
      <w:marRight w:val="0"/>
      <w:marTop w:val="0"/>
      <w:marBottom w:val="0"/>
      <w:divBdr>
        <w:top w:val="none" w:sz="0" w:space="0" w:color="auto"/>
        <w:left w:val="none" w:sz="0" w:space="0" w:color="auto"/>
        <w:bottom w:val="none" w:sz="0" w:space="0" w:color="auto"/>
        <w:right w:val="none" w:sz="0" w:space="0" w:color="auto"/>
      </w:divBdr>
    </w:div>
    <w:div w:id="405495144">
      <w:bodyDiv w:val="1"/>
      <w:marLeft w:val="0"/>
      <w:marRight w:val="0"/>
      <w:marTop w:val="0"/>
      <w:marBottom w:val="0"/>
      <w:divBdr>
        <w:top w:val="none" w:sz="0" w:space="0" w:color="auto"/>
        <w:left w:val="none" w:sz="0" w:space="0" w:color="auto"/>
        <w:bottom w:val="none" w:sz="0" w:space="0" w:color="auto"/>
        <w:right w:val="none" w:sz="0" w:space="0" w:color="auto"/>
      </w:divBdr>
    </w:div>
    <w:div w:id="410541800">
      <w:bodyDiv w:val="1"/>
      <w:marLeft w:val="0"/>
      <w:marRight w:val="0"/>
      <w:marTop w:val="0"/>
      <w:marBottom w:val="0"/>
      <w:divBdr>
        <w:top w:val="none" w:sz="0" w:space="0" w:color="auto"/>
        <w:left w:val="none" w:sz="0" w:space="0" w:color="auto"/>
        <w:bottom w:val="none" w:sz="0" w:space="0" w:color="auto"/>
        <w:right w:val="none" w:sz="0" w:space="0" w:color="auto"/>
      </w:divBdr>
    </w:div>
    <w:div w:id="448400779">
      <w:bodyDiv w:val="1"/>
      <w:marLeft w:val="0"/>
      <w:marRight w:val="0"/>
      <w:marTop w:val="0"/>
      <w:marBottom w:val="0"/>
      <w:divBdr>
        <w:top w:val="none" w:sz="0" w:space="0" w:color="auto"/>
        <w:left w:val="none" w:sz="0" w:space="0" w:color="auto"/>
        <w:bottom w:val="none" w:sz="0" w:space="0" w:color="auto"/>
        <w:right w:val="none" w:sz="0" w:space="0" w:color="auto"/>
      </w:divBdr>
    </w:div>
    <w:div w:id="544103351">
      <w:bodyDiv w:val="1"/>
      <w:marLeft w:val="0"/>
      <w:marRight w:val="0"/>
      <w:marTop w:val="0"/>
      <w:marBottom w:val="0"/>
      <w:divBdr>
        <w:top w:val="none" w:sz="0" w:space="0" w:color="auto"/>
        <w:left w:val="none" w:sz="0" w:space="0" w:color="auto"/>
        <w:bottom w:val="none" w:sz="0" w:space="0" w:color="auto"/>
        <w:right w:val="none" w:sz="0" w:space="0" w:color="auto"/>
      </w:divBdr>
    </w:div>
    <w:div w:id="626938131">
      <w:bodyDiv w:val="1"/>
      <w:marLeft w:val="0"/>
      <w:marRight w:val="0"/>
      <w:marTop w:val="0"/>
      <w:marBottom w:val="0"/>
      <w:divBdr>
        <w:top w:val="none" w:sz="0" w:space="0" w:color="auto"/>
        <w:left w:val="none" w:sz="0" w:space="0" w:color="auto"/>
        <w:bottom w:val="none" w:sz="0" w:space="0" w:color="auto"/>
        <w:right w:val="none" w:sz="0" w:space="0" w:color="auto"/>
      </w:divBdr>
    </w:div>
    <w:div w:id="739525934">
      <w:bodyDiv w:val="1"/>
      <w:marLeft w:val="0"/>
      <w:marRight w:val="0"/>
      <w:marTop w:val="0"/>
      <w:marBottom w:val="0"/>
      <w:divBdr>
        <w:top w:val="none" w:sz="0" w:space="0" w:color="auto"/>
        <w:left w:val="none" w:sz="0" w:space="0" w:color="auto"/>
        <w:bottom w:val="none" w:sz="0" w:space="0" w:color="auto"/>
        <w:right w:val="none" w:sz="0" w:space="0" w:color="auto"/>
      </w:divBdr>
    </w:div>
    <w:div w:id="999963540">
      <w:bodyDiv w:val="1"/>
      <w:marLeft w:val="0"/>
      <w:marRight w:val="0"/>
      <w:marTop w:val="0"/>
      <w:marBottom w:val="0"/>
      <w:divBdr>
        <w:top w:val="none" w:sz="0" w:space="0" w:color="auto"/>
        <w:left w:val="none" w:sz="0" w:space="0" w:color="auto"/>
        <w:bottom w:val="none" w:sz="0" w:space="0" w:color="auto"/>
        <w:right w:val="none" w:sz="0" w:space="0" w:color="auto"/>
      </w:divBdr>
    </w:div>
    <w:div w:id="1087269911">
      <w:bodyDiv w:val="1"/>
      <w:marLeft w:val="0"/>
      <w:marRight w:val="0"/>
      <w:marTop w:val="0"/>
      <w:marBottom w:val="0"/>
      <w:divBdr>
        <w:top w:val="none" w:sz="0" w:space="0" w:color="auto"/>
        <w:left w:val="none" w:sz="0" w:space="0" w:color="auto"/>
        <w:bottom w:val="none" w:sz="0" w:space="0" w:color="auto"/>
        <w:right w:val="none" w:sz="0" w:space="0" w:color="auto"/>
      </w:divBdr>
    </w:div>
    <w:div w:id="1498613022">
      <w:bodyDiv w:val="1"/>
      <w:marLeft w:val="0"/>
      <w:marRight w:val="0"/>
      <w:marTop w:val="0"/>
      <w:marBottom w:val="0"/>
      <w:divBdr>
        <w:top w:val="none" w:sz="0" w:space="0" w:color="auto"/>
        <w:left w:val="none" w:sz="0" w:space="0" w:color="auto"/>
        <w:bottom w:val="none" w:sz="0" w:space="0" w:color="auto"/>
        <w:right w:val="none" w:sz="0" w:space="0" w:color="auto"/>
      </w:divBdr>
    </w:div>
    <w:div w:id="1610316493">
      <w:bodyDiv w:val="1"/>
      <w:marLeft w:val="0"/>
      <w:marRight w:val="0"/>
      <w:marTop w:val="0"/>
      <w:marBottom w:val="0"/>
      <w:divBdr>
        <w:top w:val="none" w:sz="0" w:space="0" w:color="auto"/>
        <w:left w:val="none" w:sz="0" w:space="0" w:color="auto"/>
        <w:bottom w:val="none" w:sz="0" w:space="0" w:color="auto"/>
        <w:right w:val="none" w:sz="0" w:space="0" w:color="auto"/>
      </w:divBdr>
    </w:div>
    <w:div w:id="1956785582">
      <w:bodyDiv w:val="1"/>
      <w:marLeft w:val="0"/>
      <w:marRight w:val="0"/>
      <w:marTop w:val="0"/>
      <w:marBottom w:val="0"/>
      <w:divBdr>
        <w:top w:val="none" w:sz="0" w:space="0" w:color="auto"/>
        <w:left w:val="none" w:sz="0" w:space="0" w:color="auto"/>
        <w:bottom w:val="none" w:sz="0" w:space="0" w:color="auto"/>
        <w:right w:val="none" w:sz="0" w:space="0" w:color="auto"/>
      </w:divBdr>
    </w:div>
    <w:div w:id="2002927884">
      <w:bodyDiv w:val="1"/>
      <w:marLeft w:val="0"/>
      <w:marRight w:val="0"/>
      <w:marTop w:val="0"/>
      <w:marBottom w:val="0"/>
      <w:divBdr>
        <w:top w:val="none" w:sz="0" w:space="0" w:color="auto"/>
        <w:left w:val="none" w:sz="0" w:space="0" w:color="auto"/>
        <w:bottom w:val="none" w:sz="0" w:space="0" w:color="auto"/>
        <w:right w:val="none" w:sz="0" w:space="0" w:color="auto"/>
      </w:divBdr>
    </w:div>
    <w:div w:id="2066945815">
      <w:bodyDiv w:val="1"/>
      <w:marLeft w:val="0"/>
      <w:marRight w:val="0"/>
      <w:marTop w:val="0"/>
      <w:marBottom w:val="0"/>
      <w:divBdr>
        <w:top w:val="none" w:sz="0" w:space="0" w:color="auto"/>
        <w:left w:val="none" w:sz="0" w:space="0" w:color="auto"/>
        <w:bottom w:val="none" w:sz="0" w:space="0" w:color="auto"/>
        <w:right w:val="none" w:sz="0" w:space="0" w:color="auto"/>
      </w:divBdr>
    </w:div>
    <w:div w:id="208059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Tolani, Austin</dc:creator>
  <cp:keywords/>
  <dc:description/>
  <cp:lastModifiedBy>Tolani, Austin</cp:lastModifiedBy>
  <cp:revision>8</cp:revision>
  <cp:lastPrinted>2020-12-27T05:31:00Z</cp:lastPrinted>
  <dcterms:created xsi:type="dcterms:W3CDTF">2020-12-27T04:02:00Z</dcterms:created>
  <dcterms:modified xsi:type="dcterms:W3CDTF">2020-12-27T08:13:00Z</dcterms:modified>
</cp:coreProperties>
</file>