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2E1D37"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56465F"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56465F"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56465F"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2E1D37"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56465F"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56465F"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56465F">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56465F">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56465F"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56465F"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56465F"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56465F"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56465F"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56465F"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56465F">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56465F"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56465F"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56465F"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56465F"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2E1D37"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56465F"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2E1D37"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56465F"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t xml:space="preserve">Account Switching: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t xml:space="preserve">Data Backup: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19" w:name="_3.2_Hardware_Interfaces"/>
      <w:bookmarkEnd w:id="19"/>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r>
        <w:lastRenderedPageBreak/>
        <w:t>Requirements Specification</w:t>
      </w:r>
    </w:p>
    <w:p w14:paraId="297FA915" w14:textId="77777777" w:rsidR="0016534D" w:rsidRPr="0016534D" w:rsidRDefault="0016534D" w:rsidP="0016534D">
      <w:bookmarkStart w:id="22" w:name="_GoBack"/>
      <w:bookmarkEnd w:id="22"/>
    </w:p>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9D5242A"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not rearrange the User’s </w:t>
            </w:r>
            <w:proofErr w:type="gramStart"/>
            <w:r>
              <w:t>first time</w:t>
            </w:r>
            <w:proofErr w:type="gramEnd"/>
            <w:r>
              <w:t xml:space="preserv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Error handling shall be present when analyzing new event inputs, specific GUI input types shall be used to restrict what the user may enter </w:t>
            </w:r>
            <w:proofErr w:type="spellStart"/>
            <w:r>
              <w:t>in</w:t>
            </w:r>
          </w:p>
        </w:tc>
        <w:proofErr w:type="spellEnd"/>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6EA72893" w:rsidR="00A05B1A" w:rsidRDefault="00A05B1A" w:rsidP="00A05B1A"/>
    <w:p w14:paraId="7CE0EAD4" w14:textId="77777777" w:rsidR="00A05B1A" w:rsidRPr="00A05B1A" w:rsidRDefault="00A05B1A" w:rsidP="00A05B1A"/>
    <w:sectPr w:rsidR="00A05B1A" w:rsidRPr="00A05B1A"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5FF51" w14:textId="77777777" w:rsidR="005D4D56" w:rsidRDefault="005D4D56" w:rsidP="00D72274">
      <w:r>
        <w:separator/>
      </w:r>
    </w:p>
  </w:endnote>
  <w:endnote w:type="continuationSeparator" w:id="0">
    <w:p w14:paraId="0B4CF8E2" w14:textId="77777777" w:rsidR="005D4D56" w:rsidRDefault="005D4D56"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2E1D37" w:rsidRDefault="002E1D37"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2E1D37" w:rsidRDefault="002E1D37"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2E1D37" w:rsidRDefault="002E1D3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2E1D37" w:rsidRDefault="002E1D3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45E7D" w14:textId="77777777" w:rsidR="005D4D56" w:rsidRDefault="005D4D56" w:rsidP="00D72274">
      <w:r>
        <w:separator/>
      </w:r>
    </w:p>
  </w:footnote>
  <w:footnote w:type="continuationSeparator" w:id="0">
    <w:p w14:paraId="3A85C3A2" w14:textId="77777777" w:rsidR="005D4D56" w:rsidRDefault="005D4D56"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5"/>
  </w:num>
  <w:num w:numId="4">
    <w:abstractNumId w:val="13"/>
  </w:num>
  <w:num w:numId="5">
    <w:abstractNumId w:val="14"/>
  </w:num>
  <w:num w:numId="6">
    <w:abstractNumId w:val="0"/>
  </w:num>
  <w:num w:numId="7">
    <w:abstractNumId w:val="9"/>
  </w:num>
  <w:num w:numId="8">
    <w:abstractNumId w:val="7"/>
  </w:num>
  <w:num w:numId="9">
    <w:abstractNumId w:val="4"/>
  </w:num>
  <w:num w:numId="10">
    <w:abstractNumId w:val="10"/>
  </w:num>
  <w:num w:numId="11">
    <w:abstractNumId w:val="12"/>
  </w:num>
  <w:num w:numId="12">
    <w:abstractNumId w:val="8"/>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B447D"/>
    <w:rsid w:val="000E4B2E"/>
    <w:rsid w:val="000F6AD8"/>
    <w:rsid w:val="001354C0"/>
    <w:rsid w:val="001418C7"/>
    <w:rsid w:val="0016534D"/>
    <w:rsid w:val="00192860"/>
    <w:rsid w:val="00195C3D"/>
    <w:rsid w:val="00224EFF"/>
    <w:rsid w:val="00285207"/>
    <w:rsid w:val="0029583D"/>
    <w:rsid w:val="002D64A6"/>
    <w:rsid w:val="002E1D37"/>
    <w:rsid w:val="00335289"/>
    <w:rsid w:val="00393E2E"/>
    <w:rsid w:val="003A135F"/>
    <w:rsid w:val="003E6F4A"/>
    <w:rsid w:val="0040681C"/>
    <w:rsid w:val="00406B5A"/>
    <w:rsid w:val="004102E1"/>
    <w:rsid w:val="0041292C"/>
    <w:rsid w:val="00423542"/>
    <w:rsid w:val="004725A6"/>
    <w:rsid w:val="0056465F"/>
    <w:rsid w:val="005665C0"/>
    <w:rsid w:val="005A4153"/>
    <w:rsid w:val="005B7037"/>
    <w:rsid w:val="005C41BD"/>
    <w:rsid w:val="005C480C"/>
    <w:rsid w:val="005D4D56"/>
    <w:rsid w:val="0061447E"/>
    <w:rsid w:val="00630552"/>
    <w:rsid w:val="006449E2"/>
    <w:rsid w:val="0064724C"/>
    <w:rsid w:val="006606B0"/>
    <w:rsid w:val="00687B35"/>
    <w:rsid w:val="006A68D1"/>
    <w:rsid w:val="006B6C69"/>
    <w:rsid w:val="006B7C40"/>
    <w:rsid w:val="006D48E7"/>
    <w:rsid w:val="006E093D"/>
    <w:rsid w:val="006F773D"/>
    <w:rsid w:val="00704F38"/>
    <w:rsid w:val="00764C6B"/>
    <w:rsid w:val="007C00F6"/>
    <w:rsid w:val="007E1AD9"/>
    <w:rsid w:val="00841A70"/>
    <w:rsid w:val="008576C7"/>
    <w:rsid w:val="00911794"/>
    <w:rsid w:val="009523E6"/>
    <w:rsid w:val="00970178"/>
    <w:rsid w:val="00981288"/>
    <w:rsid w:val="00995951"/>
    <w:rsid w:val="009D64D8"/>
    <w:rsid w:val="00A05B1A"/>
    <w:rsid w:val="00A070AA"/>
    <w:rsid w:val="00A720DA"/>
    <w:rsid w:val="00B70A4F"/>
    <w:rsid w:val="00B7338D"/>
    <w:rsid w:val="00B9295F"/>
    <w:rsid w:val="00C24647"/>
    <w:rsid w:val="00C4754B"/>
    <w:rsid w:val="00C86266"/>
    <w:rsid w:val="00CB014B"/>
    <w:rsid w:val="00D00DFA"/>
    <w:rsid w:val="00D052A4"/>
    <w:rsid w:val="00D2249C"/>
    <w:rsid w:val="00D57FF3"/>
    <w:rsid w:val="00D72274"/>
    <w:rsid w:val="00D924C9"/>
    <w:rsid w:val="00D9378A"/>
    <w:rsid w:val="00E144DE"/>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12</cp:revision>
  <dcterms:created xsi:type="dcterms:W3CDTF">2019-03-15T20:01:00Z</dcterms:created>
  <dcterms:modified xsi:type="dcterms:W3CDTF">2019-03-15T20:40:00Z</dcterms:modified>
</cp:coreProperties>
</file>