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E461" w14:textId="4D4C32D5" w:rsidR="007A0C13" w:rsidRDefault="003F61A3" w:rsidP="00112034">
      <w:pPr>
        <w:spacing w:after="120"/>
      </w:pPr>
      <w:r>
        <w:t xml:space="preserve">Stat 103 </w:t>
      </w:r>
      <w:r w:rsidR="001F42AD">
        <w:t>–</w:t>
      </w:r>
      <w:r>
        <w:t xml:space="preserve"> </w:t>
      </w:r>
      <w:r w:rsidR="001F42AD">
        <w:t>Due 4-10-20</w:t>
      </w:r>
      <w:r>
        <w:tab/>
      </w:r>
      <w:r>
        <w:tab/>
      </w:r>
      <w:r w:rsidR="00165501">
        <w:tab/>
      </w:r>
      <w:r w:rsidR="006F70F9" w:rsidRPr="00BD6EA6">
        <w:rPr>
          <w:bCs/>
        </w:rPr>
        <w:t xml:space="preserve">Quiz </w:t>
      </w:r>
      <w:r w:rsidR="001F42AD" w:rsidRPr="00BD6EA6">
        <w:rPr>
          <w:bCs/>
        </w:rPr>
        <w:t>7</w:t>
      </w:r>
      <w:r w:rsidR="001F42AD">
        <w:rPr>
          <w:b/>
        </w:rPr>
        <w:tab/>
      </w:r>
      <w:r w:rsidR="00627CDA">
        <w:tab/>
      </w:r>
      <w:r w:rsidR="00A35AC3">
        <w:tab/>
      </w:r>
      <w:r w:rsidR="00A35AC3">
        <w:tab/>
      </w:r>
      <w:r w:rsidR="00A35AC3">
        <w:tab/>
      </w:r>
      <w:r w:rsidR="00A35AC3">
        <w:tab/>
        <w:t>Austin Wilson</w:t>
      </w:r>
    </w:p>
    <w:p w14:paraId="1512332F" w14:textId="1543B14C" w:rsidR="00C22522" w:rsidRDefault="00165501" w:rsidP="00112034">
      <w:pPr>
        <w:spacing w:after="120"/>
      </w:pPr>
      <w:r w:rsidRPr="00112034">
        <w:rPr>
          <w:bCs/>
        </w:rPr>
        <w:t>Instructions</w:t>
      </w:r>
      <w:r w:rsidRPr="00165501">
        <w:rPr>
          <w:b/>
        </w:rPr>
        <w:t>:</w:t>
      </w:r>
      <w:r>
        <w:t xml:space="preserve"> </w:t>
      </w:r>
      <w:r w:rsidR="00112034">
        <w:t>You are going to do a regression analysis on data in this quiz, and then do an analysis of variance on the same data in Quiz 8 and compare the two analyses. Make sure you have saved your work for this quiz to facilitate your work on Quiz 8.</w:t>
      </w:r>
    </w:p>
    <w:p w14:paraId="764252A9" w14:textId="21C9C2E3" w:rsidR="00C22522" w:rsidRDefault="00112034" w:rsidP="00A25B1B">
      <w:pPr>
        <w:spacing w:after="120"/>
      </w:pPr>
      <w:r>
        <w:t xml:space="preserve">The file </w:t>
      </w:r>
      <w:r w:rsidRPr="00112034">
        <w:rPr>
          <w:i/>
          <w:iCs/>
        </w:rPr>
        <w:t>Lightbulb</w:t>
      </w:r>
      <w:r>
        <w:t xml:space="preserve"> contains the lifetimes of 7 lightbulbs for each of 4 brands: GE, West, Dot, and a generic. In this quiz you are going to run a regression of the variable </w:t>
      </w:r>
      <w:r w:rsidRPr="00A25B1B">
        <w:rPr>
          <w:i/>
          <w:iCs/>
        </w:rPr>
        <w:t>Hours</w:t>
      </w:r>
      <w:r>
        <w:t xml:space="preserve"> (the lifetime of a lightbulb, in thousands of hours)</w:t>
      </w:r>
      <w:r w:rsidR="000248E3">
        <w:t xml:space="preserve"> against the brand. Although this analysis might more naturally be done as a one-way analysis of variance, it is instructive to </w:t>
      </w:r>
      <w:r w:rsidR="00004606">
        <w:t>run</w:t>
      </w:r>
      <w:r w:rsidR="000248E3">
        <w:t xml:space="preserve"> it as a regression.</w:t>
      </w:r>
    </w:p>
    <w:p w14:paraId="248BA486" w14:textId="254BC649" w:rsidR="00C22522" w:rsidRDefault="00A25B1B" w:rsidP="00C22522">
      <w:pPr>
        <w:numPr>
          <w:ilvl w:val="0"/>
          <w:numId w:val="9"/>
        </w:numPr>
        <w:spacing w:after="120"/>
      </w:pPr>
      <w:r>
        <w:t xml:space="preserve">The data contains the quantitative response variable Hours, and the single qualitative (or categorical) variable </w:t>
      </w:r>
      <w:r w:rsidRPr="00A25B1B">
        <w:rPr>
          <w:i/>
          <w:iCs/>
        </w:rPr>
        <w:t>Brand</w:t>
      </w:r>
      <w:r w:rsidR="00FB1D95">
        <w:t>.</w:t>
      </w:r>
      <w:r>
        <w:t xml:space="preserve"> </w:t>
      </w:r>
    </w:p>
    <w:p w14:paraId="1C3372B6" w14:textId="1BB7F4F1" w:rsidR="00C22522" w:rsidRDefault="00A25B1B" w:rsidP="00A25B1B">
      <w:pPr>
        <w:numPr>
          <w:ilvl w:val="0"/>
          <w:numId w:val="10"/>
        </w:numPr>
        <w:spacing w:after="120"/>
      </w:pPr>
      <w:r>
        <w:t xml:space="preserve">Briefly explain how a regression analysis can be conducted with the categorical variable </w:t>
      </w:r>
      <w:r w:rsidRPr="00A25B1B">
        <w:rPr>
          <w:i/>
          <w:iCs/>
        </w:rPr>
        <w:t>Brand</w:t>
      </w:r>
      <w:r>
        <w:t>. (Please keep your explanation to two or three sentences. They’ll be opportunities later to provide the details.)</w:t>
      </w:r>
    </w:p>
    <w:p w14:paraId="7B3C7E50" w14:textId="07D877E1" w:rsidR="005F6126" w:rsidRDefault="005F6126" w:rsidP="005F6126">
      <w:pPr>
        <w:spacing w:after="120"/>
      </w:pPr>
      <w:r>
        <w:t xml:space="preserve">We can create dummy variables for the different brands. We will add three dummy variables and the original variable will represent the fourth of the three brands. </w:t>
      </w:r>
    </w:p>
    <w:p w14:paraId="7CC47546" w14:textId="167B9B0D" w:rsidR="00FB1D95" w:rsidRDefault="00A25B1B" w:rsidP="00A25B1B">
      <w:pPr>
        <w:numPr>
          <w:ilvl w:val="0"/>
          <w:numId w:val="10"/>
        </w:numPr>
        <w:spacing w:after="120"/>
      </w:pPr>
      <w:r>
        <w:t>What are the hypotheses of the test of the model for the lightbulbs data? Be as specific as the problem allows (I don’t want generic hypotheses for generic regressions.)</w:t>
      </w:r>
    </w:p>
    <w:p w14:paraId="1EF810ED" w14:textId="46ED04B6" w:rsidR="005F6126" w:rsidRDefault="005F6126" w:rsidP="005F6126">
      <w:pPr>
        <w:spacing w:after="120"/>
      </w:pPr>
      <w:r>
        <w:t xml:space="preserve">H0: There is no difference in hours </w:t>
      </w:r>
      <w:r w:rsidR="00E04187">
        <w:t xml:space="preserve">of lifetime </w:t>
      </w:r>
      <w:r>
        <w:t xml:space="preserve">for the different brands. </w:t>
      </w:r>
    </w:p>
    <w:p w14:paraId="7D0EF92B" w14:textId="624F90D9" w:rsidR="005F6126" w:rsidRDefault="005F6126" w:rsidP="005F6126">
      <w:pPr>
        <w:spacing w:after="120"/>
      </w:pPr>
      <w:r>
        <w:t>HA: At least one of the brands lasts a different amou</w:t>
      </w:r>
      <w:r w:rsidR="006C7D79">
        <w:t>n</w:t>
      </w:r>
      <w:r>
        <w:t xml:space="preserve">t of time than the others. </w:t>
      </w:r>
    </w:p>
    <w:p w14:paraId="38C24A61" w14:textId="0DB2EE47" w:rsidR="00A25B1B" w:rsidRDefault="00A25B1B" w:rsidP="003F40A6">
      <w:pPr>
        <w:spacing w:after="120"/>
      </w:pPr>
      <w:r>
        <w:t xml:space="preserve">Run a regression analysis on the full model. (Don’t attempt to find a better model, you’re not being graded on having the best model and any changes to the original model will complicate the comparison you are going to do in Quiz 8.) </w:t>
      </w:r>
    </w:p>
    <w:p w14:paraId="04854313" w14:textId="2174B26B" w:rsidR="00A25B1B" w:rsidRDefault="00A25B1B" w:rsidP="00A25B1B">
      <w:pPr>
        <w:numPr>
          <w:ilvl w:val="0"/>
          <w:numId w:val="10"/>
        </w:numPr>
        <w:spacing w:after="120"/>
      </w:pPr>
      <w:r>
        <w:t xml:space="preserve">Report the </w:t>
      </w:r>
      <w:r w:rsidRPr="00A25B1B">
        <w:rPr>
          <w:i/>
          <w:iCs/>
        </w:rPr>
        <w:t>F-Ratio</w:t>
      </w:r>
      <w:r>
        <w:t xml:space="preserve"> and </w:t>
      </w:r>
      <w:r w:rsidRPr="00A25B1B">
        <w:rPr>
          <w:i/>
          <w:iCs/>
        </w:rPr>
        <w:t>P</w:t>
      </w:r>
      <w:r>
        <w:t xml:space="preserve">-value </w:t>
      </w:r>
      <w:r w:rsidR="00651F67">
        <w:t xml:space="preserve">of the full model </w:t>
      </w:r>
      <w:r>
        <w:t xml:space="preserve">for the </w:t>
      </w:r>
      <w:r w:rsidR="00651F67">
        <w:t xml:space="preserve">hypothesis </w:t>
      </w:r>
      <w:r>
        <w:t>test described in part (b).</w:t>
      </w:r>
    </w:p>
    <w:p w14:paraId="14ED87B1" w14:textId="080B3A31" w:rsidR="006C7D79" w:rsidRDefault="006C7D79" w:rsidP="006C7D79">
      <w:pPr>
        <w:spacing w:after="120"/>
      </w:pPr>
      <w:r>
        <w:t>F:15.62, p-value: 7.</w:t>
      </w:r>
      <w:r w:rsidR="00891D14">
        <w:t>599</w:t>
      </w:r>
      <w:r>
        <w:t>e-</w:t>
      </w:r>
      <w:r w:rsidR="00891D14">
        <w:t>6</w:t>
      </w:r>
    </w:p>
    <w:p w14:paraId="762FE019" w14:textId="2D87F767" w:rsidR="00A25B1B" w:rsidRDefault="00A25B1B" w:rsidP="00A25B1B">
      <w:pPr>
        <w:numPr>
          <w:ilvl w:val="0"/>
          <w:numId w:val="10"/>
        </w:numPr>
        <w:spacing w:after="120"/>
      </w:pPr>
      <w:r>
        <w:t>Write out the equation of the full model</w:t>
      </w:r>
      <w:r w:rsidR="00651F67">
        <w:t>.</w:t>
      </w:r>
    </w:p>
    <w:p w14:paraId="542B00F6" w14:textId="74F5C753" w:rsidR="006C7D79" w:rsidRDefault="006C7D79" w:rsidP="006C7D79">
      <w:pPr>
        <w:spacing w:after="120"/>
      </w:pPr>
      <w:r>
        <w:t xml:space="preserve">Hours = </w:t>
      </w:r>
      <w:r w:rsidR="00C63055">
        <w:t>2.1-.1</w:t>
      </w:r>
      <w:r>
        <w:t xml:space="preserve">*Dot + </w:t>
      </w:r>
      <w:r w:rsidR="00C63055">
        <w:t>.23571</w:t>
      </w:r>
      <w:r>
        <w:t>*</w:t>
      </w:r>
      <w:proofErr w:type="gramStart"/>
      <w:r>
        <w:t xml:space="preserve">GE  </w:t>
      </w:r>
      <w:r w:rsidR="00C63055">
        <w:t>-</w:t>
      </w:r>
      <w:proofErr w:type="gramEnd"/>
      <w:r w:rsidR="00C63055">
        <w:t xml:space="preserve"> .31286</w:t>
      </w:r>
      <w:r>
        <w:t>*</w:t>
      </w:r>
      <w:r w:rsidR="00A35AC3" w:rsidRPr="00A35AC3">
        <w:t xml:space="preserve"> </w:t>
      </w:r>
      <w:r w:rsidR="00A35AC3">
        <w:t>West</w:t>
      </w:r>
    </w:p>
    <w:p w14:paraId="410F4DA7" w14:textId="30311455" w:rsidR="00651F67" w:rsidRDefault="00651F67" w:rsidP="00651F67">
      <w:pPr>
        <w:numPr>
          <w:ilvl w:val="0"/>
          <w:numId w:val="10"/>
        </w:numPr>
        <w:spacing w:after="120"/>
      </w:pPr>
      <w:r>
        <w:t>Use the model to estimate the mean lifetimes of each of the four brands. I want the point estimates, not confidence intervals.</w:t>
      </w:r>
    </w:p>
    <w:p w14:paraId="65E5DC5D" w14:textId="2DFD1C3E" w:rsidR="00903E86" w:rsidRDefault="00903E86" w:rsidP="00903E86">
      <w:pPr>
        <w:tabs>
          <w:tab w:val="left" w:pos="1867"/>
        </w:tabs>
        <w:spacing w:after="120"/>
      </w:pPr>
      <w:r>
        <w:t>Dot = 2</w:t>
      </w:r>
      <w:r w:rsidR="00E04187">
        <w:t>000 hours</w:t>
      </w:r>
      <w:r>
        <w:tab/>
      </w:r>
    </w:p>
    <w:p w14:paraId="7C25C0A1" w14:textId="30128AF2" w:rsidR="00903E86" w:rsidRDefault="00903E86" w:rsidP="00903E86">
      <w:r>
        <w:t>GE = 2335</w:t>
      </w:r>
      <w:r w:rsidR="00E04187">
        <w:t>.</w:t>
      </w:r>
      <w:r>
        <w:t>71</w:t>
      </w:r>
      <w:r w:rsidR="00E04187">
        <w:t xml:space="preserve"> hours</w:t>
      </w:r>
    </w:p>
    <w:p w14:paraId="2A73B113" w14:textId="308ABF64" w:rsidR="00903E86" w:rsidRDefault="00903E86" w:rsidP="00903E86">
      <w:r>
        <w:t>West = 1787</w:t>
      </w:r>
      <w:r w:rsidR="00E04187">
        <w:t>.</w:t>
      </w:r>
      <w:r>
        <w:t>14</w:t>
      </w:r>
      <w:r w:rsidR="00E04187">
        <w:t xml:space="preserve"> hours</w:t>
      </w:r>
    </w:p>
    <w:p w14:paraId="786CEF95" w14:textId="28D59A76" w:rsidR="00903E86" w:rsidRDefault="00903E86" w:rsidP="00903E86">
      <w:r>
        <w:t>Generic = 21</w:t>
      </w:r>
      <w:r w:rsidR="00E04187">
        <w:t xml:space="preserve">00 hours </w:t>
      </w:r>
    </w:p>
    <w:p w14:paraId="09328DFF" w14:textId="16BA25AC" w:rsidR="00903E86" w:rsidRDefault="00903E86" w:rsidP="00903E86">
      <w:pPr>
        <w:tabs>
          <w:tab w:val="left" w:pos="1867"/>
        </w:tabs>
        <w:spacing w:after="120"/>
      </w:pPr>
    </w:p>
    <w:p w14:paraId="3B8DFF7D" w14:textId="316D9B20" w:rsidR="00A25B1B" w:rsidRDefault="00A25B1B" w:rsidP="00FB1D95">
      <w:pPr>
        <w:numPr>
          <w:ilvl w:val="0"/>
          <w:numId w:val="10"/>
        </w:numPr>
      </w:pPr>
      <w:r>
        <w:t xml:space="preserve">Copy the ANOVA table </w:t>
      </w:r>
      <w:r w:rsidR="00651F67">
        <w:t>and paste it into the end of the quiz or attach it at the end. You’ll need it to make the comparisons in Quiz 8.</w:t>
      </w:r>
    </w:p>
    <w:p w14:paraId="54E4EE78" w14:textId="47DC420E" w:rsidR="00A35AC3" w:rsidRDefault="00A35AC3" w:rsidP="00A35AC3">
      <w:r>
        <w:rPr>
          <w:noProof/>
        </w:rPr>
        <w:drawing>
          <wp:inline distT="0" distB="0" distL="0" distR="0" wp14:anchorId="67DEE9C7" wp14:editId="470D2C8C">
            <wp:extent cx="4737100" cy="1104900"/>
            <wp:effectExtent l="0" t="0" r="0" b="0"/>
            <wp:docPr id="1" name="Picture 1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9 at 11.14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B9F6" w14:textId="38A00518" w:rsidR="007A4500" w:rsidRDefault="00E04187" w:rsidP="00C22522">
      <w:r>
        <w:t xml:space="preserve">**I have not included the code for these, please let me know if you want me to show the code </w:t>
      </w:r>
    </w:p>
    <w:sectPr w:rsidR="007A45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DE4"/>
    <w:multiLevelType w:val="hybridMultilevel"/>
    <w:tmpl w:val="16F057E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503C5"/>
    <w:multiLevelType w:val="hybridMultilevel"/>
    <w:tmpl w:val="776838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150112"/>
    <w:multiLevelType w:val="hybridMultilevel"/>
    <w:tmpl w:val="683C3D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84D7A"/>
    <w:multiLevelType w:val="hybridMultilevel"/>
    <w:tmpl w:val="F06A9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6F0FBD"/>
    <w:multiLevelType w:val="hybridMultilevel"/>
    <w:tmpl w:val="F9E2F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A53FC"/>
    <w:multiLevelType w:val="hybridMultilevel"/>
    <w:tmpl w:val="61E2B230"/>
    <w:lvl w:ilvl="0" w:tplc="A4BA0894">
      <w:start w:val="9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6F786F"/>
    <w:multiLevelType w:val="hybridMultilevel"/>
    <w:tmpl w:val="0706DE56"/>
    <w:lvl w:ilvl="0" w:tplc="DE5869C0">
      <w:start w:val="1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8685E2">
      <w:start w:val="16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4028E8"/>
    <w:multiLevelType w:val="hybridMultilevel"/>
    <w:tmpl w:val="F5C88D24"/>
    <w:lvl w:ilvl="0" w:tplc="308274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90E65C2">
      <w:start w:val="9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358EEBCE">
      <w:start w:val="10"/>
      <w:numFmt w:val="lowerLetter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5564C9"/>
    <w:multiLevelType w:val="hybridMultilevel"/>
    <w:tmpl w:val="963851C4"/>
    <w:lvl w:ilvl="0" w:tplc="92AE8B26">
      <w:start w:val="16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763FC7"/>
    <w:multiLevelType w:val="hybridMultilevel"/>
    <w:tmpl w:val="D510542C"/>
    <w:lvl w:ilvl="0" w:tplc="67442E2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B726CE"/>
    <w:multiLevelType w:val="hybridMultilevel"/>
    <w:tmpl w:val="BFA25806"/>
    <w:lvl w:ilvl="0" w:tplc="4B182F06">
      <w:start w:val="9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4"/>
    <w:rsid w:val="00004606"/>
    <w:rsid w:val="000248E3"/>
    <w:rsid w:val="00112034"/>
    <w:rsid w:val="00165501"/>
    <w:rsid w:val="001F42AD"/>
    <w:rsid w:val="002D212C"/>
    <w:rsid w:val="00364429"/>
    <w:rsid w:val="003911A4"/>
    <w:rsid w:val="003F40A6"/>
    <w:rsid w:val="003F61A3"/>
    <w:rsid w:val="00414425"/>
    <w:rsid w:val="0045578A"/>
    <w:rsid w:val="005414D4"/>
    <w:rsid w:val="005F6126"/>
    <w:rsid w:val="00627CDA"/>
    <w:rsid w:val="00651F67"/>
    <w:rsid w:val="006C7D79"/>
    <w:rsid w:val="006F70F9"/>
    <w:rsid w:val="007866C7"/>
    <w:rsid w:val="007A0C13"/>
    <w:rsid w:val="007A4500"/>
    <w:rsid w:val="008478A1"/>
    <w:rsid w:val="00891D14"/>
    <w:rsid w:val="00903E86"/>
    <w:rsid w:val="009578F7"/>
    <w:rsid w:val="00A25B1B"/>
    <w:rsid w:val="00A35AC3"/>
    <w:rsid w:val="00BD09BF"/>
    <w:rsid w:val="00BD6EA6"/>
    <w:rsid w:val="00C22522"/>
    <w:rsid w:val="00C63055"/>
    <w:rsid w:val="00CE4D7C"/>
    <w:rsid w:val="00D61846"/>
    <w:rsid w:val="00DB2890"/>
    <w:rsid w:val="00E04187"/>
    <w:rsid w:val="00E12357"/>
    <w:rsid w:val="00E511C2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BB05E"/>
  <w15:chartTrackingRefBased/>
  <w15:docId w15:val="{716FD19C-1372-467E-A54A-8C924B3D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2002</vt:lpstr>
    </vt:vector>
  </TitlesOfParts>
  <Company>NA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2002</dc:title>
  <dc:subject/>
  <dc:creator>Martin Hauser</dc:creator>
  <cp:keywords/>
  <cp:lastModifiedBy>Wilson, Austin John</cp:lastModifiedBy>
  <cp:revision>15</cp:revision>
  <dcterms:created xsi:type="dcterms:W3CDTF">2020-04-03T20:46:00Z</dcterms:created>
  <dcterms:modified xsi:type="dcterms:W3CDTF">2020-04-10T06:21:00Z</dcterms:modified>
</cp:coreProperties>
</file>