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before="80" w:line="276.0005454545455" w:lineRule="auto"/>
        <w:ind w:left="2480" w:right="2480" w:firstLine="0"/>
        <w:jc w:val="center"/>
        <w:rPr>
          <w:sz w:val="20"/>
          <w:szCs w:val="20"/>
        </w:rPr>
      </w:pPr>
      <w:r w:rsidDel="00000000" w:rsidR="00000000" w:rsidRPr="00000000">
        <w:rPr>
          <w:sz w:val="20"/>
          <w:szCs w:val="20"/>
          <w:rtl w:val="0"/>
        </w:rPr>
        <w:t xml:space="preserve">CONTRATO DE ARRENDAMIENTO</w:t>
      </w:r>
    </w:p>
    <w:p w:rsidR="00000000" w:rsidDel="00000000" w:rsidP="00000000" w:rsidRDefault="00000000" w:rsidRPr="00000000" w14:paraId="00000002">
      <w:pPr>
        <w:spacing w:line="276.0005454545455" w:lineRule="auto"/>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03">
      <w:pPr>
        <w:spacing w:before="100" w:line="276.0005454545455" w:lineRule="auto"/>
        <w:ind w:left="100" w:right="100" w:firstLine="0"/>
        <w:jc w:val="both"/>
        <w:rPr>
          <w:sz w:val="20"/>
          <w:szCs w:val="20"/>
        </w:rPr>
      </w:pPr>
      <w:r w:rsidDel="00000000" w:rsidR="00000000" w:rsidRPr="00000000">
        <w:rPr>
          <w:sz w:val="20"/>
          <w:szCs w:val="20"/>
          <w:rtl w:val="0"/>
        </w:rPr>
        <w:t xml:space="preserve">Conste por el presente contrato que celebran de una parte, </w:t>
      </w:r>
      <w:r w:rsidDel="00000000" w:rsidR="00000000" w:rsidRPr="00000000">
        <w:rPr>
          <w:b w:val="1"/>
          <w:sz w:val="20"/>
          <w:szCs w:val="20"/>
          <w:rtl w:val="0"/>
        </w:rPr>
        <w:t xml:space="preserve">Sr. TANTALEAN MARCATOMA, AUGUSTO RAY LEONEL</w:t>
      </w:r>
      <w:r w:rsidDel="00000000" w:rsidR="00000000" w:rsidRPr="00000000">
        <w:rPr>
          <w:sz w:val="20"/>
          <w:szCs w:val="20"/>
          <w:rtl w:val="0"/>
        </w:rPr>
        <w:t xml:space="preserve">, identificado con </w:t>
      </w:r>
      <w:r w:rsidDel="00000000" w:rsidR="00000000" w:rsidRPr="00000000">
        <w:rPr>
          <w:b w:val="1"/>
          <w:sz w:val="20"/>
          <w:szCs w:val="20"/>
          <w:rtl w:val="0"/>
        </w:rPr>
        <w:t xml:space="preserve">DNI N. ° 45816846</w:t>
      </w:r>
      <w:r w:rsidDel="00000000" w:rsidR="00000000" w:rsidRPr="00000000">
        <w:rPr>
          <w:sz w:val="20"/>
          <w:szCs w:val="20"/>
          <w:rtl w:val="0"/>
        </w:rPr>
        <w:t xml:space="preserve">, con domicilio real y habitual en Jr rio amazonas 115, Urb. Las Moras, del distrito de San Luis, provincia y departamento de Lima, a quien en adelante se les denominará </w:t>
      </w:r>
      <w:r w:rsidDel="00000000" w:rsidR="00000000" w:rsidRPr="00000000">
        <w:rPr>
          <w:b w:val="1"/>
          <w:sz w:val="20"/>
          <w:szCs w:val="20"/>
          <w:rtl w:val="0"/>
        </w:rPr>
        <w:t xml:space="preserve">EL ARRENDADOR</w:t>
      </w:r>
      <w:r w:rsidDel="00000000" w:rsidR="00000000" w:rsidRPr="00000000">
        <w:rPr>
          <w:sz w:val="20"/>
          <w:szCs w:val="20"/>
          <w:rtl w:val="0"/>
        </w:rPr>
        <w:t xml:space="preserve">; y de la otra parte, la persona de </w:t>
      </w:r>
      <w:r w:rsidDel="00000000" w:rsidR="00000000" w:rsidRPr="00000000">
        <w:rPr>
          <w:rFonts w:ascii="Times New Roman" w:cs="Times New Roman" w:eastAsia="Times New Roman" w:hAnsi="Times New Roman"/>
          <w:b w:val="1"/>
          <w:sz w:val="20"/>
          <w:szCs w:val="20"/>
          <w:rtl w:val="0"/>
        </w:rPr>
        <w:t xml:space="preserve">{{nombre}}</w:t>
      </w:r>
      <w:r w:rsidDel="00000000" w:rsidR="00000000" w:rsidRPr="00000000">
        <w:rPr>
          <w:sz w:val="20"/>
          <w:szCs w:val="20"/>
          <w:rtl w:val="0"/>
        </w:rPr>
        <w:t xml:space="preserve">, identificado con </w:t>
      </w:r>
      <w:r w:rsidDel="00000000" w:rsidR="00000000" w:rsidRPr="00000000">
        <w:rPr>
          <w:b w:val="1"/>
          <w:sz w:val="20"/>
          <w:szCs w:val="20"/>
          <w:rtl w:val="0"/>
        </w:rPr>
        <w:t xml:space="preserve">DNI N. ° </w:t>
      </w:r>
      <w:r w:rsidDel="00000000" w:rsidR="00000000" w:rsidRPr="00000000">
        <w:rPr>
          <w:rFonts w:ascii="Times New Roman" w:cs="Times New Roman" w:eastAsia="Times New Roman" w:hAnsi="Times New Roman"/>
          <w:b w:val="1"/>
          <w:sz w:val="20"/>
          <w:szCs w:val="20"/>
          <w:rtl w:val="0"/>
        </w:rPr>
        <w:t xml:space="preserve">{{dni}}</w:t>
      </w:r>
      <w:r w:rsidDel="00000000" w:rsidR="00000000" w:rsidRPr="00000000">
        <w:rPr>
          <w:sz w:val="20"/>
          <w:szCs w:val="20"/>
          <w:rtl w:val="0"/>
        </w:rPr>
        <w:t xml:space="preserve">; a quien en adelante se le denominará EL ARRENDATARIO; quienes convienen de mutuo acuerdo, en los términos y condiciones sucesivos:</w:t>
      </w:r>
    </w:p>
    <w:p w:rsidR="00000000" w:rsidDel="00000000" w:rsidP="00000000" w:rsidRDefault="00000000" w:rsidRPr="00000000" w14:paraId="00000004">
      <w:pPr>
        <w:spacing w:line="276.0005454545455"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5">
      <w:pPr>
        <w:pStyle w:val="Heading1"/>
        <w:keepNext w:val="0"/>
        <w:keepLines w:val="0"/>
        <w:spacing w:after="0" w:before="0" w:line="240.0002608695652" w:lineRule="auto"/>
        <w:ind w:left="100" w:firstLine="0"/>
        <w:jc w:val="both"/>
        <w:rPr>
          <w:sz w:val="20"/>
          <w:szCs w:val="20"/>
        </w:rPr>
      </w:pPr>
      <w:bookmarkStart w:colFirst="0" w:colLast="0" w:name="_8v6rkhcdsl5y" w:id="0"/>
      <w:bookmarkEnd w:id="0"/>
      <w:r w:rsidDel="00000000" w:rsidR="00000000" w:rsidRPr="00000000">
        <w:rPr>
          <w:b w:val="1"/>
          <w:sz w:val="20"/>
          <w:szCs w:val="20"/>
          <w:rtl w:val="0"/>
        </w:rPr>
        <w:t xml:space="preserve">PRIMERO. - ANTECEDENTES: EL ARRENDATARIO</w:t>
      </w:r>
      <w:r w:rsidDel="00000000" w:rsidR="00000000" w:rsidRPr="00000000">
        <w:rPr>
          <w:sz w:val="20"/>
          <w:szCs w:val="20"/>
          <w:rtl w:val="0"/>
        </w:rPr>
        <w:t xml:space="preserve"> es propietario de los inmuebles en alquiler </w:t>
      </w:r>
      <w:r w:rsidDel="00000000" w:rsidR="00000000" w:rsidRPr="00000000">
        <w:rPr>
          <w:b w:val="1"/>
          <w:sz w:val="20"/>
          <w:szCs w:val="20"/>
          <w:rtl w:val="0"/>
        </w:rPr>
        <w:t xml:space="preserve">Casa Austin 1</w:t>
      </w:r>
      <w:r w:rsidDel="00000000" w:rsidR="00000000" w:rsidRPr="00000000">
        <w:rPr>
          <w:sz w:val="20"/>
          <w:szCs w:val="20"/>
          <w:rtl w:val="0"/>
        </w:rPr>
        <w:t xml:space="preserve">: Calle Curazao Mz X1 Lt. 2, </w:t>
      </w:r>
      <w:r w:rsidDel="00000000" w:rsidR="00000000" w:rsidRPr="00000000">
        <w:rPr>
          <w:b w:val="1"/>
          <w:sz w:val="20"/>
          <w:szCs w:val="20"/>
          <w:rtl w:val="0"/>
        </w:rPr>
        <w:t xml:space="preserve">Casa Austin 2</w:t>
      </w:r>
      <w:r w:rsidDel="00000000" w:rsidR="00000000" w:rsidRPr="00000000">
        <w:rPr>
          <w:sz w:val="20"/>
          <w:szCs w:val="20"/>
          <w:rtl w:val="0"/>
        </w:rPr>
        <w:t xml:space="preserve">: Calle Curazao Mz X1 Lt. 1C , </w:t>
      </w:r>
      <w:r w:rsidDel="00000000" w:rsidR="00000000" w:rsidRPr="00000000">
        <w:rPr>
          <w:b w:val="1"/>
          <w:sz w:val="20"/>
          <w:szCs w:val="20"/>
          <w:rtl w:val="0"/>
        </w:rPr>
        <w:t xml:space="preserve">Casa Austin 3</w:t>
      </w:r>
      <w:r w:rsidDel="00000000" w:rsidR="00000000" w:rsidRPr="00000000">
        <w:rPr>
          <w:sz w:val="20"/>
          <w:szCs w:val="20"/>
          <w:rtl w:val="0"/>
        </w:rPr>
        <w:t xml:space="preserve">: Calle Curazao Mz X1 Lt. 1A, </w:t>
      </w:r>
      <w:r w:rsidDel="00000000" w:rsidR="00000000" w:rsidRPr="00000000">
        <w:rPr>
          <w:b w:val="1"/>
          <w:sz w:val="20"/>
          <w:szCs w:val="20"/>
          <w:rtl w:val="0"/>
        </w:rPr>
        <w:t xml:space="preserve">Casa Austin 4</w:t>
      </w:r>
      <w:r w:rsidDel="00000000" w:rsidR="00000000" w:rsidRPr="00000000">
        <w:rPr>
          <w:sz w:val="20"/>
          <w:szCs w:val="20"/>
          <w:rtl w:val="0"/>
        </w:rPr>
        <w:t xml:space="preserve">: Calle Curazao Mz X1 Lt. 1B, ubicados en playa Pulpos, del distrito de Lurín, provincia y departamento de Lima.</w:t>
      </w:r>
    </w:p>
    <w:p w:rsidR="00000000" w:rsidDel="00000000" w:rsidP="00000000" w:rsidRDefault="00000000" w:rsidRPr="00000000" w14:paraId="00000006">
      <w:pPr>
        <w:spacing w:line="276.0005454545455"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7">
      <w:pPr>
        <w:spacing w:line="276.0005454545455" w:lineRule="auto"/>
        <w:ind w:left="100" w:right="100" w:firstLine="0"/>
        <w:jc w:val="both"/>
        <w:rPr>
          <w:sz w:val="20"/>
          <w:szCs w:val="20"/>
        </w:rPr>
      </w:pPr>
      <w:r w:rsidDel="00000000" w:rsidR="00000000" w:rsidRPr="00000000">
        <w:rPr>
          <w:b w:val="1"/>
          <w:sz w:val="20"/>
          <w:szCs w:val="20"/>
          <w:rtl w:val="0"/>
        </w:rPr>
        <w:t xml:space="preserve">SEGUNDO. – OBJETO</w:t>
      </w:r>
      <w:r w:rsidDel="00000000" w:rsidR="00000000" w:rsidRPr="00000000">
        <w:rPr>
          <w:sz w:val="20"/>
          <w:szCs w:val="20"/>
          <w:rtl w:val="0"/>
        </w:rPr>
        <w:t xml:space="preserve">: Mediante el presente contrato </w:t>
      </w:r>
      <w:r w:rsidDel="00000000" w:rsidR="00000000" w:rsidRPr="00000000">
        <w:rPr>
          <w:b w:val="1"/>
          <w:sz w:val="20"/>
          <w:szCs w:val="20"/>
          <w:rtl w:val="0"/>
        </w:rPr>
        <w:t xml:space="preserve">EL ARRENDADOR</w:t>
      </w:r>
      <w:r w:rsidDel="00000000" w:rsidR="00000000" w:rsidRPr="00000000">
        <w:rPr>
          <w:sz w:val="20"/>
          <w:szCs w:val="20"/>
          <w:rtl w:val="0"/>
        </w:rPr>
        <w:t xml:space="preserve"> da en alquiler a </w:t>
      </w:r>
      <w:r w:rsidDel="00000000" w:rsidR="00000000" w:rsidRPr="00000000">
        <w:rPr>
          <w:b w:val="1"/>
          <w:sz w:val="20"/>
          <w:szCs w:val="20"/>
          <w:rtl w:val="0"/>
        </w:rPr>
        <w:t xml:space="preserve">EL ARRENDATARIO</w:t>
      </w:r>
      <w:r w:rsidDel="00000000" w:rsidR="00000000" w:rsidRPr="00000000">
        <w:rPr>
          <w:sz w:val="20"/>
          <w:szCs w:val="20"/>
          <w:rtl w:val="0"/>
        </w:rPr>
        <w:t xml:space="preserve">, el inmueble descrito en la cláusula primera </w:t>
      </w:r>
      <w:r w:rsidDel="00000000" w:rsidR="00000000" w:rsidRPr="00000000">
        <w:rPr>
          <w:b w:val="1"/>
          <w:sz w:val="20"/>
          <w:szCs w:val="20"/>
          <w:rtl w:val="0"/>
        </w:rPr>
        <w:t xml:space="preserve">“</w:t>
      </w:r>
      <w:r w:rsidDel="00000000" w:rsidR="00000000" w:rsidRPr="00000000">
        <w:rPr>
          <w:rFonts w:ascii="Roboto Mono" w:cs="Roboto Mono" w:eastAsia="Roboto Mono" w:hAnsi="Roboto Mono"/>
          <w:b w:val="1"/>
          <w:sz w:val="20"/>
          <w:szCs w:val="20"/>
          <w:rtl w:val="0"/>
        </w:rPr>
        <w:t xml:space="preserve">{{propiedad}}”</w:t>
      </w:r>
      <w:r w:rsidDel="00000000" w:rsidR="00000000" w:rsidRPr="00000000">
        <w:rPr>
          <w:sz w:val="20"/>
          <w:szCs w:val="20"/>
          <w:rtl w:val="0"/>
        </w:rPr>
        <w:t xml:space="preserve"> para destinarlo únicamente a “Vacacionar”, el cual es recibido en perfecto estado de operatividad, habitabilidad, </w:t>
      </w:r>
      <w:r w:rsidDel="00000000" w:rsidR="00000000" w:rsidRPr="00000000">
        <w:rPr>
          <w:sz w:val="20"/>
          <w:szCs w:val="20"/>
          <w:rtl w:val="0"/>
        </w:rPr>
        <w:t xml:space="preserve">limpia en todo su conjunto, Y completo de todos los accesorios en la cocina, habitaciones, duchas e instalaciones sanitarias, así como provisto en sus distintos niveles con muebles, bienes mobiliarios y enseres, conforme al inventario que forma parte integrante del presente contrato. </w:t>
      </w:r>
      <w:r w:rsidDel="00000000" w:rsidR="00000000" w:rsidRPr="00000000">
        <w:rPr>
          <w:sz w:val="20"/>
          <w:szCs w:val="20"/>
          <w:rtl w:val="0"/>
        </w:rPr>
        <w:t xml:space="preserve">Por su parte, </w:t>
      </w:r>
      <w:r w:rsidDel="00000000" w:rsidR="00000000" w:rsidRPr="00000000">
        <w:rPr>
          <w:b w:val="1"/>
          <w:sz w:val="20"/>
          <w:szCs w:val="20"/>
          <w:rtl w:val="0"/>
        </w:rPr>
        <w:t xml:space="preserve">EL ARRENDATARIO</w:t>
      </w:r>
      <w:r w:rsidDel="00000000" w:rsidR="00000000" w:rsidRPr="00000000">
        <w:rPr>
          <w:sz w:val="20"/>
          <w:szCs w:val="20"/>
          <w:rtl w:val="0"/>
        </w:rPr>
        <w:t xml:space="preserve"> se obliga a pagar a </w:t>
      </w:r>
      <w:r w:rsidDel="00000000" w:rsidR="00000000" w:rsidRPr="00000000">
        <w:rPr>
          <w:b w:val="1"/>
          <w:sz w:val="20"/>
          <w:szCs w:val="20"/>
          <w:rtl w:val="0"/>
        </w:rPr>
        <w:t xml:space="preserve">LOS ARRENDADORES</w:t>
      </w:r>
      <w:r w:rsidDel="00000000" w:rsidR="00000000" w:rsidRPr="00000000">
        <w:rPr>
          <w:sz w:val="20"/>
          <w:szCs w:val="20"/>
          <w:rtl w:val="0"/>
        </w:rPr>
        <w:t xml:space="preserve"> el monto de la renta pactada en la cláusula siguiente, en la forma y oportunidad convenidas.</w:t>
      </w:r>
    </w:p>
    <w:p w:rsidR="00000000" w:rsidDel="00000000" w:rsidP="00000000" w:rsidRDefault="00000000" w:rsidRPr="00000000" w14:paraId="00000008">
      <w:pPr>
        <w:spacing w:line="276.0005454545455"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9">
      <w:pPr>
        <w:spacing w:line="276.0005454545455" w:lineRule="auto"/>
        <w:ind w:left="100" w:right="100" w:firstLine="0"/>
        <w:jc w:val="both"/>
        <w:rPr>
          <w:sz w:val="20"/>
          <w:szCs w:val="20"/>
        </w:rPr>
      </w:pPr>
      <w:r w:rsidDel="00000000" w:rsidR="00000000" w:rsidRPr="00000000">
        <w:rPr>
          <w:b w:val="1"/>
          <w:sz w:val="20"/>
          <w:szCs w:val="20"/>
          <w:rtl w:val="0"/>
        </w:rPr>
        <w:t xml:space="preserve">TERCERO. – DEL PLAZO DEL CONTRATO Y OTROS</w:t>
      </w:r>
      <w:r w:rsidDel="00000000" w:rsidR="00000000" w:rsidRPr="00000000">
        <w:rPr>
          <w:sz w:val="20"/>
          <w:szCs w:val="20"/>
          <w:rtl w:val="0"/>
        </w:rPr>
        <w:t xml:space="preserve">: El plazo del presente contrato empezará a regir desde las 3:00 p. m. del </w:t>
      </w:r>
      <w:r w:rsidDel="00000000" w:rsidR="00000000" w:rsidRPr="00000000">
        <w:rPr>
          <w:rFonts w:ascii="Times New Roman" w:cs="Times New Roman" w:eastAsia="Times New Roman" w:hAnsi="Times New Roman"/>
          <w:b w:val="1"/>
          <w:sz w:val="20"/>
          <w:szCs w:val="20"/>
          <w:rtl w:val="0"/>
        </w:rPr>
        <w:t xml:space="preserve">{{checkin}}</w:t>
      </w:r>
      <w:r w:rsidDel="00000000" w:rsidR="00000000" w:rsidRPr="00000000">
        <w:rPr>
          <w:sz w:val="20"/>
          <w:szCs w:val="20"/>
          <w:rtl w:val="0"/>
        </w:rPr>
        <w:t xml:space="preserve"> y vencerá inefectivamente y sin prorroga alguna </w:t>
      </w:r>
      <w:r w:rsidDel="00000000" w:rsidR="00000000" w:rsidRPr="00000000">
        <w:rPr>
          <w:sz w:val="20"/>
          <w:szCs w:val="20"/>
          <w:rtl w:val="0"/>
        </w:rPr>
        <w:t xml:space="preserve">a las 11:00 a. m. </w:t>
      </w:r>
      <w:r w:rsidDel="00000000" w:rsidR="00000000" w:rsidRPr="00000000">
        <w:rPr>
          <w:rFonts w:ascii="Times New Roman" w:cs="Times New Roman" w:eastAsia="Times New Roman" w:hAnsi="Times New Roman"/>
          <w:b w:val="1"/>
          <w:sz w:val="20"/>
          <w:szCs w:val="20"/>
          <w:rtl w:val="0"/>
        </w:rPr>
        <w:t xml:space="preserve">{{checkout}}</w:t>
      </w:r>
      <w:r w:rsidDel="00000000" w:rsidR="00000000" w:rsidRPr="00000000">
        <w:rPr>
          <w:sz w:val="20"/>
          <w:szCs w:val="20"/>
          <w:rtl w:val="0"/>
        </w:rPr>
        <w:t xml:space="preserve">. Asimismo, </w:t>
      </w:r>
      <w:r w:rsidDel="00000000" w:rsidR="00000000" w:rsidRPr="00000000">
        <w:rPr>
          <w:b w:val="1"/>
          <w:sz w:val="20"/>
          <w:szCs w:val="20"/>
          <w:rtl w:val="0"/>
        </w:rPr>
        <w:t xml:space="preserve">EL ARRENDATARIO</w:t>
      </w:r>
      <w:r w:rsidDel="00000000" w:rsidR="00000000" w:rsidRPr="00000000">
        <w:rPr>
          <w:sz w:val="20"/>
          <w:szCs w:val="20"/>
          <w:rtl w:val="0"/>
        </w:rPr>
        <w:t xml:space="preserve"> se obliga a desocupar el bien arrendado en la fecha de vencimiento y hora pactada con </w:t>
      </w:r>
      <w:r w:rsidDel="00000000" w:rsidR="00000000" w:rsidRPr="00000000">
        <w:rPr>
          <w:b w:val="1"/>
          <w:sz w:val="20"/>
          <w:szCs w:val="20"/>
          <w:rtl w:val="0"/>
        </w:rPr>
        <w:t xml:space="preserve">EL ARRENDATARIO</w:t>
      </w:r>
      <w:r w:rsidDel="00000000" w:rsidR="00000000" w:rsidRPr="00000000">
        <w:rPr>
          <w:sz w:val="20"/>
          <w:szCs w:val="20"/>
          <w:rtl w:val="0"/>
        </w:rPr>
        <w:t xml:space="preserve">, </w:t>
      </w:r>
      <w:r w:rsidDel="00000000" w:rsidR="00000000" w:rsidRPr="00000000">
        <w:rPr>
          <w:sz w:val="20"/>
          <w:szCs w:val="20"/>
          <w:rtl w:val="0"/>
        </w:rPr>
        <w:t xml:space="preserve">bajo el apercibimiento de aplicarle un costo adicional del 30% por las horas extras por la demora en la desocupación. Las partes acuerdan que el inmueble será devuelto en el mismo estado en que se encontró, salvo por el desgaste del uso normal y diligente. En tal sentido, cualquier daño que se genere al inmueble o los bienes inventariados deberá ser reparado o pagado por </w:t>
      </w:r>
      <w:r w:rsidDel="00000000" w:rsidR="00000000" w:rsidRPr="00000000">
        <w:rPr>
          <w:b w:val="1"/>
          <w:sz w:val="20"/>
          <w:szCs w:val="20"/>
          <w:rtl w:val="0"/>
        </w:rPr>
        <w:t xml:space="preserve">EL ARRENDATARIO</w:t>
      </w:r>
      <w:r w:rsidDel="00000000" w:rsidR="00000000" w:rsidRPr="00000000">
        <w:rPr>
          <w:sz w:val="20"/>
          <w:szCs w:val="20"/>
          <w:rtl w:val="0"/>
        </w:rPr>
        <w:t xml:space="preserve">, siempre que el mismo se genere por causas atribuibles a él.</w:t>
      </w:r>
    </w:p>
    <w:p w:rsidR="00000000" w:rsidDel="00000000" w:rsidP="00000000" w:rsidRDefault="00000000" w:rsidRPr="00000000" w14:paraId="0000000A">
      <w:pPr>
        <w:pStyle w:val="Heading1"/>
        <w:keepNext w:val="0"/>
        <w:keepLines w:val="0"/>
        <w:spacing w:after="0" w:before="220" w:line="240.0002608695652" w:lineRule="auto"/>
        <w:ind w:left="100" w:firstLine="0"/>
        <w:jc w:val="both"/>
        <w:rPr>
          <w:b w:val="1"/>
          <w:sz w:val="20"/>
          <w:szCs w:val="20"/>
        </w:rPr>
      </w:pPr>
      <w:bookmarkStart w:colFirst="0" w:colLast="0" w:name="_gtzizmfwypyq" w:id="1"/>
      <w:bookmarkEnd w:id="1"/>
      <w:r w:rsidDel="00000000" w:rsidR="00000000" w:rsidRPr="00000000">
        <w:rPr>
          <w:b w:val="1"/>
          <w:sz w:val="20"/>
          <w:szCs w:val="20"/>
          <w:rtl w:val="0"/>
        </w:rPr>
        <w:t xml:space="preserve">CUARTO. – RENTA, FORMA, OPORTUNIDADES DE PAGO Y OTROS:</w:t>
      </w:r>
    </w:p>
    <w:p w:rsidR="00000000" w:rsidDel="00000000" w:rsidP="00000000" w:rsidRDefault="00000000" w:rsidRPr="00000000" w14:paraId="0000000B">
      <w:pPr>
        <w:spacing w:line="276.0005454545455" w:lineRule="auto"/>
        <w:ind w:left="100" w:right="100" w:firstLine="0"/>
        <w:jc w:val="both"/>
        <w:rPr>
          <w:sz w:val="20"/>
          <w:szCs w:val="20"/>
        </w:rPr>
      </w:pPr>
      <w:r w:rsidDel="00000000" w:rsidR="00000000" w:rsidRPr="00000000">
        <w:rPr>
          <w:sz w:val="20"/>
          <w:szCs w:val="20"/>
          <w:rtl w:val="0"/>
        </w:rPr>
        <w:t xml:space="preserve">Las partes acuerdan que el monto de la renta que pagará EL ARRENDATARIO, en calidad de contraprestación por el alquiler del inmueble, asciende a la suma de $</w:t>
      </w:r>
      <w:r w:rsidDel="00000000" w:rsidR="00000000" w:rsidRPr="00000000">
        <w:rPr>
          <w:rFonts w:ascii="Times New Roman" w:cs="Times New Roman" w:eastAsia="Times New Roman" w:hAnsi="Times New Roman"/>
          <w:b w:val="1"/>
          <w:sz w:val="20"/>
          <w:szCs w:val="20"/>
          <w:rtl w:val="0"/>
        </w:rPr>
        <w:t xml:space="preserve">{{preciodolares}}</w:t>
      </w:r>
      <w:r w:rsidDel="00000000" w:rsidR="00000000" w:rsidRPr="00000000">
        <w:rPr>
          <w:sz w:val="20"/>
          <w:szCs w:val="20"/>
          <w:rtl w:val="0"/>
        </w:rPr>
        <w:t xml:space="preserve"> dólares americanos, cantidad que será cancelado mediante depósito bancario a la cuenta de </w:t>
      </w:r>
      <w:r w:rsidDel="00000000" w:rsidR="00000000" w:rsidRPr="00000000">
        <w:rPr>
          <w:b w:val="1"/>
          <w:sz w:val="20"/>
          <w:szCs w:val="20"/>
          <w:rtl w:val="0"/>
        </w:rPr>
        <w:t xml:space="preserve">El ARRENDATARIO</w:t>
      </w:r>
      <w:r w:rsidDel="00000000" w:rsidR="00000000" w:rsidRPr="00000000">
        <w:rPr>
          <w:sz w:val="20"/>
          <w:szCs w:val="20"/>
          <w:rtl w:val="0"/>
        </w:rPr>
        <w:t xml:space="preserve"> que se le remitirá por interno; la misma que será abonado con anterioridad o ulterioridad a la suscripción del presente documento, con la respectiva entrega y/o remisión electrónica del voucher auténtico de ésta última a </w:t>
      </w:r>
      <w:r w:rsidDel="00000000" w:rsidR="00000000" w:rsidRPr="00000000">
        <w:rPr>
          <w:b w:val="1"/>
          <w:sz w:val="20"/>
          <w:szCs w:val="20"/>
          <w:rtl w:val="0"/>
        </w:rPr>
        <w:t xml:space="preserve">EL ARRENDADOR. </w:t>
      </w:r>
      <w:r w:rsidDel="00000000" w:rsidR="00000000" w:rsidRPr="00000000">
        <w:rPr>
          <w:b w:val="1"/>
          <w:sz w:val="20"/>
          <w:szCs w:val="20"/>
          <w:rtl w:val="0"/>
        </w:rPr>
        <w:t xml:space="preserve">El ARRENDATARIO</w:t>
      </w:r>
      <w:r w:rsidDel="00000000" w:rsidR="00000000" w:rsidRPr="00000000">
        <w:rPr>
          <w:sz w:val="20"/>
          <w:szCs w:val="20"/>
          <w:rtl w:val="0"/>
        </w:rPr>
        <w:t xml:space="preserve"> que anule unilateralmente el contrato de alquiler, no podrá solicitar el reembolso de las cantidades ya pagadas a </w:t>
      </w:r>
      <w:r w:rsidDel="00000000" w:rsidR="00000000" w:rsidRPr="00000000">
        <w:rPr>
          <w:b w:val="1"/>
          <w:sz w:val="20"/>
          <w:szCs w:val="20"/>
          <w:rtl w:val="0"/>
        </w:rPr>
        <w:t xml:space="preserve">EL ARRENDADOR</w:t>
      </w:r>
      <w:r w:rsidDel="00000000" w:rsidR="00000000" w:rsidRPr="00000000">
        <w:rPr>
          <w:sz w:val="20"/>
          <w:szCs w:val="20"/>
          <w:rtl w:val="0"/>
        </w:rPr>
        <w:t xml:space="preserve">.</w:t>
      </w:r>
    </w:p>
    <w:p w:rsidR="00000000" w:rsidDel="00000000" w:rsidP="00000000" w:rsidRDefault="00000000" w:rsidRPr="00000000" w14:paraId="0000000C">
      <w:pPr>
        <w:spacing w:line="276.0005454545455" w:lineRule="auto"/>
        <w:ind w:left="100" w:right="10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D">
      <w:pPr>
        <w:spacing w:line="276.0005454545455" w:lineRule="auto"/>
        <w:ind w:left="100" w:right="100" w:firstLine="0"/>
        <w:jc w:val="both"/>
        <w:rPr>
          <w:sz w:val="20"/>
          <w:szCs w:val="20"/>
        </w:rPr>
      </w:pPr>
      <w:r w:rsidDel="00000000" w:rsidR="00000000" w:rsidRPr="00000000">
        <w:rPr>
          <w:b w:val="1"/>
          <w:sz w:val="20"/>
          <w:szCs w:val="20"/>
          <w:rtl w:val="0"/>
        </w:rPr>
        <w:t xml:space="preserve">QUINTO. - CESIÓN Y SUBARRIENDO</w:t>
      </w:r>
      <w:r w:rsidDel="00000000" w:rsidR="00000000" w:rsidRPr="00000000">
        <w:rPr>
          <w:sz w:val="20"/>
          <w:szCs w:val="20"/>
          <w:rtl w:val="0"/>
        </w:rPr>
        <w:t xml:space="preserve">: El subarriendo, total o parcial, así como la cesión del inmueble arrendado por parte de </w:t>
      </w:r>
      <w:r w:rsidDel="00000000" w:rsidR="00000000" w:rsidRPr="00000000">
        <w:rPr>
          <w:b w:val="1"/>
          <w:sz w:val="20"/>
          <w:szCs w:val="20"/>
          <w:rtl w:val="0"/>
        </w:rPr>
        <w:t xml:space="preserve">EL ARRENDATARIO</w:t>
      </w:r>
      <w:r w:rsidDel="00000000" w:rsidR="00000000" w:rsidRPr="00000000">
        <w:rPr>
          <w:sz w:val="20"/>
          <w:szCs w:val="20"/>
          <w:rtl w:val="0"/>
        </w:rPr>
        <w:t xml:space="preserve"> está estrictamente prohibido. El incumplimiento de esta cláusula será causa de rescisión del presente contrato.</w:t>
      </w:r>
    </w:p>
    <w:p w:rsidR="00000000" w:rsidDel="00000000" w:rsidP="00000000" w:rsidRDefault="00000000" w:rsidRPr="00000000" w14:paraId="0000000E">
      <w:pPr>
        <w:spacing w:before="120" w:line="276.0005454545455" w:lineRule="auto"/>
        <w:ind w:left="14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F">
      <w:pPr>
        <w:spacing w:before="120" w:line="276.0005454545455" w:lineRule="auto"/>
        <w:ind w:left="140" w:firstLine="0"/>
        <w:jc w:val="both"/>
        <w:rPr>
          <w:sz w:val="20"/>
          <w:szCs w:val="20"/>
        </w:rPr>
      </w:pPr>
      <w:r w:rsidDel="00000000" w:rsidR="00000000" w:rsidRPr="00000000">
        <w:rPr>
          <w:b w:val="1"/>
          <w:sz w:val="20"/>
          <w:szCs w:val="20"/>
          <w:rtl w:val="0"/>
        </w:rPr>
        <w:t xml:space="preserve">SEXTO. - DEL NÚMERO DE OCUPANTES:</w:t>
      </w:r>
      <w:r w:rsidDel="00000000" w:rsidR="00000000" w:rsidRPr="00000000">
        <w:rPr>
          <w:sz w:val="20"/>
          <w:szCs w:val="20"/>
          <w:rtl w:val="0"/>
        </w:rPr>
        <w:t xml:space="preserve"> El inmueble objeto de contrato, es alquilada por </w:t>
      </w:r>
      <w:r w:rsidDel="00000000" w:rsidR="00000000" w:rsidRPr="00000000">
        <w:rPr>
          <w:b w:val="1"/>
          <w:sz w:val="20"/>
          <w:szCs w:val="20"/>
          <w:rtl w:val="0"/>
        </w:rPr>
        <w:t xml:space="preserve">EL ARRENDADOR</w:t>
      </w:r>
      <w:r w:rsidDel="00000000" w:rsidR="00000000" w:rsidRPr="00000000">
        <w:rPr>
          <w:sz w:val="20"/>
          <w:szCs w:val="20"/>
          <w:rtl w:val="0"/>
        </w:rPr>
        <w:t xml:space="preserve"> a número máximo de </w:t>
      </w:r>
      <w:r w:rsidDel="00000000" w:rsidR="00000000" w:rsidRPr="00000000">
        <w:rPr>
          <w:rFonts w:ascii="Times New Roman" w:cs="Times New Roman" w:eastAsia="Times New Roman" w:hAnsi="Times New Roman"/>
          <w:b w:val="1"/>
          <w:sz w:val="20"/>
          <w:szCs w:val="20"/>
          <w:rtl w:val="0"/>
        </w:rPr>
        <w:t xml:space="preserve">{{numpax}}</w:t>
      </w:r>
      <w:r w:rsidDel="00000000" w:rsidR="00000000" w:rsidRPr="00000000">
        <w:rPr>
          <w:b w:val="1"/>
          <w:sz w:val="20"/>
          <w:szCs w:val="20"/>
          <w:rtl w:val="0"/>
        </w:rPr>
        <w:t xml:space="preserve"> personas</w:t>
      </w:r>
      <w:r w:rsidDel="00000000" w:rsidR="00000000" w:rsidRPr="00000000">
        <w:rPr>
          <w:sz w:val="20"/>
          <w:szCs w:val="20"/>
          <w:rtl w:val="0"/>
        </w:rPr>
        <w:t xml:space="preserve">. </w:t>
      </w:r>
      <w:r w:rsidDel="00000000" w:rsidR="00000000" w:rsidRPr="00000000">
        <w:rPr>
          <w:b w:val="1"/>
          <w:sz w:val="20"/>
          <w:szCs w:val="20"/>
          <w:rtl w:val="0"/>
        </w:rPr>
        <w:t xml:space="preserve">EL ARRENDATARIO</w:t>
      </w:r>
      <w:r w:rsidDel="00000000" w:rsidR="00000000" w:rsidRPr="00000000">
        <w:rPr>
          <w:sz w:val="20"/>
          <w:szCs w:val="20"/>
          <w:rtl w:val="0"/>
        </w:rPr>
        <w:t xml:space="preserve"> se compromete a no sobrepasar este número de personas sin autorización expresa del propietario, bajo el expreso apercibimiento de incrementársele la merced conductiva.</w:t>
      </w:r>
    </w:p>
    <w:p w:rsidR="00000000" w:rsidDel="00000000" w:rsidP="00000000" w:rsidRDefault="00000000" w:rsidRPr="00000000" w14:paraId="00000010">
      <w:pPr>
        <w:spacing w:line="276.0005454545455" w:lineRule="auto"/>
        <w:ind w:left="140" w:right="100" w:firstLine="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1">
      <w:pPr>
        <w:spacing w:line="276.0005454545455" w:lineRule="auto"/>
        <w:ind w:left="140" w:right="100" w:firstLine="0"/>
        <w:jc w:val="both"/>
        <w:rPr>
          <w:sz w:val="20"/>
          <w:szCs w:val="20"/>
        </w:rPr>
      </w:pPr>
      <w:r w:rsidDel="00000000" w:rsidR="00000000" w:rsidRPr="00000000">
        <w:rPr>
          <w:b w:val="1"/>
          <w:sz w:val="20"/>
          <w:szCs w:val="20"/>
          <w:rtl w:val="0"/>
        </w:rPr>
        <w:t xml:space="preserve">SÉPTIMO. - ANIMALES DE COMPAÑÍA</w:t>
      </w:r>
      <w:r w:rsidDel="00000000" w:rsidR="00000000" w:rsidRPr="00000000">
        <w:rPr>
          <w:sz w:val="20"/>
          <w:szCs w:val="20"/>
          <w:rtl w:val="0"/>
        </w:rPr>
        <w:t xml:space="preserve">: La presencia de animales de compañía en la vivienda arrendada debe ser expresamente autorizada por el propietario.</w:t>
      </w:r>
    </w:p>
    <w:p w:rsidR="00000000" w:rsidDel="00000000" w:rsidP="00000000" w:rsidRDefault="00000000" w:rsidRPr="00000000" w14:paraId="00000012">
      <w:pPr>
        <w:spacing w:line="276.0005454545455"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3">
      <w:pPr>
        <w:spacing w:line="276.0005454545455" w:lineRule="auto"/>
        <w:ind w:left="140" w:right="100" w:firstLine="0"/>
        <w:jc w:val="both"/>
        <w:rPr>
          <w:sz w:val="20"/>
          <w:szCs w:val="20"/>
        </w:rPr>
      </w:pPr>
      <w:r w:rsidDel="00000000" w:rsidR="00000000" w:rsidRPr="00000000">
        <w:rPr>
          <w:b w:val="1"/>
          <w:sz w:val="20"/>
          <w:szCs w:val="20"/>
          <w:rtl w:val="0"/>
        </w:rPr>
        <w:t xml:space="preserve">OCTAVO. – DE LAS PROHIBICIONES: </w:t>
      </w:r>
      <w:r w:rsidDel="00000000" w:rsidR="00000000" w:rsidRPr="00000000">
        <w:rPr>
          <w:sz w:val="20"/>
          <w:szCs w:val="20"/>
          <w:rtl w:val="0"/>
        </w:rPr>
        <w:t xml:space="preserve">Durante el tiempo de su estancia, </w:t>
      </w:r>
      <w:r w:rsidDel="00000000" w:rsidR="00000000" w:rsidRPr="00000000">
        <w:rPr>
          <w:b w:val="1"/>
          <w:sz w:val="20"/>
          <w:szCs w:val="20"/>
          <w:rtl w:val="0"/>
        </w:rPr>
        <w:t xml:space="preserve">EL ARRENDATARIO</w:t>
      </w:r>
      <w:r w:rsidDel="00000000" w:rsidR="00000000" w:rsidRPr="00000000">
        <w:rPr>
          <w:sz w:val="20"/>
          <w:szCs w:val="20"/>
          <w:rtl w:val="0"/>
        </w:rPr>
        <w:t xml:space="preserve">, aparte de ceñirse y cumplir fielmente a no contravenir las prohibiciones (Normas y Reglas de alquiler en Casa Austin) establecidas y almacenadas en el siguiente enlace</w:t>
      </w:r>
      <w:hyperlink r:id="rId6">
        <w:r w:rsidDel="00000000" w:rsidR="00000000" w:rsidRPr="00000000">
          <w:rPr>
            <w:sz w:val="20"/>
            <w:szCs w:val="20"/>
            <w:rtl w:val="0"/>
          </w:rPr>
          <w:t xml:space="preserve"> </w:t>
        </w:r>
      </w:hyperlink>
      <w:hyperlink r:id="rId7">
        <w:r w:rsidDel="00000000" w:rsidR="00000000" w:rsidRPr="00000000">
          <w:rPr>
            <w:color w:val="1155cc"/>
            <w:sz w:val="20"/>
            <w:szCs w:val="20"/>
            <w:u w:val="single"/>
            <w:rtl w:val="0"/>
          </w:rPr>
          <w:t xml:space="preserve">https://casaaustin.pe/normas-y-reglas</w:t>
        </w:r>
      </w:hyperlink>
      <w:r w:rsidDel="00000000" w:rsidR="00000000" w:rsidRPr="00000000">
        <w:rPr>
          <w:sz w:val="20"/>
          <w:szCs w:val="20"/>
          <w:rtl w:val="0"/>
        </w:rPr>
        <w:t xml:space="preserve"> , queda expresa y terminantemente prohibido de almacenar materiales inflamables, combustibles, armas, explosivos, drogas psicotrópicas y cualquier otra mercancía o sustancia de prohibida comercialización ni tenencia en el inmueble materia de este contrato de arrendamiento.</w:t>
      </w:r>
    </w:p>
    <w:p w:rsidR="00000000" w:rsidDel="00000000" w:rsidP="00000000" w:rsidRDefault="00000000" w:rsidRPr="00000000" w14:paraId="00000014">
      <w:pPr>
        <w:spacing w:line="276.0005454545455" w:lineRule="auto"/>
        <w:ind w:right="10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5">
      <w:pPr>
        <w:spacing w:line="276.0005454545455" w:lineRule="auto"/>
        <w:ind w:left="140" w:right="100" w:firstLine="0"/>
        <w:jc w:val="both"/>
        <w:rPr>
          <w:sz w:val="20"/>
          <w:szCs w:val="20"/>
        </w:rPr>
      </w:pPr>
      <w:r w:rsidDel="00000000" w:rsidR="00000000" w:rsidRPr="00000000">
        <w:rPr>
          <w:b w:val="1"/>
          <w:sz w:val="20"/>
          <w:szCs w:val="20"/>
          <w:rtl w:val="0"/>
        </w:rPr>
        <w:t xml:space="preserve">NOVENO. - DEL VETO DE CONCULCAR NORMAS DE ORDEN PÚBLICO Y ACTOS QUE CONTRAVIENEN LEYES PENALES: EL ARRENDATARIO</w:t>
      </w:r>
      <w:r w:rsidDel="00000000" w:rsidR="00000000" w:rsidRPr="00000000">
        <w:rPr>
          <w:sz w:val="20"/>
          <w:szCs w:val="20"/>
          <w:rtl w:val="0"/>
        </w:rPr>
        <w:t xml:space="preserve"> queda prohibido en la incursión en procederes que afecten la tranquilidad ciudadana de los vecinos, o la destinación del inmueble para actos delictivos o que impliquen contravención, tales como la delincuencia organizada, robo de vehículos, utilización de recursos de procedencia ilícita, secuestro, extorsión, trata de personas y cualquier otro delito en materia penal. Los actos violatorios a estos vetos no solo son causales de rescisión inmediato del contrato, sino que también implica el dar parte por parte del propietario a la autoridad policiva.</w:t>
      </w:r>
    </w:p>
    <w:p w:rsidR="00000000" w:rsidDel="00000000" w:rsidP="00000000" w:rsidRDefault="00000000" w:rsidRPr="00000000" w14:paraId="00000016">
      <w:pPr>
        <w:spacing w:before="120" w:line="276.0005454545455" w:lineRule="auto"/>
        <w:ind w:left="140" w:firstLine="0"/>
        <w:jc w:val="both"/>
        <w:rPr>
          <w:sz w:val="20"/>
          <w:szCs w:val="20"/>
        </w:rPr>
      </w:pPr>
      <w:r w:rsidDel="00000000" w:rsidR="00000000" w:rsidRPr="00000000">
        <w:rPr>
          <w:b w:val="1"/>
          <w:sz w:val="20"/>
          <w:szCs w:val="20"/>
          <w:rtl w:val="0"/>
        </w:rPr>
        <w:t xml:space="preserve">DÉCIMO. - DE LA LIBERACIÓN DE RESPONSABILIDADES A EL ARRENDADOR:</w:t>
      </w:r>
      <w:r w:rsidDel="00000000" w:rsidR="00000000" w:rsidRPr="00000000">
        <w:rPr>
          <w:sz w:val="20"/>
          <w:szCs w:val="20"/>
          <w:rtl w:val="0"/>
        </w:rPr>
        <w:t xml:space="preserve">  Si, pese a las prohibiciones establecidas en los puntos precedentes, se produjera actividades delictivas en el interior del inmueble, </w:t>
      </w:r>
      <w:r w:rsidDel="00000000" w:rsidR="00000000" w:rsidRPr="00000000">
        <w:rPr>
          <w:b w:val="1"/>
          <w:sz w:val="20"/>
          <w:szCs w:val="20"/>
          <w:rtl w:val="0"/>
        </w:rPr>
        <w:t xml:space="preserve">EL ARRENDADOR</w:t>
      </w:r>
      <w:r w:rsidDel="00000000" w:rsidR="00000000" w:rsidRPr="00000000">
        <w:rPr>
          <w:sz w:val="20"/>
          <w:szCs w:val="20"/>
          <w:rtl w:val="0"/>
        </w:rPr>
        <w:t xml:space="preserve"> queda liberado y se exime de cualquier acto delictivo por la conducta de </w:t>
      </w:r>
      <w:r w:rsidDel="00000000" w:rsidR="00000000" w:rsidRPr="00000000">
        <w:rPr>
          <w:b w:val="1"/>
          <w:sz w:val="20"/>
          <w:szCs w:val="20"/>
          <w:rtl w:val="0"/>
        </w:rPr>
        <w:t xml:space="preserve">EL ARRENDATARIO</w:t>
      </w:r>
      <w:r w:rsidDel="00000000" w:rsidR="00000000" w:rsidRPr="00000000">
        <w:rPr>
          <w:sz w:val="20"/>
          <w:szCs w:val="20"/>
          <w:rtl w:val="0"/>
        </w:rPr>
        <w:t xml:space="preserve">, sus invitados o terceros.</w:t>
      </w:r>
    </w:p>
    <w:p w:rsidR="00000000" w:rsidDel="00000000" w:rsidP="00000000" w:rsidRDefault="00000000" w:rsidRPr="00000000" w14:paraId="00000017">
      <w:pPr>
        <w:spacing w:before="120" w:line="276.0005454545455" w:lineRule="auto"/>
        <w:ind w:left="140" w:firstLine="0"/>
        <w:jc w:val="both"/>
        <w:rPr>
          <w:sz w:val="20"/>
          <w:szCs w:val="20"/>
        </w:rPr>
      </w:pPr>
      <w:r w:rsidDel="00000000" w:rsidR="00000000" w:rsidRPr="00000000">
        <w:rPr>
          <w:b w:val="1"/>
          <w:sz w:val="20"/>
          <w:szCs w:val="20"/>
          <w:rtl w:val="0"/>
        </w:rPr>
        <w:t xml:space="preserve">UNDÉCIMO. - TERMINACIÓN DEL CONTRATO:</w:t>
      </w:r>
      <w:r w:rsidDel="00000000" w:rsidR="00000000" w:rsidRPr="00000000">
        <w:rPr>
          <w:sz w:val="20"/>
          <w:szCs w:val="20"/>
          <w:rtl w:val="0"/>
        </w:rPr>
        <w:t xml:space="preserve"> El incumplimiento de cualquiera de las cláusulas estipuladas en el presente contrato de arrendamiento por parte del arrendatario especialmente la cláusulas quinto, octavo y noveno, dará facultades plenas a </w:t>
      </w:r>
      <w:r w:rsidDel="00000000" w:rsidR="00000000" w:rsidRPr="00000000">
        <w:rPr>
          <w:b w:val="1"/>
          <w:sz w:val="20"/>
          <w:szCs w:val="20"/>
          <w:rtl w:val="0"/>
        </w:rPr>
        <w:t xml:space="preserve">EL ARRENDADOR</w:t>
      </w:r>
      <w:r w:rsidDel="00000000" w:rsidR="00000000" w:rsidRPr="00000000">
        <w:rPr>
          <w:sz w:val="20"/>
          <w:szCs w:val="20"/>
          <w:rtl w:val="0"/>
        </w:rPr>
        <w:t xml:space="preserve"> para dar por terminado el presente Contrato de Arrendamiento y pedir la inmediata desocupación del inmueble materia de este contrato sin ninguna obligación económica ni reembolso por parte de </w:t>
      </w:r>
      <w:r w:rsidDel="00000000" w:rsidR="00000000" w:rsidRPr="00000000">
        <w:rPr>
          <w:b w:val="1"/>
          <w:sz w:val="20"/>
          <w:szCs w:val="20"/>
          <w:rtl w:val="0"/>
        </w:rPr>
        <w:t xml:space="preserve">EL ARRENDADOR.</w:t>
      </w:r>
      <w:r w:rsidDel="00000000" w:rsidR="00000000" w:rsidRPr="00000000">
        <w:rPr>
          <w:sz w:val="20"/>
          <w:szCs w:val="20"/>
          <w:rtl w:val="0"/>
        </w:rPr>
        <w:t xml:space="preserve">  </w:t>
      </w:r>
    </w:p>
    <w:p w:rsidR="00000000" w:rsidDel="00000000" w:rsidP="00000000" w:rsidRDefault="00000000" w:rsidRPr="00000000" w14:paraId="00000018">
      <w:pPr>
        <w:spacing w:before="120" w:line="276.0005454545455" w:lineRule="auto"/>
        <w:ind w:left="140" w:firstLine="0"/>
        <w:jc w:val="both"/>
        <w:rPr>
          <w:sz w:val="20"/>
          <w:szCs w:val="20"/>
        </w:rPr>
      </w:pPr>
      <w:r w:rsidDel="00000000" w:rsidR="00000000" w:rsidRPr="00000000">
        <w:rPr>
          <w:sz w:val="20"/>
          <w:szCs w:val="20"/>
          <w:rtl w:val="0"/>
        </w:rPr>
        <w:t xml:space="preserve">Leído el presente documento por ambas partes y en prueba de su conformidad, lo firman por duplicado en la ciudad de Lima con fecha </w:t>
      </w:r>
      <w:r w:rsidDel="00000000" w:rsidR="00000000" w:rsidRPr="00000000">
        <w:rPr>
          <w:rFonts w:ascii="Times New Roman" w:cs="Times New Roman" w:eastAsia="Times New Roman" w:hAnsi="Times New Roman"/>
          <w:b w:val="1"/>
          <w:sz w:val="20"/>
          <w:szCs w:val="20"/>
          <w:rtl w:val="0"/>
        </w:rPr>
        <w:t xml:space="preserve">{{checkin}}</w:t>
      </w:r>
      <w:r w:rsidDel="00000000" w:rsidR="00000000" w:rsidRPr="00000000">
        <w:rPr>
          <w:sz w:val="20"/>
          <w:szCs w:val="20"/>
          <w:rtl w:val="0"/>
        </w:rPr>
        <w:t xml:space="preserve">.</w:t>
      </w:r>
    </w:p>
    <w:p w:rsidR="00000000" w:rsidDel="00000000" w:rsidP="00000000" w:rsidRDefault="00000000" w:rsidRPr="00000000" w14:paraId="00000019">
      <w:pPr>
        <w:spacing w:before="220" w:line="276.000545454545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A">
      <w:pPr>
        <w:spacing w:before="220" w:line="276.0005454545455"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B">
      <w:pPr>
        <w:spacing w:before="220" w:line="276.0005454545455"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C">
      <w:pPr>
        <w:spacing w:before="220" w:line="276.0005454545455"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D">
      <w:pPr>
        <w:spacing w:before="220" w:line="276.0005454545455"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E">
      <w:pPr>
        <w:spacing w:before="220" w:line="276.0005454545455" w:lineRule="auto"/>
        <w:jc w:val="both"/>
        <w:rPr>
          <w:rFonts w:ascii="Times New Roman" w:cs="Times New Roman" w:eastAsia="Times New Roman" w:hAnsi="Times New Roman"/>
          <w:b w:val="1"/>
          <w:sz w:val="20"/>
          <w:szCs w:val="20"/>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8.992858450833"/>
        <w:gridCol w:w="4486.518952572789"/>
        <w:tblGridChange w:id="0">
          <w:tblGrid>
            <w:gridCol w:w="4538.992858450833"/>
            <w:gridCol w:w="4486.518952572789"/>
          </w:tblGrid>
        </w:tblGridChange>
      </w:tblGrid>
      <w:tr>
        <w:trPr>
          <w:cantSplit w:val="0"/>
          <w:trHeight w:val="1500" w:hRule="atLeast"/>
          <w:tblHeader w:val="0"/>
        </w:trPr>
        <w:tc>
          <w:tcPr>
            <w:tcBorders>
              <w:top w:color="ffffff" w:space="0" w:sz="5" w:val="single"/>
              <w:left w:color="ffffff" w:space="0" w:sz="5" w:val="single"/>
              <w:bottom w:color="ffffff" w:space="0" w:sz="5" w:val="single"/>
              <w:right w:color="ffffff" w:space="0" w:sz="5" w:val="single"/>
            </w:tcBorders>
            <w:tcMar>
              <w:top w:w="100.0" w:type="dxa"/>
              <w:left w:w="100.0" w:type="dxa"/>
              <w:bottom w:w="100.0" w:type="dxa"/>
              <w:right w:w="100.0" w:type="dxa"/>
            </w:tcMar>
            <w:vAlign w:val="top"/>
          </w:tcPr>
          <w:p w:rsidR="00000000" w:rsidDel="00000000" w:rsidP="00000000" w:rsidRDefault="00000000" w:rsidRPr="00000000" w14:paraId="0000001F">
            <w:pPr>
              <w:pStyle w:val="Heading1"/>
              <w:keepNext w:val="0"/>
              <w:keepLines w:val="0"/>
              <w:spacing w:after="0" w:before="0" w:line="240.0002608695652" w:lineRule="auto"/>
              <w:ind w:left="-400" w:firstLine="0"/>
              <w:jc w:val="center"/>
              <w:rPr>
                <w:b w:val="1"/>
                <w:sz w:val="18"/>
                <w:szCs w:val="18"/>
              </w:rPr>
            </w:pPr>
            <w:bookmarkStart w:colFirst="0" w:colLast="0" w:name="_k81aw7jvjf0m" w:id="2"/>
            <w:bookmarkEnd w:id="2"/>
            <w:r w:rsidDel="00000000" w:rsidR="00000000" w:rsidRPr="00000000">
              <w:rPr>
                <w:b w:val="1"/>
                <w:sz w:val="18"/>
                <w:szCs w:val="18"/>
                <w:rtl w:val="0"/>
              </w:rPr>
              <w:t xml:space="preserve">EL </w:t>
            </w:r>
            <w:r w:rsidDel="00000000" w:rsidR="00000000" w:rsidRPr="00000000">
              <w:rPr>
                <w:b w:val="1"/>
                <w:sz w:val="20"/>
                <w:szCs w:val="20"/>
                <w:rtl w:val="0"/>
              </w:rPr>
              <w:t xml:space="preserve">ARRENDATARIO</w:t>
            </w:r>
            <w:r w:rsidDel="00000000" w:rsidR="00000000" w:rsidRPr="00000000">
              <w:rPr>
                <w:rtl w:val="0"/>
              </w:rPr>
            </w:r>
          </w:p>
          <w:p w:rsidR="00000000" w:rsidDel="00000000" w:rsidP="00000000" w:rsidRDefault="00000000" w:rsidRPr="00000000" w14:paraId="00000020">
            <w:pPr>
              <w:spacing w:line="276.0005454545455" w:lineRule="auto"/>
              <w:ind w:left="-400" w:firstLine="0"/>
              <w:jc w:val="center"/>
              <w:rPr>
                <w:b w:val="1"/>
              </w:rPr>
            </w:pPr>
            <w:r w:rsidDel="00000000" w:rsidR="00000000" w:rsidRPr="00000000">
              <w:rPr>
                <w:b w:val="1"/>
                <w:rtl w:val="0"/>
              </w:rPr>
              <w:t xml:space="preserve"> </w:t>
            </w:r>
          </w:p>
          <w:p w:rsidR="00000000" w:rsidDel="00000000" w:rsidP="00000000" w:rsidRDefault="00000000" w:rsidRPr="00000000" w14:paraId="00000021">
            <w:pPr>
              <w:ind w:left="-400" w:firstLine="0"/>
              <w:jc w:val="cente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22">
            <w:pPr>
              <w:ind w:left="-400" w:firstLine="0"/>
              <w:jc w:val="center"/>
              <w:rPr>
                <w:b w:val="1"/>
                <w:sz w:val="18"/>
                <w:szCs w:val="18"/>
              </w:rPr>
            </w:pPr>
            <w:r w:rsidDel="00000000" w:rsidR="00000000" w:rsidRPr="00000000">
              <w:rPr>
                <w:b w:val="1"/>
                <w:sz w:val="18"/>
                <w:szCs w:val="18"/>
                <w:rtl w:val="0"/>
              </w:rPr>
              <w:t xml:space="preserve">_____________________________________________</w:t>
            </w:r>
          </w:p>
          <w:p w:rsidR="00000000" w:rsidDel="00000000" w:rsidP="00000000" w:rsidRDefault="00000000" w:rsidRPr="00000000" w14:paraId="00000023">
            <w:pPr>
              <w:spacing w:line="276.0005454545455" w:lineRule="auto"/>
              <w:ind w:left="-400" w:firstLine="0"/>
              <w:jc w:val="center"/>
              <w:rPr>
                <w:b w:val="1"/>
                <w:sz w:val="18"/>
                <w:szCs w:val="18"/>
              </w:rPr>
            </w:pPr>
            <w:r w:rsidDel="00000000" w:rsidR="00000000" w:rsidRPr="00000000">
              <w:rPr>
                <w:b w:val="1"/>
                <w:sz w:val="18"/>
                <w:szCs w:val="18"/>
                <w:rtl w:val="0"/>
              </w:rPr>
              <w:t xml:space="preserve">TANTALEAN MARCATOMA, AUGUSTO R.L</w:t>
            </w:r>
          </w:p>
          <w:p w:rsidR="00000000" w:rsidDel="00000000" w:rsidP="00000000" w:rsidRDefault="00000000" w:rsidRPr="00000000" w14:paraId="00000024">
            <w:pPr>
              <w:spacing w:line="276.0005454545455" w:lineRule="auto"/>
              <w:ind w:left="-400" w:firstLine="0"/>
              <w:jc w:val="center"/>
              <w:rPr>
                <w:b w:val="1"/>
                <w:sz w:val="18"/>
                <w:szCs w:val="18"/>
              </w:rPr>
            </w:pPr>
            <w:r w:rsidDel="00000000" w:rsidR="00000000" w:rsidRPr="00000000">
              <w:rPr>
                <w:b w:val="1"/>
                <w:sz w:val="18"/>
                <w:szCs w:val="18"/>
                <w:rtl w:val="0"/>
              </w:rPr>
              <w:t xml:space="preserve">DNI: 45816846</w:t>
            </w:r>
          </w:p>
        </w:tc>
        <w:tc>
          <w:tcPr>
            <w:tcBorders>
              <w:top w:color="ffffff" w:space="0" w:sz="5" w:val="single"/>
              <w:left w:color="000000" w:space="0" w:sz="0" w:val="nil"/>
              <w:bottom w:color="ffffff" w:space="0" w:sz="5" w:val="single"/>
              <w:right w:color="ffffff" w:space="0" w:sz="5" w:val="single"/>
            </w:tcBorders>
            <w:tcMar>
              <w:top w:w="100.0" w:type="dxa"/>
              <w:left w:w="100.0" w:type="dxa"/>
              <w:bottom w:w="100.0" w:type="dxa"/>
              <w:right w:w="100.0" w:type="dxa"/>
            </w:tcMar>
            <w:vAlign w:val="top"/>
          </w:tcPr>
          <w:p w:rsidR="00000000" w:rsidDel="00000000" w:rsidP="00000000" w:rsidRDefault="00000000" w:rsidRPr="00000000" w14:paraId="00000025">
            <w:pPr>
              <w:pStyle w:val="Heading1"/>
              <w:keepNext w:val="0"/>
              <w:keepLines w:val="0"/>
              <w:spacing w:after="0" w:before="0" w:line="240.0002608695652" w:lineRule="auto"/>
              <w:ind w:left="-400" w:firstLine="0"/>
              <w:jc w:val="center"/>
              <w:rPr>
                <w:b w:val="1"/>
                <w:sz w:val="18"/>
                <w:szCs w:val="18"/>
              </w:rPr>
            </w:pPr>
            <w:bookmarkStart w:colFirst="0" w:colLast="0" w:name="_3xnmyno7s7td" w:id="3"/>
            <w:bookmarkEnd w:id="3"/>
            <w:r w:rsidDel="00000000" w:rsidR="00000000" w:rsidRPr="00000000">
              <w:rPr>
                <w:b w:val="1"/>
                <w:sz w:val="18"/>
                <w:szCs w:val="18"/>
                <w:rtl w:val="0"/>
              </w:rPr>
              <w:t xml:space="preserve">EL ARRENDADOR</w:t>
            </w:r>
          </w:p>
          <w:p w:rsidR="00000000" w:rsidDel="00000000" w:rsidP="00000000" w:rsidRDefault="00000000" w:rsidRPr="00000000" w14:paraId="00000026">
            <w:pPr>
              <w:spacing w:line="276.0005454545455" w:lineRule="auto"/>
              <w:ind w:left="-400" w:firstLine="0"/>
              <w:jc w:val="center"/>
              <w:rPr>
                <w:b w:val="1"/>
              </w:rPr>
            </w:pPr>
            <w:r w:rsidDel="00000000" w:rsidR="00000000" w:rsidRPr="00000000">
              <w:rPr>
                <w:b w:val="1"/>
                <w:rtl w:val="0"/>
              </w:rPr>
              <w:t xml:space="preserve"> </w:t>
            </w:r>
          </w:p>
          <w:p w:rsidR="00000000" w:rsidDel="00000000" w:rsidP="00000000" w:rsidRDefault="00000000" w:rsidRPr="00000000" w14:paraId="00000027">
            <w:pPr>
              <w:ind w:left="-400" w:firstLine="0"/>
              <w:jc w:val="center"/>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28">
            <w:pPr>
              <w:ind w:left="-400" w:firstLine="0"/>
              <w:jc w:val="center"/>
              <w:rPr>
                <w:b w:val="1"/>
                <w:sz w:val="18"/>
                <w:szCs w:val="18"/>
              </w:rPr>
            </w:pPr>
            <w:r w:rsidDel="00000000" w:rsidR="00000000" w:rsidRPr="00000000">
              <w:rPr>
                <w:b w:val="1"/>
                <w:sz w:val="18"/>
                <w:szCs w:val="18"/>
                <w:rtl w:val="0"/>
              </w:rPr>
              <w:t xml:space="preserve">___________________________________________</w:t>
            </w:r>
          </w:p>
          <w:p w:rsidR="00000000" w:rsidDel="00000000" w:rsidP="00000000" w:rsidRDefault="00000000" w:rsidRPr="00000000" w14:paraId="00000029">
            <w:pPr>
              <w:spacing w:line="276.0005454545455" w:lineRule="auto"/>
              <w:ind w:left="-400" w:firstLine="0"/>
              <w:jc w:val="center"/>
              <w:rPr>
                <w:b w:val="1"/>
                <w:sz w:val="18"/>
                <w:szCs w:val="18"/>
              </w:rPr>
            </w:pPr>
            <w:r w:rsidDel="00000000" w:rsidR="00000000" w:rsidRPr="00000000">
              <w:rPr>
                <w:rFonts w:ascii="Times New Roman" w:cs="Times New Roman" w:eastAsia="Times New Roman" w:hAnsi="Times New Roman"/>
                <w:b w:val="1"/>
                <w:sz w:val="20"/>
                <w:szCs w:val="20"/>
                <w:rtl w:val="0"/>
              </w:rPr>
              <w:t xml:space="preserve">{{nombre}}</w:t>
            </w:r>
            <w:r w:rsidDel="00000000" w:rsidR="00000000" w:rsidRPr="00000000">
              <w:rPr>
                <w:rtl w:val="0"/>
              </w:rPr>
            </w:r>
          </w:p>
          <w:p w:rsidR="00000000" w:rsidDel="00000000" w:rsidP="00000000" w:rsidRDefault="00000000" w:rsidRPr="00000000" w14:paraId="0000002A">
            <w:pPr>
              <w:spacing w:line="276.0005454545455" w:lineRule="auto"/>
              <w:ind w:left="-400" w:firstLine="0"/>
              <w:jc w:val="center"/>
              <w:rPr>
                <w:b w:val="1"/>
                <w:sz w:val="18"/>
                <w:szCs w:val="18"/>
              </w:rPr>
            </w:pPr>
            <w:r w:rsidDel="00000000" w:rsidR="00000000" w:rsidRPr="00000000">
              <w:rPr>
                <w:b w:val="1"/>
                <w:sz w:val="18"/>
                <w:szCs w:val="18"/>
                <w:rtl w:val="0"/>
              </w:rPr>
              <w:t xml:space="preserve"> DNI: </w:t>
            </w:r>
            <w:r w:rsidDel="00000000" w:rsidR="00000000" w:rsidRPr="00000000">
              <w:rPr>
                <w:rFonts w:ascii="Times New Roman" w:cs="Times New Roman" w:eastAsia="Times New Roman" w:hAnsi="Times New Roman"/>
                <w:b w:val="1"/>
                <w:sz w:val="20"/>
                <w:szCs w:val="20"/>
                <w:rtl w:val="0"/>
              </w:rPr>
              <w:t xml:space="preserve">{{dni}}</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sectPr>
      <w:pgSz w:h="16834" w:w="11909" w:orient="portrait"/>
      <w:pgMar w:bottom="1540.0393700787413" w:top="1133.858267716535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saaustin.pe/normas-y-reglas" TargetMode="External"/><Relationship Id="rId7" Type="http://schemas.openxmlformats.org/officeDocument/2006/relationships/hyperlink" Target="https://casaaustin.pe/normas-y-regl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