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实施创新驱动发展战略</w:t>
      </w:r>
    </w:p>
    <w:p>
      <w:pPr>
        <w:jc w:val="center"/>
        <w:rPr>
          <w:rFonts w:hint="eastAsia"/>
          <w:b/>
          <w:bCs/>
          <w:sz w:val="28"/>
          <w:szCs w:val="28"/>
        </w:rPr>
      </w:pPr>
      <w:r>
        <w:rPr>
          <w:rFonts w:hint="eastAsia"/>
          <w:b/>
          <w:bCs/>
          <w:sz w:val="28"/>
          <w:szCs w:val="28"/>
        </w:rPr>
        <w:t>推动大众创业万众创新工作启动方案</w:t>
      </w:r>
    </w:p>
    <w:p>
      <w:pPr>
        <w:rPr>
          <w:rFonts w:hint="eastAsia"/>
        </w:rPr>
      </w:pPr>
      <w:r>
        <w:rPr>
          <w:rFonts w:hint="eastAsia"/>
        </w:rPr>
        <w:t>贯彻落实市委中心组第九次集体学习（扩大）会议精神，全面启动实施创新驱动发展战略</w:t>
      </w:r>
      <w:r>
        <w:rPr>
          <w:rFonts w:hint="eastAsia"/>
          <w:lang w:eastAsia="zh-CN"/>
        </w:rPr>
        <w:t>，</w:t>
      </w:r>
      <w:r>
        <w:rPr>
          <w:rFonts w:hint="eastAsia"/>
        </w:rPr>
        <w:t>推动科技、产业和业态等方面的创新，开创大众创业万众创新的生动局面，为创新型城市建设创造条件，结合张掖实际，制定本方案。</w:t>
      </w:r>
    </w:p>
    <w:p>
      <w:pPr>
        <w:rPr>
          <w:rFonts w:hint="eastAsia"/>
        </w:rPr>
      </w:pPr>
    </w:p>
    <w:p>
      <w:pPr>
        <w:rPr>
          <w:rFonts w:hint="eastAsia"/>
          <w:b/>
          <w:bCs/>
        </w:rPr>
      </w:pPr>
      <w:r>
        <w:rPr>
          <w:rFonts w:hint="eastAsia"/>
          <w:b/>
          <w:bCs/>
        </w:rPr>
        <w:t>一、加强“双创”政策研究</w:t>
      </w:r>
    </w:p>
    <w:p>
      <w:pPr>
        <w:rPr>
          <w:rFonts w:hint="eastAsia"/>
        </w:rPr>
      </w:pPr>
      <w:r>
        <w:rPr>
          <w:rFonts w:hint="eastAsia"/>
          <w:b/>
          <w:bCs/>
        </w:rPr>
        <w:t>工作目标：</w:t>
      </w:r>
      <w:r>
        <w:rPr>
          <w:rFonts w:hint="eastAsia"/>
        </w:rPr>
        <w:t>抓住国家实施创新驱动发展战略历史性机遇，积极营造有利于全市创新发展的政策环境和制度环境，努力争取国家和省上差别化的创业创新政策支持，推动大众创业万众创新，为创新型城市建设打好基础。</w:t>
      </w:r>
    </w:p>
    <w:p>
      <w:pPr>
        <w:rPr>
          <w:rFonts w:hint="eastAsia"/>
        </w:rPr>
      </w:pPr>
      <w:r>
        <w:rPr>
          <w:rFonts w:hint="eastAsia"/>
          <w:b/>
          <w:bCs/>
        </w:rPr>
        <w:t>主要任务：</w:t>
      </w:r>
      <w:r>
        <w:rPr>
          <w:rFonts w:hint="eastAsia"/>
        </w:rPr>
        <w:t>重点围绕《中共张掖市委中心组第九次集体学习文件汇编》及国家和省上相关文件进行梳理研究。（1）市直各部门、各单位按市政府综合口（发改委牵头）、工交口（工信委牵头）、农业口（农业局牵头）、金融口（金融办牵头）、司法民政口（人社局牵头）、社会事业口（科技局牵头）划分，8月底前分别形成本领域、本行业创新驱动发展战略政策文件和不同行业、领域创业创新先进典型资料汇编。（2）各部门、各单位按照梳理研究的政策，分别同省上主管部门和国家部委主动对接，提出争取国家政策、项目、资金的具体工作方案并抓好跟进落实，力争纳入国家或省上相关工作总体规划、方案或试点工作盘子。（3）市委政研室和市政府研究室组织起草中共张掖市委、张掖市人民政府关于实施创新驱动发展战略，推动大众创业万众创新的实施方案并广泛征求各方面意见建议，9月15日前完成方案提交市委、市政府审定。（4）市委组织部牵头，市人社局、科技局等部门参加，研究提出张掖市人民政府关于进一步激励支持科技人员带头创业创新的意见并广泛征求各方面意见建议，9月15日前完成意见提交市政府研究审定。（5）市工信委牵头，市委组织部、市人社局、市财政局配合，制定市级国有融资平台企业高层管理人员薪酬管理办法，年内实施。（6）市工信委牵头，市信息中心配合，制定“政府+企业”、“线上+线下”等多种方式融合的小微企业“双创”配套服务体系建设方案，年内实施。（7）市财政局牵头，制定张掖市创业信用贷款及担保管理办法，年内实施。（8）市“双创”领导小组办公室负责制定张掖市支持大众创业万众创新优惠政策，年内实施。（9）各县（区）围绕贯彻落实“四二部署，六六战略”，结合编制“十三五”规划，进一步明确实施创新驱动发展战略，推动大众创业万众创新的目标任务和具体路径。</w:t>
      </w:r>
    </w:p>
    <w:p>
      <w:pPr>
        <w:rPr>
          <w:rFonts w:hint="eastAsia"/>
        </w:rPr>
      </w:pPr>
      <w:r>
        <w:rPr>
          <w:rFonts w:hint="eastAsia"/>
          <w:b/>
          <w:bCs/>
        </w:rPr>
        <w:t>工作要求：</w:t>
      </w:r>
      <w:r>
        <w:rPr>
          <w:rFonts w:hint="eastAsia"/>
        </w:rPr>
        <w:t>对政策的研究梳理要有针对性和可行性，瞄准可操作、能落地的创新政策和项目进行精准研究；要涵盖经济社会发展的主要方面，为培育“创新丛林”和创业创新产业集群提供政策和项目支持。</w:t>
      </w:r>
    </w:p>
    <w:p>
      <w:pPr>
        <w:rPr>
          <w:rFonts w:hint="eastAsia"/>
        </w:rPr>
      </w:pPr>
    </w:p>
    <w:p>
      <w:pPr>
        <w:rPr>
          <w:rFonts w:hint="eastAsia"/>
          <w:b/>
          <w:bCs/>
        </w:rPr>
      </w:pPr>
      <w:r>
        <w:rPr>
          <w:rFonts w:hint="eastAsia"/>
          <w:b/>
          <w:bCs/>
        </w:rPr>
        <w:t>二、适时组织外出考察</w:t>
      </w:r>
    </w:p>
    <w:p>
      <w:pPr>
        <w:rPr>
          <w:rFonts w:hint="eastAsia"/>
        </w:rPr>
      </w:pPr>
      <w:r>
        <w:rPr>
          <w:rFonts w:hint="eastAsia"/>
          <w:b/>
          <w:bCs/>
        </w:rPr>
        <w:t>工作目标：</w:t>
      </w:r>
      <w:r>
        <w:rPr>
          <w:rFonts w:hint="eastAsia"/>
        </w:rPr>
        <w:t>从张掖实际情况出发，把国内创新驱动发展方面最具发展前景且最易复制的经验做法学到手，“招商引创”，建立工作往来合作关系，尽快在我市推广应用。</w:t>
      </w:r>
    </w:p>
    <w:p>
      <w:pPr>
        <w:rPr>
          <w:rFonts w:hint="eastAsia"/>
        </w:rPr>
      </w:pPr>
      <w:r>
        <w:rPr>
          <w:rFonts w:hint="eastAsia"/>
          <w:b/>
          <w:bCs/>
        </w:rPr>
        <w:t>主要任务：</w:t>
      </w:r>
      <w:r>
        <w:rPr>
          <w:rFonts w:hint="eastAsia"/>
        </w:rPr>
        <w:t>重点考察简政放权综合改革、体制机制创新、电子商务发展、“互联网+”行动、互联网金融、众创空间（创新工场）创建、创新产业园区建设、社会事业创新发展和社会治理创新等方面。（1）“四办”负责制定四大班子主要领导，市委、市政府班子成员外出考察方案，由市委主要领导审定。（2）各县（区）、各部门根据自身实际，自定考察时间、考察内容、考察路线及组成人员，考察方案报市委、市政府审定。（3）考察活动结束一周内向市委、市政府提交高质量和有价值、有具体建议的考察报告。（4）外出学习考察组可由领导干部、专业技术骨干、企业经营管理人员、创业创新领军人才组成，鼓励企业界、产业界、科技界参加考察。（5）市委组织部牵头、市人社局、科技局参加，组织各县（区）、各行业筹划引进和组建创业导师人才团队。</w:t>
      </w:r>
    </w:p>
    <w:p>
      <w:pPr>
        <w:rPr>
          <w:rFonts w:hint="eastAsia"/>
        </w:rPr>
      </w:pPr>
      <w:r>
        <w:rPr>
          <w:rFonts w:hint="eastAsia"/>
          <w:b/>
          <w:bCs/>
        </w:rPr>
        <w:t>工作要求：</w:t>
      </w:r>
      <w:r>
        <w:rPr>
          <w:rFonts w:hint="eastAsia"/>
        </w:rPr>
        <w:t>考察活动9月底结束。考察团队精干、考察成效明显，对我市实施创新驱动战略的努力方向、操作思路和实现路径有多点启发。</w:t>
      </w:r>
    </w:p>
    <w:p>
      <w:pPr>
        <w:rPr>
          <w:rFonts w:hint="eastAsia"/>
        </w:rPr>
      </w:pPr>
    </w:p>
    <w:p>
      <w:pPr>
        <w:rPr>
          <w:rFonts w:hint="eastAsia"/>
          <w:b/>
          <w:bCs/>
        </w:rPr>
      </w:pPr>
      <w:r>
        <w:rPr>
          <w:rFonts w:hint="eastAsia"/>
          <w:b/>
          <w:bCs/>
        </w:rPr>
        <w:t>三、总结本土创新典型</w:t>
      </w:r>
    </w:p>
    <w:p>
      <w:pPr>
        <w:rPr>
          <w:rFonts w:hint="eastAsia"/>
        </w:rPr>
      </w:pPr>
      <w:r>
        <w:rPr>
          <w:rFonts w:hint="eastAsia"/>
          <w:b/>
          <w:bCs/>
        </w:rPr>
        <w:t>工作目标：</w:t>
      </w:r>
      <w:r>
        <w:rPr>
          <w:rFonts w:hint="eastAsia"/>
        </w:rPr>
        <w:t>宣传创业创新典型事迹、鲜活事例、成功经验和主要做法，让创业精神得到弘扬，让创新成果获得尊重，用身边的事激励身边的人。</w:t>
      </w:r>
    </w:p>
    <w:p>
      <w:pPr>
        <w:rPr>
          <w:rFonts w:hint="eastAsia"/>
        </w:rPr>
      </w:pPr>
      <w:r>
        <w:rPr>
          <w:rFonts w:hint="eastAsia"/>
          <w:b/>
          <w:bCs/>
        </w:rPr>
        <w:t>主要任务：</w:t>
      </w:r>
      <w:r>
        <w:rPr>
          <w:rFonts w:hint="eastAsia"/>
        </w:rPr>
        <w:t>（1）每个市级领导都要主动发现和培育1—2个创业创新典型。（2）市委宣传部牵头，利用报纸、电视、门户网站、微信、手机短信等广泛宣传创业创新典型。（3）每个市直部门、单位发现和培育2个以上创业创新典型。（4）各县（区）、市政府各大口（由牵头部门负责）年内组织开展系列创业创新大讲堂或创业创新论坛。（5）市科技局负责定期编印</w:t>
      </w:r>
    </w:p>
    <w:p>
      <w:pPr>
        <w:rPr>
          <w:rFonts w:hint="eastAsia"/>
        </w:rPr>
      </w:pPr>
      <w:r>
        <w:rPr>
          <w:rFonts w:hint="eastAsia"/>
        </w:rPr>
        <w:t>张掖市创业创新工作动态，重点宣传创业创新精英的成功案例。（6）市人社局、工信委、商务局、农业局、畜牧局、工商局等部门牵头，立足自身职能，引导支持培育一批本土创业创新先进典型与“散户”、“草根”、“创客”牵手结对，发挥示范引领和辐射带动作用，为有梦想、有激情、有知识、有创意的年轻群体搭建创业创新平台。</w:t>
      </w:r>
    </w:p>
    <w:p>
      <w:pPr>
        <w:rPr>
          <w:rFonts w:hint="eastAsia"/>
        </w:rPr>
      </w:pPr>
      <w:r>
        <w:rPr>
          <w:rFonts w:hint="eastAsia"/>
          <w:b/>
          <w:bCs/>
        </w:rPr>
        <w:t>工作要求：</w:t>
      </w:r>
      <w:r>
        <w:rPr>
          <w:rFonts w:hint="eastAsia"/>
        </w:rPr>
        <w:t>所选典型要立足本土、鲜活生动，具有较强的带动性，对确定的典型要精心培育、实际支持，广泛宣传、大力推广。</w:t>
      </w:r>
    </w:p>
    <w:p>
      <w:pPr>
        <w:rPr>
          <w:rFonts w:hint="eastAsia"/>
        </w:rPr>
      </w:pPr>
    </w:p>
    <w:p>
      <w:pPr>
        <w:rPr>
          <w:rFonts w:hint="eastAsia"/>
          <w:b/>
          <w:bCs/>
        </w:rPr>
      </w:pPr>
      <w:r>
        <w:rPr>
          <w:rFonts w:hint="eastAsia"/>
          <w:b/>
          <w:bCs/>
        </w:rPr>
        <w:t>四、积极扩大学研成果</w:t>
      </w:r>
    </w:p>
    <w:p>
      <w:pPr>
        <w:rPr>
          <w:rFonts w:hint="eastAsia"/>
        </w:rPr>
      </w:pPr>
      <w:r>
        <w:rPr>
          <w:rFonts w:hint="eastAsia"/>
          <w:b/>
          <w:bCs/>
        </w:rPr>
        <w:t>工作目标：</w:t>
      </w:r>
      <w:r>
        <w:rPr>
          <w:rFonts w:hint="eastAsia"/>
        </w:rPr>
        <w:t>把政策文件和创业创新经验做法的学习和引进向纵深推进，集思广益、凝聚共识，鼓励全社会共同推动创业创新，形成大众创业万众创新的生动局面。</w:t>
      </w:r>
    </w:p>
    <w:p>
      <w:pPr>
        <w:rPr>
          <w:rFonts w:hint="eastAsia"/>
        </w:rPr>
      </w:pPr>
      <w:r>
        <w:rPr>
          <w:rFonts w:hint="eastAsia"/>
          <w:b/>
          <w:bCs/>
        </w:rPr>
        <w:t>主要任务：</w:t>
      </w:r>
      <w:r>
        <w:rPr>
          <w:rFonts w:hint="eastAsia"/>
        </w:rPr>
        <w:t>（1）10月初举办全市实施创新驱动发展战略暨推动大众创业万众创新专题研讨班。（2）各考察组介绍外出考察成果。（3）市内创业创新典型现身说法，大会交流经验，同时，市级典型培育领导现场点评。（4）市委宣传部牵头，邀请国内外知名专家学者、创业导师举办创业创新专题讲座。（5）各县区、市直各部门分层次组织创业创新现场观摩。（6）市委组织部、人社局牵头，举办实施创新驱动发展战略暨推动大众创业万众创新培训班，对各县（区）、各部门相关人员进行培训。</w:t>
      </w:r>
    </w:p>
    <w:p>
      <w:pPr>
        <w:rPr>
          <w:rFonts w:hint="eastAsia"/>
        </w:rPr>
      </w:pPr>
      <w:r>
        <w:rPr>
          <w:rFonts w:hint="eastAsia"/>
          <w:b/>
          <w:bCs/>
        </w:rPr>
        <w:t>工作要求：</w:t>
      </w:r>
      <w:r>
        <w:rPr>
          <w:rFonts w:hint="eastAsia"/>
        </w:rPr>
        <w:t>各项活动要适时安排，认真组织，把扩大学研成果同“四二部署，六六战略”深层次对接。</w:t>
      </w:r>
    </w:p>
    <w:p>
      <w:pPr>
        <w:rPr>
          <w:rFonts w:hint="eastAsia"/>
        </w:rPr>
      </w:pPr>
    </w:p>
    <w:p>
      <w:pPr>
        <w:rPr>
          <w:rFonts w:hint="eastAsia"/>
          <w:b/>
          <w:bCs/>
        </w:rPr>
      </w:pPr>
      <w:r>
        <w:rPr>
          <w:rFonts w:hint="eastAsia"/>
          <w:b/>
          <w:bCs/>
        </w:rPr>
        <w:t>五、刷新“老牌子”争取“新牌子”</w:t>
      </w:r>
    </w:p>
    <w:p>
      <w:pPr>
        <w:rPr>
          <w:rFonts w:hint="eastAsia"/>
        </w:rPr>
      </w:pPr>
      <w:r>
        <w:rPr>
          <w:rFonts w:hint="eastAsia"/>
          <w:b/>
          <w:bCs/>
        </w:rPr>
        <w:t>工作目标：</w:t>
      </w:r>
      <w:r>
        <w:rPr>
          <w:rFonts w:hint="eastAsia"/>
        </w:rPr>
        <w:t>用好现有各类试点示范园区工作平台，嫁接创业创新工作任务，努力抢占实施创新驱动发展战略的政策高地。</w:t>
      </w:r>
    </w:p>
    <w:p>
      <w:pPr>
        <w:rPr>
          <w:rFonts w:hint="eastAsia"/>
        </w:rPr>
      </w:pPr>
      <w:r>
        <w:rPr>
          <w:rFonts w:hint="eastAsia"/>
          <w:b/>
          <w:bCs/>
        </w:rPr>
        <w:t>主要任务：</w:t>
      </w:r>
      <w:r>
        <w:rPr>
          <w:rFonts w:hint="eastAsia"/>
        </w:rPr>
        <w:t>（1）刷新“老牌子”，放大现有各类试点示范园区的“牌子”效应。由市级分管领导牵头，对已获批的国家级经济技术开发区、国家现代农业示范区、国家公共文化服务体系示范区、国家农业科技园区、国家级文化产业示范基地、省级农业科技园区等工作平台和全国生态文明示范工程试点市、国家主体功能区建设试点示范市、全国水生态文明试点市、全国节水型社会试点市、全国小微企业创业创新基地城市示范、全国体育产业联系点、全省现代畜牧业全产业链试点市等示范试点园区，充实嫁接创业创新建设内容，拓展示范试点园区创业创新领域，争取国家和省上更多的政策项目资金支持，提升示范试点园区的创业创新水平和影响力。（2）积极争取国家级和省级创新驱动发展战略试点示范“新牌子”。初步考虑，农业局牵头，争取互联网+现代农业示范区试点；商务局牵头，争取互联网+电子商务</w:t>
      </w:r>
    </w:p>
    <w:p>
      <w:pPr>
        <w:rPr>
          <w:rFonts w:hint="eastAsia"/>
        </w:rPr>
      </w:pPr>
      <w:r>
        <w:rPr>
          <w:rFonts w:hint="eastAsia"/>
        </w:rPr>
        <w:t>试点、互联网+高效物流试点；交通局、公安局牵头，争取互联网+便捷交通试点；教育局牵头，争取互联网+教育试点；卫计委牵头，争取互联网+卫生计生试点；文广新局牵头，争取国家特色文化产业示范区（县）或国家生态文化示范区（县）；金融办牵头，支持协调市内各家金融机构积极争取本行业互联网+普惠金融、互联网金融、金融服务产品创新等方面的工作试点，探索筹组“天使投资基金”、“创业投资基金”；科技局牵头，在已获批省级创新型城市建设示范试点的基础上，争取国家级创新型城市建设示范试点；旅游局牵头，争取“智慧旅游”试点城市建设与试点；智慧城市领导小组办公室牵头，争取大数据建设试点。（3）积极打造区域、行业创业创新亮点。各县（区）、各部门根据本区域、本行业特点，紧盯国家和省上创业创新政策导向，做到“国家有政策，我们有行动”，勇于先行先试、大胆实</w:t>
      </w:r>
    </w:p>
    <w:p>
      <w:pPr>
        <w:rPr>
          <w:rFonts w:hint="eastAsia"/>
        </w:rPr>
      </w:pPr>
      <w:r>
        <w:rPr>
          <w:rFonts w:hint="eastAsia"/>
        </w:rPr>
        <w:t>践，探索具有张掖区域、行业特色特点的创业创新路子，争当创业创新排头兵，打造几个在全国、全省叫得响的创业创新工作新亮点。</w:t>
      </w:r>
    </w:p>
    <w:p>
      <w:pPr>
        <w:rPr>
          <w:rFonts w:hint="eastAsia"/>
        </w:rPr>
      </w:pPr>
      <w:r>
        <w:rPr>
          <w:rFonts w:hint="eastAsia"/>
          <w:b/>
          <w:bCs/>
        </w:rPr>
        <w:t>工作要求：</w:t>
      </w:r>
      <w:r>
        <w:rPr>
          <w:rFonts w:hint="eastAsia"/>
        </w:rPr>
        <w:t>以全新的理念、创新的思维、务实的举措擦亮“老牌子”，争取“新牌子”，推动创业创新有新成果。</w:t>
      </w:r>
    </w:p>
    <w:p>
      <w:pPr>
        <w:rPr>
          <w:rFonts w:hint="eastAsia"/>
        </w:rPr>
      </w:pPr>
    </w:p>
    <w:p>
      <w:pPr>
        <w:rPr>
          <w:rFonts w:hint="eastAsia"/>
          <w:b/>
          <w:bCs/>
        </w:rPr>
      </w:pPr>
      <w:r>
        <w:rPr>
          <w:rFonts w:hint="eastAsia"/>
          <w:b/>
          <w:bCs/>
        </w:rPr>
        <w:t>六、加强企业院校对接</w:t>
      </w:r>
    </w:p>
    <w:p>
      <w:pPr>
        <w:rPr>
          <w:rFonts w:hint="eastAsia"/>
        </w:rPr>
      </w:pPr>
      <w:r>
        <w:rPr>
          <w:rFonts w:hint="eastAsia"/>
          <w:b/>
          <w:bCs/>
        </w:rPr>
        <w:t>工作目标：</w:t>
      </w:r>
      <w:r>
        <w:rPr>
          <w:rFonts w:hint="eastAsia"/>
        </w:rPr>
        <w:t>构建以企业为创新主体、产学研用合作共赢的创新战略联盟，实现科技同经济对接，创新成果同产业对接，创新项目同现实生产力对接，研发人员创新劳动同其利益收入对接，推进创新成果产业化。</w:t>
      </w:r>
    </w:p>
    <w:p>
      <w:pPr>
        <w:rPr>
          <w:rFonts w:hint="eastAsia"/>
        </w:rPr>
      </w:pPr>
      <w:r>
        <w:rPr>
          <w:rFonts w:hint="eastAsia"/>
          <w:b/>
          <w:bCs/>
        </w:rPr>
        <w:t>主要任务：</w:t>
      </w:r>
      <w:r>
        <w:rPr>
          <w:rFonts w:hint="eastAsia"/>
        </w:rPr>
        <w:t>（1）市科技局牵头，市工信委、农业局、畜牧局等单位配合，编印《2015年科技成果汇编》，完成第二批科技成果转让搜集整理汇编。（2）市工信委牵头，完成征集规上企业技术需求和合作意向，引入高等院校和科研机构同企业联合攻关，解决技术难题。（3）市科技局牵头，及时对接有关科研机构、高等院校及企业技术研发中心，建立科技成果信</w:t>
      </w:r>
    </w:p>
    <w:p>
      <w:pPr>
        <w:rPr>
          <w:rFonts w:hint="eastAsia"/>
        </w:rPr>
      </w:pPr>
      <w:r>
        <w:rPr>
          <w:rFonts w:hint="eastAsia"/>
        </w:rPr>
        <w:t>息发布平台；组织科研成果推介与企业技术需求对接座谈。（4）市人社局牵头，用好“科研人才双向流动机制”政策，鼓励科研人员到企业开展创新工作或创办企业。（5）各县（区）积极同高等院校和科研机构对接，在已有成果的基础上新增转化科技成果10项以上。（6）年内每家规上企业确定2—3名本行业、本领域专家担任企业顾问或创业导师。（7）市科技局牵头，市发改委、工信委配合，力争引进高等院校或科研机构在张掖经济技术开发区、民乐工业园区建设科技孵化器。</w:t>
      </w:r>
    </w:p>
    <w:p>
      <w:pPr>
        <w:rPr>
          <w:rFonts w:hint="eastAsia"/>
        </w:rPr>
      </w:pPr>
      <w:r>
        <w:rPr>
          <w:rFonts w:hint="eastAsia"/>
          <w:b/>
          <w:bCs/>
        </w:rPr>
        <w:t>工作要求：</w:t>
      </w:r>
      <w:r>
        <w:rPr>
          <w:rFonts w:hint="eastAsia"/>
        </w:rPr>
        <w:t>各县（区）、各部门、各企业积极行动，合作开展创业创新，促进高校和科研机构的科技成果在张掖早日落地生根、开花结果。</w:t>
      </w:r>
    </w:p>
    <w:p>
      <w:pPr>
        <w:rPr>
          <w:rFonts w:hint="eastAsia"/>
        </w:rPr>
      </w:pPr>
    </w:p>
    <w:p>
      <w:pPr>
        <w:rPr>
          <w:rFonts w:hint="eastAsia"/>
          <w:b/>
          <w:bCs/>
        </w:rPr>
      </w:pPr>
      <w:r>
        <w:rPr>
          <w:rFonts w:hint="eastAsia"/>
          <w:b/>
          <w:bCs/>
        </w:rPr>
        <w:t>七、推动全面深化改革</w:t>
      </w:r>
    </w:p>
    <w:p>
      <w:pPr>
        <w:rPr>
          <w:rFonts w:hint="eastAsia"/>
        </w:rPr>
      </w:pPr>
      <w:r>
        <w:rPr>
          <w:rFonts w:hint="eastAsia"/>
          <w:b/>
          <w:bCs/>
        </w:rPr>
        <w:t>工作目标：</w:t>
      </w:r>
      <w:r>
        <w:rPr>
          <w:rFonts w:hint="eastAsia"/>
        </w:rPr>
        <w:t>推进年度重点改革任务全面完成。</w:t>
      </w:r>
    </w:p>
    <w:p>
      <w:pPr>
        <w:rPr>
          <w:rFonts w:hint="eastAsia"/>
        </w:rPr>
      </w:pPr>
      <w:r>
        <w:rPr>
          <w:rFonts w:hint="eastAsia"/>
          <w:b/>
          <w:bCs/>
        </w:rPr>
        <w:t>主要任务：</w:t>
      </w:r>
      <w:r>
        <w:rPr>
          <w:rFonts w:hint="eastAsia"/>
        </w:rPr>
        <w:t>市委全面深化改革领导小组另行做出具体安排。</w:t>
      </w:r>
    </w:p>
    <w:p>
      <w:pPr>
        <w:rPr>
          <w:rFonts w:hint="eastAsia"/>
        </w:rPr>
      </w:pPr>
      <w:r>
        <w:rPr>
          <w:rFonts w:hint="eastAsia"/>
          <w:b/>
          <w:bCs/>
        </w:rPr>
        <w:t>工作要求：</w:t>
      </w:r>
      <w:r>
        <w:rPr>
          <w:rFonts w:hint="eastAsia"/>
        </w:rPr>
        <w:t>明确改革“任务书”、“时间表”、“路线图”，以抓铁有痕、踏石留印的决心扎扎实实推进各项改革，为实施创新驱动发展战略提供强劲动力。</w:t>
      </w:r>
    </w:p>
    <w:p>
      <w:pPr>
        <w:rPr>
          <w:rFonts w:hint="eastAsia"/>
        </w:rPr>
      </w:pPr>
    </w:p>
    <w:p>
      <w:pPr>
        <w:rPr>
          <w:rFonts w:hint="eastAsia"/>
          <w:b/>
          <w:bCs/>
        </w:rPr>
      </w:pPr>
      <w:r>
        <w:rPr>
          <w:rFonts w:hint="eastAsia"/>
          <w:b/>
          <w:bCs/>
        </w:rPr>
        <w:t>八、启动创新驱动发展战略</w:t>
      </w:r>
    </w:p>
    <w:p>
      <w:pPr>
        <w:rPr>
          <w:rFonts w:hint="eastAsia"/>
        </w:rPr>
      </w:pPr>
      <w:r>
        <w:rPr>
          <w:rFonts w:hint="eastAsia"/>
          <w:b/>
          <w:bCs/>
        </w:rPr>
        <w:t>工作目标：</w:t>
      </w:r>
      <w:r>
        <w:rPr>
          <w:rFonts w:hint="eastAsia"/>
        </w:rPr>
        <w:t>确保实施创新驱动发展战略、推动大众创业万众创新工作强势启动。</w:t>
      </w:r>
    </w:p>
    <w:p>
      <w:pPr>
        <w:rPr>
          <w:rFonts w:hint="eastAsia"/>
        </w:rPr>
      </w:pPr>
      <w:r>
        <w:rPr>
          <w:rFonts w:hint="eastAsia"/>
          <w:b/>
          <w:bCs/>
        </w:rPr>
        <w:t>主要任务：（</w:t>
      </w:r>
      <w:r>
        <w:rPr>
          <w:rFonts w:hint="eastAsia"/>
        </w:rPr>
        <w:t>1）成立以市委主要领导为组长的实施创新驱动发展战略暨推动大众创业万众创新工作领导小组，全面负责创业创新工作的政策引导、组织协调和统筹推进。该领导小组与市委全面深化改革领导小组合署办公，两块牌子一套人马。（2）完成张掖市创新型城市建设发展模式研究。（3）各县（区）、市直各有关部门组建创新驱动发展战略工作机构，具体负责本领域、本行业创新驱动发展战略推进工作。（4）适时召开全市创新驱动发展战略动员大会。</w:t>
      </w:r>
    </w:p>
    <w:p>
      <w:r>
        <w:rPr>
          <w:rFonts w:hint="eastAsia"/>
          <w:b/>
          <w:bCs/>
        </w:rPr>
        <w:t>工作要求：</w:t>
      </w:r>
      <w:r>
        <w:rPr>
          <w:rFonts w:hint="eastAsia"/>
        </w:rPr>
        <w:t>启动工作要扎实准备，高效率、高质量，抢时间、抓进度，</w:t>
      </w:r>
      <w:bookmarkStart w:id="0" w:name="_GoBack"/>
      <w:bookmarkEnd w:id="0"/>
      <w:r>
        <w:rPr>
          <w:rFonts w:hint="eastAsia"/>
        </w:rPr>
        <w:t>在全市上下迅速掀起实施创新驱动发展战略的新高潮。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42431A54"/>
    <w:rsid w:val="42DD0026"/>
    <w:rsid w:val="63CC307D"/>
    <w:rsid w:val="75DE5F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