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1CDCA" w14:textId="77777777" w:rsidR="00325B73" w:rsidRDefault="00325B73" w:rsidP="00325B73"/>
    <w:p w14:paraId="5510B78A" w14:textId="77777777" w:rsidR="00325B73" w:rsidRDefault="00325B73" w:rsidP="00325B73"/>
    <w:p w14:paraId="7D5E1E51" w14:textId="77777777" w:rsidR="00325B73" w:rsidRDefault="00325B73" w:rsidP="00325B73"/>
    <w:tbl>
      <w:tblPr>
        <w:tblStyle w:val="TableGrid"/>
        <w:tblW w:w="9486" w:type="dxa"/>
        <w:shd w:val="clear" w:color="auto" w:fill="4EA72E" w:themeFill="accent6"/>
        <w:tblLook w:val="04A0" w:firstRow="1" w:lastRow="0" w:firstColumn="1" w:lastColumn="0" w:noHBand="0" w:noVBand="1"/>
      </w:tblPr>
      <w:tblGrid>
        <w:gridCol w:w="2530"/>
        <w:gridCol w:w="6956"/>
      </w:tblGrid>
      <w:tr w:rsidR="00325B73" w:rsidRPr="005F4608" w14:paraId="0E620C59" w14:textId="77777777" w:rsidTr="00C71418">
        <w:trPr>
          <w:trHeight w:val="1292"/>
        </w:trPr>
        <w:tc>
          <w:tcPr>
            <w:tcW w:w="2530" w:type="dxa"/>
            <w:shd w:val="clear" w:color="auto" w:fill="4EA72E" w:themeFill="accent6"/>
            <w:vAlign w:val="center"/>
          </w:tcPr>
          <w:p w14:paraId="1EBE0CED" w14:textId="77777777" w:rsidR="00325B73" w:rsidRPr="00F7386E" w:rsidRDefault="00325B73" w:rsidP="00C71418">
            <w:r w:rsidRPr="00F7386E">
              <w:t>ID</w:t>
            </w:r>
          </w:p>
        </w:tc>
        <w:tc>
          <w:tcPr>
            <w:tcW w:w="6956" w:type="dxa"/>
            <w:shd w:val="clear" w:color="auto" w:fill="FFFFFF" w:themeFill="background1"/>
            <w:vAlign w:val="center"/>
          </w:tcPr>
          <w:p w14:paraId="7C02B18B" w14:textId="0296919E" w:rsidR="00325B73" w:rsidRPr="00F7386E" w:rsidRDefault="000C29D6" w:rsidP="000C29D6">
            <w:pPr>
              <w:jc w:val="center"/>
            </w:pPr>
            <w:r>
              <w:t>012025CMP</w:t>
            </w:r>
          </w:p>
        </w:tc>
      </w:tr>
      <w:tr w:rsidR="000C29D6" w:rsidRPr="005F4608" w14:paraId="238C4617" w14:textId="77777777" w:rsidTr="00C71418">
        <w:trPr>
          <w:trHeight w:val="1587"/>
        </w:trPr>
        <w:tc>
          <w:tcPr>
            <w:tcW w:w="2530" w:type="dxa"/>
            <w:shd w:val="clear" w:color="auto" w:fill="4EA72E" w:themeFill="accent6"/>
            <w:vAlign w:val="center"/>
          </w:tcPr>
          <w:p w14:paraId="628066B5" w14:textId="77777777" w:rsidR="000C29D6" w:rsidRPr="00F7386E" w:rsidRDefault="000C29D6" w:rsidP="000C29D6">
            <w:r w:rsidRPr="00F7386E">
              <w:t>OWNER</w:t>
            </w:r>
          </w:p>
        </w:tc>
        <w:tc>
          <w:tcPr>
            <w:tcW w:w="6956" w:type="dxa"/>
            <w:shd w:val="clear" w:color="auto" w:fill="FFFFFF" w:themeFill="background1"/>
            <w:vAlign w:val="center"/>
          </w:tcPr>
          <w:p w14:paraId="72F10651" w14:textId="21A2BD4F" w:rsidR="000C29D6" w:rsidRPr="00F7386E" w:rsidRDefault="000C29D6" w:rsidP="000C29D6">
            <w:pPr>
              <w:jc w:val="center"/>
            </w:pPr>
            <w:r w:rsidRPr="00F7386E">
              <w:rPr>
                <w:rFonts w:ascii="Century Gothic" w:hAnsi="Century Gothic"/>
              </w:rPr>
              <w:t>DARVYCOM AUSTRALIA PTY LTD</w:t>
            </w:r>
          </w:p>
        </w:tc>
      </w:tr>
      <w:tr w:rsidR="000C29D6" w:rsidRPr="005F4608" w14:paraId="6DC1C668" w14:textId="77777777" w:rsidTr="00C71418">
        <w:trPr>
          <w:trHeight w:val="1587"/>
        </w:trPr>
        <w:tc>
          <w:tcPr>
            <w:tcW w:w="2530" w:type="dxa"/>
            <w:shd w:val="clear" w:color="auto" w:fill="4EA72E" w:themeFill="accent6"/>
            <w:vAlign w:val="center"/>
          </w:tcPr>
          <w:p w14:paraId="5769B326" w14:textId="77777777" w:rsidR="000C29D6" w:rsidRPr="00F7386E" w:rsidRDefault="000C29D6" w:rsidP="000C29D6">
            <w:r w:rsidRPr="00F7386E">
              <w:t>PROJECT NAME</w:t>
            </w:r>
          </w:p>
        </w:tc>
        <w:tc>
          <w:tcPr>
            <w:tcW w:w="6956" w:type="dxa"/>
            <w:shd w:val="clear" w:color="auto" w:fill="FFFFFF" w:themeFill="background1"/>
            <w:vAlign w:val="center"/>
          </w:tcPr>
          <w:p w14:paraId="0D0AADFF" w14:textId="7B453D49" w:rsidR="000C29D6" w:rsidRPr="00F7386E" w:rsidRDefault="000C29D6" w:rsidP="000C29D6">
            <w:pPr>
              <w:jc w:val="center"/>
            </w:pPr>
            <w:r w:rsidRPr="00F7386E">
              <w:rPr>
                <w:rFonts w:ascii="Century Gothic" w:hAnsi="Century Gothic"/>
              </w:rPr>
              <w:t xml:space="preserve">DARVYCOM NETWORK UPGRADE AND </w:t>
            </w:r>
            <w:r>
              <w:rPr>
                <w:rFonts w:ascii="Century Gothic" w:hAnsi="Century Gothic"/>
              </w:rPr>
              <w:t xml:space="preserve">APPLICATION </w:t>
            </w:r>
            <w:r w:rsidRPr="00F7386E">
              <w:rPr>
                <w:rFonts w:ascii="Century Gothic" w:hAnsi="Century Gothic"/>
              </w:rPr>
              <w:t>DSP SYSTEMS</w:t>
            </w:r>
          </w:p>
        </w:tc>
      </w:tr>
      <w:tr w:rsidR="000C29D6" w:rsidRPr="005F4608" w14:paraId="196F3BD5" w14:textId="77777777" w:rsidTr="00C71418">
        <w:trPr>
          <w:trHeight w:val="1587"/>
        </w:trPr>
        <w:tc>
          <w:tcPr>
            <w:tcW w:w="2530" w:type="dxa"/>
            <w:shd w:val="clear" w:color="auto" w:fill="4EA72E" w:themeFill="accent6"/>
            <w:vAlign w:val="center"/>
          </w:tcPr>
          <w:p w14:paraId="3DE57B84" w14:textId="77777777" w:rsidR="000C29D6" w:rsidRPr="00F7386E" w:rsidRDefault="000C29D6" w:rsidP="000C29D6">
            <w:r w:rsidRPr="00F7386E">
              <w:t>ISSUE DATE</w:t>
            </w:r>
          </w:p>
        </w:tc>
        <w:tc>
          <w:tcPr>
            <w:tcW w:w="6956" w:type="dxa"/>
            <w:shd w:val="clear" w:color="auto" w:fill="FFFFFF" w:themeFill="background1"/>
            <w:vAlign w:val="center"/>
          </w:tcPr>
          <w:p w14:paraId="27C05AFC" w14:textId="41F6AC66" w:rsidR="000C29D6" w:rsidRPr="00F7386E" w:rsidRDefault="000C29D6" w:rsidP="000C29D6">
            <w:pPr>
              <w:jc w:val="center"/>
            </w:pPr>
            <w:r>
              <w:rPr>
                <w:rFonts w:ascii="Century Gothic" w:hAnsi="Century Gothic"/>
              </w:rPr>
              <w:t>1</w:t>
            </w:r>
            <w:r>
              <w:rPr>
                <w:rFonts w:ascii="Century Gothic" w:hAnsi="Century Gothic"/>
              </w:rPr>
              <w:t>2</w:t>
            </w:r>
            <w:r>
              <w:rPr>
                <w:rFonts w:ascii="Century Gothic" w:hAnsi="Century Gothic"/>
              </w:rPr>
              <w:t>/12/2025</w:t>
            </w:r>
          </w:p>
        </w:tc>
      </w:tr>
      <w:tr w:rsidR="000C29D6" w:rsidRPr="005F4608" w14:paraId="012A5B9E" w14:textId="77777777" w:rsidTr="00C71418">
        <w:trPr>
          <w:trHeight w:val="1587"/>
        </w:trPr>
        <w:tc>
          <w:tcPr>
            <w:tcW w:w="2530" w:type="dxa"/>
            <w:shd w:val="clear" w:color="auto" w:fill="4EA72E" w:themeFill="accent6"/>
            <w:vAlign w:val="center"/>
          </w:tcPr>
          <w:p w14:paraId="5B571C64" w14:textId="77777777" w:rsidR="000C29D6" w:rsidRPr="00F7386E" w:rsidRDefault="000C29D6" w:rsidP="000C29D6">
            <w:r w:rsidRPr="00F7386E">
              <w:t>LAST DATE SAVED</w:t>
            </w:r>
          </w:p>
        </w:tc>
        <w:tc>
          <w:tcPr>
            <w:tcW w:w="6956" w:type="dxa"/>
            <w:shd w:val="clear" w:color="auto" w:fill="FFFFFF" w:themeFill="background1"/>
            <w:vAlign w:val="center"/>
          </w:tcPr>
          <w:p w14:paraId="37E90324" w14:textId="5CCC0C7C" w:rsidR="000C29D6" w:rsidRPr="00F7386E" w:rsidRDefault="000C29D6" w:rsidP="000C29D6">
            <w:pPr>
              <w:jc w:val="center"/>
            </w:pPr>
            <w:r>
              <w:rPr>
                <w:rFonts w:ascii="Century Gothic" w:hAnsi="Century Gothic"/>
              </w:rPr>
              <w:t>1</w:t>
            </w:r>
            <w:r>
              <w:rPr>
                <w:rFonts w:ascii="Century Gothic" w:hAnsi="Century Gothic"/>
              </w:rPr>
              <w:t>2</w:t>
            </w:r>
            <w:r>
              <w:rPr>
                <w:rFonts w:ascii="Century Gothic" w:hAnsi="Century Gothic"/>
              </w:rPr>
              <w:t>/12/2025</w:t>
            </w:r>
          </w:p>
        </w:tc>
      </w:tr>
      <w:tr w:rsidR="000C29D6" w:rsidRPr="005F4608" w14:paraId="3E795C11" w14:textId="77777777" w:rsidTr="00C71418">
        <w:trPr>
          <w:trHeight w:val="1511"/>
        </w:trPr>
        <w:tc>
          <w:tcPr>
            <w:tcW w:w="2530" w:type="dxa"/>
            <w:shd w:val="clear" w:color="auto" w:fill="4EA72E" w:themeFill="accent6"/>
            <w:vAlign w:val="center"/>
          </w:tcPr>
          <w:p w14:paraId="51096037" w14:textId="77777777" w:rsidR="000C29D6" w:rsidRPr="00F7386E" w:rsidRDefault="000C29D6" w:rsidP="000C29D6">
            <w:r w:rsidRPr="00F7386E">
              <w:t>VERSION</w:t>
            </w:r>
          </w:p>
        </w:tc>
        <w:tc>
          <w:tcPr>
            <w:tcW w:w="6956" w:type="dxa"/>
            <w:shd w:val="clear" w:color="auto" w:fill="FFFFFF" w:themeFill="background1"/>
            <w:vAlign w:val="center"/>
          </w:tcPr>
          <w:p w14:paraId="6FBCF113" w14:textId="55DA8EB9" w:rsidR="000C29D6" w:rsidRPr="00F7386E" w:rsidRDefault="000C29D6" w:rsidP="000C29D6">
            <w:pPr>
              <w:jc w:val="center"/>
            </w:pPr>
            <w:r>
              <w:rPr>
                <w:rFonts w:ascii="Century Gothic" w:hAnsi="Century Gothic"/>
              </w:rPr>
              <w:t>1.0</w:t>
            </w:r>
          </w:p>
        </w:tc>
      </w:tr>
      <w:tr w:rsidR="000C29D6" w:rsidRPr="005F4608" w14:paraId="06E6C0DA" w14:textId="77777777" w:rsidTr="00C71418">
        <w:trPr>
          <w:trHeight w:val="1587"/>
        </w:trPr>
        <w:tc>
          <w:tcPr>
            <w:tcW w:w="2530" w:type="dxa"/>
            <w:shd w:val="clear" w:color="auto" w:fill="4EA72E" w:themeFill="accent6"/>
            <w:vAlign w:val="center"/>
          </w:tcPr>
          <w:p w14:paraId="50CDBCE2" w14:textId="77777777" w:rsidR="000C29D6" w:rsidRPr="00F7386E" w:rsidRDefault="000C29D6" w:rsidP="000C29D6">
            <w:r w:rsidRPr="00F7386E">
              <w:t>APPROVAL OF SPONSOR</w:t>
            </w:r>
          </w:p>
        </w:tc>
        <w:tc>
          <w:tcPr>
            <w:tcW w:w="6956" w:type="dxa"/>
            <w:shd w:val="clear" w:color="auto" w:fill="FFFFFF" w:themeFill="background1"/>
            <w:vAlign w:val="center"/>
          </w:tcPr>
          <w:p w14:paraId="7FD41997" w14:textId="77777777" w:rsidR="000C29D6" w:rsidRPr="00F7386E" w:rsidRDefault="000C29D6" w:rsidP="000C29D6"/>
        </w:tc>
      </w:tr>
    </w:tbl>
    <w:p w14:paraId="5D811C92" w14:textId="77777777" w:rsidR="00325B73" w:rsidRDefault="00325B73" w:rsidP="00325B73"/>
    <w:p w14:paraId="3D3201C7" w14:textId="77777777" w:rsidR="00325B73" w:rsidRDefault="00325B73" w:rsidP="00325B73"/>
    <w:p w14:paraId="427B08FB" w14:textId="77777777" w:rsidR="00325B73" w:rsidRDefault="00325B73" w:rsidP="00325B73"/>
    <w:p w14:paraId="05146F49" w14:textId="77777777" w:rsidR="00325B73" w:rsidRDefault="00325B73" w:rsidP="00325B73"/>
    <w:p w14:paraId="7BFDFEC9" w14:textId="77777777" w:rsidR="00325B73" w:rsidRDefault="00325B73" w:rsidP="00325B73"/>
    <w:p w14:paraId="5A2458DB" w14:textId="77777777" w:rsidR="00325B73" w:rsidRDefault="00325B73" w:rsidP="00325B73"/>
    <w:p w14:paraId="3F71C2DE" w14:textId="77777777" w:rsidR="00325B73" w:rsidRDefault="00325B73" w:rsidP="00325B73"/>
    <w:p w14:paraId="0A4D9B6A" w14:textId="77777777" w:rsidR="00325B73" w:rsidRDefault="00325B73" w:rsidP="00325B73"/>
    <w:p w14:paraId="5E4FE009" w14:textId="77777777" w:rsidR="00325B73" w:rsidRDefault="00325B73" w:rsidP="00325B73"/>
    <w:p w14:paraId="3952B1C1" w14:textId="77777777" w:rsidR="00325B73" w:rsidRPr="00D337E4" w:rsidRDefault="00325B73" w:rsidP="00325B73">
      <w:pPr>
        <w:rPr>
          <w:highlight w:val="yellow"/>
          <w:u w:val="single"/>
        </w:rPr>
      </w:pPr>
      <w:r w:rsidRPr="00606548">
        <w:rPr>
          <w:highlight w:val="yellow"/>
        </w:rPr>
        <w:t xml:space="preserve">This template provides a guide for you to complete the </w:t>
      </w:r>
      <w:r w:rsidRPr="009F4038">
        <w:rPr>
          <w:highlight w:val="yellow"/>
          <w:u w:val="single"/>
        </w:rPr>
        <w:t>COMMUNICATION MANAGEMENT PLAN</w:t>
      </w:r>
    </w:p>
    <w:p w14:paraId="347A15F3" w14:textId="77777777" w:rsidR="00325B73" w:rsidRDefault="00325B73" w:rsidP="00325B73">
      <w:r w:rsidRPr="00606548">
        <w:rPr>
          <w:highlight w:val="yellow"/>
        </w:rPr>
        <w:t xml:space="preserve">for the Darvycom Australia Pty Ltd project of cluster 6 of the ADIT TNE programme. Ensure you provide all relevant details for your </w:t>
      </w:r>
      <w:r>
        <w:rPr>
          <w:highlight w:val="yellow"/>
        </w:rPr>
        <w:t xml:space="preserve">final </w:t>
      </w:r>
      <w:r w:rsidRPr="00606548">
        <w:rPr>
          <w:highlight w:val="yellow"/>
        </w:rPr>
        <w:t>report before submission.</w:t>
      </w:r>
      <w:r>
        <w:t xml:space="preserve"> </w:t>
      </w:r>
      <w:r w:rsidRPr="000A7672">
        <w:rPr>
          <w:highlight w:val="yellow"/>
        </w:rPr>
        <w:t>Please refer to the project scenario of Tasks3 and 4 of Cluster 6 project for details regarding all aspects of this plan.</w:t>
      </w:r>
    </w:p>
    <w:p w14:paraId="4AA8E724" w14:textId="77777777" w:rsidR="00325B73" w:rsidRDefault="00325B73" w:rsidP="00325B73"/>
    <w:sdt>
      <w:sdtPr>
        <w:rPr>
          <w:rFonts w:ascii="Century Gothic" w:eastAsiaTheme="minorHAnsi" w:hAnsi="Century Gothic" w:cstheme="minorBidi"/>
          <w:b w:val="0"/>
          <w:bCs w:val="0"/>
          <w:color w:val="auto"/>
          <w:sz w:val="22"/>
          <w:szCs w:val="22"/>
          <w:lang w:val="en-AU"/>
        </w:rPr>
        <w:id w:val="-2052443540"/>
        <w:docPartObj>
          <w:docPartGallery w:val="Table of Contents"/>
          <w:docPartUnique/>
        </w:docPartObj>
      </w:sdtPr>
      <w:sdtEndPr>
        <w:rPr>
          <w:noProof/>
        </w:rPr>
      </w:sdtEndPr>
      <w:sdtContent>
        <w:p w14:paraId="4CB81E14" w14:textId="77777777" w:rsidR="00325B73" w:rsidRDefault="00325B73" w:rsidP="00325B73">
          <w:pPr>
            <w:pStyle w:val="TOCHeading"/>
            <w:tabs>
              <w:tab w:val="left" w:pos="7536"/>
            </w:tabs>
            <w:rPr>
              <w:rFonts w:ascii="Century Gothic" w:hAnsi="Century Gothic"/>
              <w:b w:val="0"/>
              <w:bCs w:val="0"/>
            </w:rPr>
          </w:pPr>
        </w:p>
        <w:p w14:paraId="4E66C27A" w14:textId="77777777" w:rsidR="00325B73" w:rsidRDefault="00325B73" w:rsidP="00325B73">
          <w:pPr>
            <w:pStyle w:val="TOCHeading"/>
            <w:tabs>
              <w:tab w:val="left" w:pos="7536"/>
            </w:tabs>
            <w:rPr>
              <w:rFonts w:ascii="Century Gothic" w:hAnsi="Century Gothic"/>
              <w:b w:val="0"/>
              <w:bCs w:val="0"/>
            </w:rPr>
          </w:pPr>
        </w:p>
        <w:p w14:paraId="573F9AA9" w14:textId="77777777" w:rsidR="00325B73" w:rsidRPr="00EE4B09" w:rsidRDefault="00325B73" w:rsidP="00325B73">
          <w:pPr>
            <w:pStyle w:val="TOCHeading"/>
            <w:tabs>
              <w:tab w:val="left" w:pos="7536"/>
            </w:tabs>
            <w:rPr>
              <w:rFonts w:ascii="Century Gothic" w:hAnsi="Century Gothic"/>
              <w:b w:val="0"/>
              <w:bCs w:val="0"/>
            </w:rPr>
          </w:pPr>
          <w:r w:rsidRPr="00EE4B09">
            <w:rPr>
              <w:rFonts w:ascii="Century Gothic" w:hAnsi="Century Gothic"/>
              <w:b w:val="0"/>
              <w:bCs w:val="0"/>
            </w:rPr>
            <w:t>Table of Contents</w:t>
          </w:r>
          <w:r>
            <w:rPr>
              <w:rFonts w:ascii="Century Gothic" w:hAnsi="Century Gothic"/>
              <w:b w:val="0"/>
              <w:bCs w:val="0"/>
            </w:rPr>
            <w:tab/>
          </w:r>
        </w:p>
        <w:p w14:paraId="3E1D2527" w14:textId="77777777" w:rsidR="00325B73" w:rsidRPr="00EE4B09" w:rsidRDefault="00325B73" w:rsidP="00325B73">
          <w:pPr>
            <w:pStyle w:val="TOC1"/>
            <w:tabs>
              <w:tab w:val="right" w:leader="dot" w:pos="9016"/>
            </w:tabs>
            <w:rPr>
              <w:rFonts w:eastAsiaTheme="minorEastAsia" w:cstheme="minorBidi"/>
              <w:b w:val="0"/>
              <w:bCs w:val="0"/>
              <w:caps w:val="0"/>
              <w:noProof/>
              <w:sz w:val="24"/>
              <w:szCs w:val="24"/>
              <w:lang w:eastAsia="en-GB"/>
            </w:rPr>
          </w:pPr>
          <w:r w:rsidRPr="00EE4B09">
            <w:rPr>
              <w:rFonts w:ascii="Century Gothic" w:hAnsi="Century Gothic"/>
              <w:b w:val="0"/>
              <w:bCs w:val="0"/>
            </w:rPr>
            <w:fldChar w:fldCharType="begin"/>
          </w:r>
          <w:r w:rsidRPr="00EE4B09">
            <w:rPr>
              <w:rFonts w:ascii="Century Gothic" w:hAnsi="Century Gothic"/>
              <w:b w:val="0"/>
              <w:bCs w:val="0"/>
            </w:rPr>
            <w:instrText xml:space="preserve"> TOC \o "1-3" \h \z \u </w:instrText>
          </w:r>
          <w:r w:rsidRPr="00EE4B09">
            <w:rPr>
              <w:rFonts w:ascii="Century Gothic" w:hAnsi="Century Gothic"/>
              <w:b w:val="0"/>
              <w:bCs w:val="0"/>
            </w:rPr>
            <w:fldChar w:fldCharType="separate"/>
          </w:r>
          <w:hyperlink w:anchor="_Toc151108912" w:history="1">
            <w:r w:rsidRPr="00EE4B09">
              <w:rPr>
                <w:rStyle w:val="Hyperlink"/>
                <w:b w:val="0"/>
                <w:bCs w:val="0"/>
                <w:noProof/>
              </w:rPr>
              <w:t>INTRODUCTION</w:t>
            </w:r>
            <w:r w:rsidRPr="00EE4B09">
              <w:rPr>
                <w:b w:val="0"/>
                <w:bCs w:val="0"/>
                <w:noProof/>
                <w:webHidden/>
              </w:rPr>
              <w:tab/>
            </w:r>
            <w:r w:rsidRPr="00EE4B09">
              <w:rPr>
                <w:b w:val="0"/>
                <w:bCs w:val="0"/>
                <w:noProof/>
                <w:webHidden/>
              </w:rPr>
              <w:fldChar w:fldCharType="begin"/>
            </w:r>
            <w:r w:rsidRPr="00EE4B09">
              <w:rPr>
                <w:b w:val="0"/>
                <w:bCs w:val="0"/>
                <w:noProof/>
                <w:webHidden/>
              </w:rPr>
              <w:instrText xml:space="preserve"> PAGEREF _Toc151108912 \h </w:instrText>
            </w:r>
            <w:r w:rsidRPr="00EE4B09">
              <w:rPr>
                <w:b w:val="0"/>
                <w:bCs w:val="0"/>
                <w:noProof/>
                <w:webHidden/>
              </w:rPr>
            </w:r>
            <w:r w:rsidRPr="00EE4B09">
              <w:rPr>
                <w:b w:val="0"/>
                <w:bCs w:val="0"/>
                <w:noProof/>
                <w:webHidden/>
              </w:rPr>
              <w:fldChar w:fldCharType="separate"/>
            </w:r>
            <w:r w:rsidRPr="00EE4B09">
              <w:rPr>
                <w:b w:val="0"/>
                <w:bCs w:val="0"/>
                <w:noProof/>
                <w:webHidden/>
              </w:rPr>
              <w:t>3</w:t>
            </w:r>
            <w:r w:rsidRPr="00EE4B09">
              <w:rPr>
                <w:b w:val="0"/>
                <w:bCs w:val="0"/>
                <w:noProof/>
                <w:webHidden/>
              </w:rPr>
              <w:fldChar w:fldCharType="end"/>
            </w:r>
          </w:hyperlink>
        </w:p>
        <w:p w14:paraId="7F272840" w14:textId="77777777" w:rsidR="00325B73" w:rsidRPr="00EE4B09" w:rsidRDefault="00325B73" w:rsidP="00325B73">
          <w:pPr>
            <w:pStyle w:val="TOC1"/>
            <w:tabs>
              <w:tab w:val="right" w:leader="dot" w:pos="9016"/>
            </w:tabs>
            <w:rPr>
              <w:rFonts w:eastAsiaTheme="minorEastAsia" w:cstheme="minorBidi"/>
              <w:b w:val="0"/>
              <w:bCs w:val="0"/>
              <w:caps w:val="0"/>
              <w:noProof/>
              <w:sz w:val="24"/>
              <w:szCs w:val="24"/>
              <w:lang w:eastAsia="en-GB"/>
            </w:rPr>
          </w:pPr>
          <w:hyperlink w:anchor="_Toc151108913" w:history="1">
            <w:r w:rsidRPr="00EE4B09">
              <w:rPr>
                <w:rStyle w:val="Hyperlink"/>
                <w:b w:val="0"/>
                <w:bCs w:val="0"/>
                <w:noProof/>
              </w:rPr>
              <w:t>PURPOSE</w:t>
            </w:r>
            <w:r w:rsidRPr="00EE4B09">
              <w:rPr>
                <w:b w:val="0"/>
                <w:bCs w:val="0"/>
                <w:noProof/>
                <w:webHidden/>
              </w:rPr>
              <w:tab/>
            </w:r>
            <w:r w:rsidRPr="00EE4B09">
              <w:rPr>
                <w:b w:val="0"/>
                <w:bCs w:val="0"/>
                <w:noProof/>
                <w:webHidden/>
              </w:rPr>
              <w:fldChar w:fldCharType="begin"/>
            </w:r>
            <w:r w:rsidRPr="00EE4B09">
              <w:rPr>
                <w:b w:val="0"/>
                <w:bCs w:val="0"/>
                <w:noProof/>
                <w:webHidden/>
              </w:rPr>
              <w:instrText xml:space="preserve"> PAGEREF _Toc151108913 \h </w:instrText>
            </w:r>
            <w:r w:rsidRPr="00EE4B09">
              <w:rPr>
                <w:b w:val="0"/>
                <w:bCs w:val="0"/>
                <w:noProof/>
                <w:webHidden/>
              </w:rPr>
            </w:r>
            <w:r w:rsidRPr="00EE4B09">
              <w:rPr>
                <w:b w:val="0"/>
                <w:bCs w:val="0"/>
                <w:noProof/>
                <w:webHidden/>
              </w:rPr>
              <w:fldChar w:fldCharType="separate"/>
            </w:r>
            <w:r w:rsidRPr="00EE4B09">
              <w:rPr>
                <w:b w:val="0"/>
                <w:bCs w:val="0"/>
                <w:noProof/>
                <w:webHidden/>
              </w:rPr>
              <w:t>3</w:t>
            </w:r>
            <w:r w:rsidRPr="00EE4B09">
              <w:rPr>
                <w:b w:val="0"/>
                <w:bCs w:val="0"/>
                <w:noProof/>
                <w:webHidden/>
              </w:rPr>
              <w:fldChar w:fldCharType="end"/>
            </w:r>
          </w:hyperlink>
        </w:p>
        <w:p w14:paraId="1C400C59" w14:textId="77777777" w:rsidR="00325B73" w:rsidRPr="00EE4B09" w:rsidRDefault="00325B73" w:rsidP="00325B73">
          <w:pPr>
            <w:pStyle w:val="TOC1"/>
            <w:tabs>
              <w:tab w:val="right" w:leader="dot" w:pos="9016"/>
            </w:tabs>
            <w:rPr>
              <w:rFonts w:eastAsiaTheme="minorEastAsia" w:cstheme="minorBidi"/>
              <w:b w:val="0"/>
              <w:bCs w:val="0"/>
              <w:caps w:val="0"/>
              <w:noProof/>
              <w:sz w:val="24"/>
              <w:szCs w:val="24"/>
              <w:lang w:eastAsia="en-GB"/>
            </w:rPr>
          </w:pPr>
          <w:hyperlink w:anchor="_Toc151108914" w:history="1">
            <w:r w:rsidRPr="00EE4B09">
              <w:rPr>
                <w:rStyle w:val="Hyperlink"/>
                <w:b w:val="0"/>
                <w:bCs w:val="0"/>
                <w:noProof/>
              </w:rPr>
              <w:t>OBJECTIVES</w:t>
            </w:r>
            <w:r w:rsidRPr="00EE4B09">
              <w:rPr>
                <w:b w:val="0"/>
                <w:bCs w:val="0"/>
                <w:noProof/>
                <w:webHidden/>
              </w:rPr>
              <w:tab/>
            </w:r>
            <w:r w:rsidRPr="00EE4B09">
              <w:rPr>
                <w:b w:val="0"/>
                <w:bCs w:val="0"/>
                <w:noProof/>
                <w:webHidden/>
              </w:rPr>
              <w:fldChar w:fldCharType="begin"/>
            </w:r>
            <w:r w:rsidRPr="00EE4B09">
              <w:rPr>
                <w:b w:val="0"/>
                <w:bCs w:val="0"/>
                <w:noProof/>
                <w:webHidden/>
              </w:rPr>
              <w:instrText xml:space="preserve"> PAGEREF _Toc151108914 \h </w:instrText>
            </w:r>
            <w:r w:rsidRPr="00EE4B09">
              <w:rPr>
                <w:b w:val="0"/>
                <w:bCs w:val="0"/>
                <w:noProof/>
                <w:webHidden/>
              </w:rPr>
            </w:r>
            <w:r w:rsidRPr="00EE4B09">
              <w:rPr>
                <w:b w:val="0"/>
                <w:bCs w:val="0"/>
                <w:noProof/>
                <w:webHidden/>
              </w:rPr>
              <w:fldChar w:fldCharType="separate"/>
            </w:r>
            <w:r w:rsidRPr="00EE4B09">
              <w:rPr>
                <w:b w:val="0"/>
                <w:bCs w:val="0"/>
                <w:noProof/>
                <w:webHidden/>
              </w:rPr>
              <w:t>3</w:t>
            </w:r>
            <w:r w:rsidRPr="00EE4B09">
              <w:rPr>
                <w:b w:val="0"/>
                <w:bCs w:val="0"/>
                <w:noProof/>
                <w:webHidden/>
              </w:rPr>
              <w:fldChar w:fldCharType="end"/>
            </w:r>
          </w:hyperlink>
        </w:p>
        <w:p w14:paraId="602677CA" w14:textId="77777777" w:rsidR="00325B73" w:rsidRPr="00EE4B09" w:rsidRDefault="00325B73" w:rsidP="00325B73">
          <w:pPr>
            <w:pStyle w:val="TOC1"/>
            <w:tabs>
              <w:tab w:val="right" w:leader="dot" w:pos="9016"/>
            </w:tabs>
            <w:rPr>
              <w:rFonts w:eastAsiaTheme="minorEastAsia" w:cstheme="minorBidi"/>
              <w:b w:val="0"/>
              <w:bCs w:val="0"/>
              <w:caps w:val="0"/>
              <w:noProof/>
              <w:sz w:val="24"/>
              <w:szCs w:val="24"/>
              <w:lang w:eastAsia="en-GB"/>
            </w:rPr>
          </w:pPr>
          <w:hyperlink w:anchor="_Toc151108915" w:history="1">
            <w:r w:rsidRPr="00EE4B09">
              <w:rPr>
                <w:rStyle w:val="Hyperlink"/>
                <w:b w:val="0"/>
                <w:bCs w:val="0"/>
                <w:noProof/>
              </w:rPr>
              <w:t>COMMUNICATION PROCESS</w:t>
            </w:r>
            <w:r w:rsidRPr="00EE4B09">
              <w:rPr>
                <w:b w:val="0"/>
                <w:bCs w:val="0"/>
                <w:noProof/>
                <w:webHidden/>
              </w:rPr>
              <w:tab/>
            </w:r>
            <w:r w:rsidRPr="00EE4B09">
              <w:rPr>
                <w:b w:val="0"/>
                <w:bCs w:val="0"/>
                <w:noProof/>
                <w:webHidden/>
              </w:rPr>
              <w:fldChar w:fldCharType="begin"/>
            </w:r>
            <w:r w:rsidRPr="00EE4B09">
              <w:rPr>
                <w:b w:val="0"/>
                <w:bCs w:val="0"/>
                <w:noProof/>
                <w:webHidden/>
              </w:rPr>
              <w:instrText xml:space="preserve"> PAGEREF _Toc151108915 \h </w:instrText>
            </w:r>
            <w:r w:rsidRPr="00EE4B09">
              <w:rPr>
                <w:b w:val="0"/>
                <w:bCs w:val="0"/>
                <w:noProof/>
                <w:webHidden/>
              </w:rPr>
            </w:r>
            <w:r w:rsidRPr="00EE4B09">
              <w:rPr>
                <w:b w:val="0"/>
                <w:bCs w:val="0"/>
                <w:noProof/>
                <w:webHidden/>
              </w:rPr>
              <w:fldChar w:fldCharType="separate"/>
            </w:r>
            <w:r w:rsidRPr="00EE4B09">
              <w:rPr>
                <w:b w:val="0"/>
                <w:bCs w:val="0"/>
                <w:noProof/>
                <w:webHidden/>
              </w:rPr>
              <w:t>4</w:t>
            </w:r>
            <w:r w:rsidRPr="00EE4B09">
              <w:rPr>
                <w:b w:val="0"/>
                <w:bCs w:val="0"/>
                <w:noProof/>
                <w:webHidden/>
              </w:rPr>
              <w:fldChar w:fldCharType="end"/>
            </w:r>
          </w:hyperlink>
        </w:p>
        <w:p w14:paraId="3ECE68D5" w14:textId="77777777" w:rsidR="00325B73" w:rsidRPr="00EE4B09" w:rsidRDefault="00325B73" w:rsidP="00325B73">
          <w:pPr>
            <w:pStyle w:val="TOC1"/>
            <w:tabs>
              <w:tab w:val="right" w:leader="dot" w:pos="9016"/>
            </w:tabs>
            <w:rPr>
              <w:rFonts w:eastAsiaTheme="minorEastAsia" w:cstheme="minorBidi"/>
              <w:b w:val="0"/>
              <w:bCs w:val="0"/>
              <w:caps w:val="0"/>
              <w:noProof/>
              <w:sz w:val="24"/>
              <w:szCs w:val="24"/>
              <w:lang w:eastAsia="en-GB"/>
            </w:rPr>
          </w:pPr>
          <w:hyperlink w:anchor="_Toc151108916" w:history="1">
            <w:r w:rsidRPr="00EE4B09">
              <w:rPr>
                <w:rStyle w:val="Hyperlink"/>
                <w:b w:val="0"/>
                <w:bCs w:val="0"/>
                <w:noProof/>
              </w:rPr>
              <w:t>ROLES AND RESPONSIBILITIES</w:t>
            </w:r>
            <w:r w:rsidRPr="00EE4B09">
              <w:rPr>
                <w:b w:val="0"/>
                <w:bCs w:val="0"/>
                <w:noProof/>
                <w:webHidden/>
              </w:rPr>
              <w:tab/>
            </w:r>
            <w:r w:rsidRPr="00EE4B09">
              <w:rPr>
                <w:b w:val="0"/>
                <w:bCs w:val="0"/>
                <w:noProof/>
                <w:webHidden/>
              </w:rPr>
              <w:fldChar w:fldCharType="begin"/>
            </w:r>
            <w:r w:rsidRPr="00EE4B09">
              <w:rPr>
                <w:b w:val="0"/>
                <w:bCs w:val="0"/>
                <w:noProof/>
                <w:webHidden/>
              </w:rPr>
              <w:instrText xml:space="preserve"> PAGEREF _Toc151108916 \h </w:instrText>
            </w:r>
            <w:r w:rsidRPr="00EE4B09">
              <w:rPr>
                <w:b w:val="0"/>
                <w:bCs w:val="0"/>
                <w:noProof/>
                <w:webHidden/>
              </w:rPr>
            </w:r>
            <w:r w:rsidRPr="00EE4B09">
              <w:rPr>
                <w:b w:val="0"/>
                <w:bCs w:val="0"/>
                <w:noProof/>
                <w:webHidden/>
              </w:rPr>
              <w:fldChar w:fldCharType="separate"/>
            </w:r>
            <w:r w:rsidRPr="00EE4B09">
              <w:rPr>
                <w:b w:val="0"/>
                <w:bCs w:val="0"/>
                <w:noProof/>
                <w:webHidden/>
              </w:rPr>
              <w:t>4</w:t>
            </w:r>
            <w:r w:rsidRPr="00EE4B09">
              <w:rPr>
                <w:b w:val="0"/>
                <w:bCs w:val="0"/>
                <w:noProof/>
                <w:webHidden/>
              </w:rPr>
              <w:fldChar w:fldCharType="end"/>
            </w:r>
          </w:hyperlink>
        </w:p>
        <w:p w14:paraId="0F98952A" w14:textId="77777777" w:rsidR="00325B73" w:rsidRPr="00EE4B09" w:rsidRDefault="00325B73" w:rsidP="00325B73">
          <w:pPr>
            <w:pStyle w:val="TOC1"/>
            <w:tabs>
              <w:tab w:val="right" w:leader="dot" w:pos="9016"/>
            </w:tabs>
            <w:rPr>
              <w:rFonts w:eastAsiaTheme="minorEastAsia" w:cstheme="minorBidi"/>
              <w:b w:val="0"/>
              <w:bCs w:val="0"/>
              <w:caps w:val="0"/>
              <w:noProof/>
              <w:sz w:val="24"/>
              <w:szCs w:val="24"/>
              <w:lang w:eastAsia="en-GB"/>
            </w:rPr>
          </w:pPr>
          <w:hyperlink w:anchor="_Toc151108917" w:history="1">
            <w:r w:rsidRPr="00EE4B09">
              <w:rPr>
                <w:rStyle w:val="Hyperlink"/>
                <w:b w:val="0"/>
                <w:bCs w:val="0"/>
                <w:noProof/>
              </w:rPr>
              <w:t>CHANGE MANAGEMENT PLAN</w:t>
            </w:r>
            <w:r w:rsidRPr="00EE4B09">
              <w:rPr>
                <w:b w:val="0"/>
                <w:bCs w:val="0"/>
                <w:noProof/>
                <w:webHidden/>
              </w:rPr>
              <w:tab/>
            </w:r>
            <w:r w:rsidRPr="00EE4B09">
              <w:rPr>
                <w:b w:val="0"/>
                <w:bCs w:val="0"/>
                <w:noProof/>
                <w:webHidden/>
              </w:rPr>
              <w:fldChar w:fldCharType="begin"/>
            </w:r>
            <w:r w:rsidRPr="00EE4B09">
              <w:rPr>
                <w:b w:val="0"/>
                <w:bCs w:val="0"/>
                <w:noProof/>
                <w:webHidden/>
              </w:rPr>
              <w:instrText xml:space="preserve"> PAGEREF _Toc151108917 \h </w:instrText>
            </w:r>
            <w:r w:rsidRPr="00EE4B09">
              <w:rPr>
                <w:b w:val="0"/>
                <w:bCs w:val="0"/>
                <w:noProof/>
                <w:webHidden/>
              </w:rPr>
            </w:r>
            <w:r w:rsidRPr="00EE4B09">
              <w:rPr>
                <w:b w:val="0"/>
                <w:bCs w:val="0"/>
                <w:noProof/>
                <w:webHidden/>
              </w:rPr>
              <w:fldChar w:fldCharType="separate"/>
            </w:r>
            <w:r w:rsidRPr="00EE4B09">
              <w:rPr>
                <w:b w:val="0"/>
                <w:bCs w:val="0"/>
                <w:noProof/>
                <w:webHidden/>
              </w:rPr>
              <w:t>5</w:t>
            </w:r>
            <w:r w:rsidRPr="00EE4B09">
              <w:rPr>
                <w:b w:val="0"/>
                <w:bCs w:val="0"/>
                <w:noProof/>
                <w:webHidden/>
              </w:rPr>
              <w:fldChar w:fldCharType="end"/>
            </w:r>
          </w:hyperlink>
        </w:p>
        <w:p w14:paraId="6B9F214E" w14:textId="77777777" w:rsidR="00325B73" w:rsidRPr="00EE4B09" w:rsidRDefault="00325B73" w:rsidP="00325B73">
          <w:pPr>
            <w:pStyle w:val="TOC1"/>
            <w:tabs>
              <w:tab w:val="right" w:leader="dot" w:pos="9016"/>
            </w:tabs>
            <w:rPr>
              <w:rFonts w:eastAsiaTheme="minorEastAsia" w:cstheme="minorBidi"/>
              <w:b w:val="0"/>
              <w:bCs w:val="0"/>
              <w:caps w:val="0"/>
              <w:noProof/>
              <w:sz w:val="24"/>
              <w:szCs w:val="24"/>
              <w:lang w:eastAsia="en-GB"/>
            </w:rPr>
          </w:pPr>
          <w:hyperlink w:anchor="_Toc151108918" w:history="1">
            <w:r w:rsidRPr="00EE4B09">
              <w:rPr>
                <w:rStyle w:val="Hyperlink"/>
                <w:b w:val="0"/>
                <w:bCs w:val="0"/>
                <w:noProof/>
              </w:rPr>
              <w:t>CONCLUSION</w:t>
            </w:r>
            <w:r w:rsidRPr="00EE4B09">
              <w:rPr>
                <w:b w:val="0"/>
                <w:bCs w:val="0"/>
                <w:noProof/>
                <w:webHidden/>
              </w:rPr>
              <w:tab/>
            </w:r>
            <w:r w:rsidRPr="00EE4B09">
              <w:rPr>
                <w:b w:val="0"/>
                <w:bCs w:val="0"/>
                <w:noProof/>
                <w:webHidden/>
              </w:rPr>
              <w:fldChar w:fldCharType="begin"/>
            </w:r>
            <w:r w:rsidRPr="00EE4B09">
              <w:rPr>
                <w:b w:val="0"/>
                <w:bCs w:val="0"/>
                <w:noProof/>
                <w:webHidden/>
              </w:rPr>
              <w:instrText xml:space="preserve"> PAGEREF _Toc151108918 \h </w:instrText>
            </w:r>
            <w:r w:rsidRPr="00EE4B09">
              <w:rPr>
                <w:b w:val="0"/>
                <w:bCs w:val="0"/>
                <w:noProof/>
                <w:webHidden/>
              </w:rPr>
            </w:r>
            <w:r w:rsidRPr="00EE4B09">
              <w:rPr>
                <w:b w:val="0"/>
                <w:bCs w:val="0"/>
                <w:noProof/>
                <w:webHidden/>
              </w:rPr>
              <w:fldChar w:fldCharType="separate"/>
            </w:r>
            <w:r w:rsidRPr="00EE4B09">
              <w:rPr>
                <w:b w:val="0"/>
                <w:bCs w:val="0"/>
                <w:noProof/>
                <w:webHidden/>
              </w:rPr>
              <w:t>6</w:t>
            </w:r>
            <w:r w:rsidRPr="00EE4B09">
              <w:rPr>
                <w:b w:val="0"/>
                <w:bCs w:val="0"/>
                <w:noProof/>
                <w:webHidden/>
              </w:rPr>
              <w:fldChar w:fldCharType="end"/>
            </w:r>
          </w:hyperlink>
        </w:p>
        <w:p w14:paraId="52CD9E41" w14:textId="77777777" w:rsidR="00325B73" w:rsidRDefault="00325B73" w:rsidP="00325B73">
          <w:pPr>
            <w:rPr>
              <w:rFonts w:ascii="Century Gothic" w:hAnsi="Century Gothic"/>
              <w:noProof/>
            </w:rPr>
          </w:pPr>
          <w:r w:rsidRPr="00EE4B09">
            <w:rPr>
              <w:rFonts w:ascii="Century Gothic" w:hAnsi="Century Gothic"/>
              <w:noProof/>
            </w:rPr>
            <w:fldChar w:fldCharType="end"/>
          </w:r>
        </w:p>
      </w:sdtContent>
    </w:sdt>
    <w:p w14:paraId="353CF343" w14:textId="77777777" w:rsidR="00325B73" w:rsidRDefault="00325B73" w:rsidP="00325B73"/>
    <w:p w14:paraId="7E4D2E66" w14:textId="77777777" w:rsidR="00325B73" w:rsidRDefault="00325B73" w:rsidP="00325B73"/>
    <w:p w14:paraId="71F9EFD2" w14:textId="77777777" w:rsidR="00325B73" w:rsidRDefault="00325B73" w:rsidP="00325B73"/>
    <w:p w14:paraId="1C72335E" w14:textId="77777777" w:rsidR="00325B73" w:rsidRDefault="00325B73" w:rsidP="00325B73"/>
    <w:p w14:paraId="64295C29" w14:textId="77777777" w:rsidR="00325B73" w:rsidRDefault="00325B73" w:rsidP="00325B73"/>
    <w:p w14:paraId="21C187E2" w14:textId="77777777" w:rsidR="00325B73" w:rsidRDefault="00325B73" w:rsidP="00325B73"/>
    <w:p w14:paraId="1886ADAA" w14:textId="77777777" w:rsidR="00325B73" w:rsidRDefault="00325B73" w:rsidP="00325B73"/>
    <w:p w14:paraId="01C10DF5" w14:textId="77777777" w:rsidR="00325B73" w:rsidRDefault="00325B73" w:rsidP="00325B73"/>
    <w:p w14:paraId="66411025" w14:textId="77777777" w:rsidR="00325B73" w:rsidRDefault="00325B73" w:rsidP="00325B73"/>
    <w:p w14:paraId="691558B9" w14:textId="77777777" w:rsidR="00325B73" w:rsidRDefault="00325B73" w:rsidP="00325B73"/>
    <w:p w14:paraId="72F996A8" w14:textId="77777777" w:rsidR="00325B73" w:rsidRDefault="00325B73" w:rsidP="00325B73"/>
    <w:p w14:paraId="6C15A8FC" w14:textId="77777777" w:rsidR="00325B73" w:rsidRDefault="00325B73" w:rsidP="00325B73"/>
    <w:p w14:paraId="1600B26D" w14:textId="77777777" w:rsidR="00325B73" w:rsidRDefault="00325B73" w:rsidP="00325B73"/>
    <w:p w14:paraId="33C9C236" w14:textId="77777777" w:rsidR="00325B73" w:rsidRDefault="00325B73" w:rsidP="00325B73"/>
    <w:p w14:paraId="5E2C5773" w14:textId="77777777" w:rsidR="00325B73" w:rsidRDefault="00325B73" w:rsidP="00325B73"/>
    <w:p w14:paraId="6623BBB4" w14:textId="77777777" w:rsidR="00325B73" w:rsidRDefault="00325B73" w:rsidP="00325B73"/>
    <w:p w14:paraId="03E4DBEF" w14:textId="77777777" w:rsidR="00325B73" w:rsidRDefault="00325B73" w:rsidP="00325B73"/>
    <w:p w14:paraId="7DD616BE" w14:textId="77777777" w:rsidR="00325B73" w:rsidRDefault="00325B73" w:rsidP="00325B73"/>
    <w:p w14:paraId="19337CB3" w14:textId="77777777" w:rsidR="00325B73" w:rsidRDefault="00325B73" w:rsidP="00325B73"/>
    <w:p w14:paraId="6743944D" w14:textId="77777777" w:rsidR="00325B73" w:rsidRDefault="00325B73" w:rsidP="00325B73"/>
    <w:p w14:paraId="269D2D6F" w14:textId="77777777" w:rsidR="00325B73" w:rsidRDefault="00325B73" w:rsidP="00325B73"/>
    <w:p w14:paraId="76E4BE88" w14:textId="77777777" w:rsidR="00325B73" w:rsidRDefault="00325B73" w:rsidP="00325B73"/>
    <w:p w14:paraId="406E64FD" w14:textId="77777777" w:rsidR="00325B73" w:rsidRDefault="00325B73" w:rsidP="00325B73"/>
    <w:p w14:paraId="242709DF" w14:textId="77777777" w:rsidR="00195F9A" w:rsidRDefault="00195F9A" w:rsidP="00325B73">
      <w:pPr>
        <w:pStyle w:val="Heading1"/>
      </w:pPr>
      <w:bookmarkStart w:id="0" w:name="_Toc151108912"/>
    </w:p>
    <w:p w14:paraId="0677AB87" w14:textId="4559E15A" w:rsidR="00325B73" w:rsidRDefault="00195F9A" w:rsidP="00325B73">
      <w:pPr>
        <w:pStyle w:val="Heading1"/>
      </w:pPr>
      <w:r>
        <w:t>I</w:t>
      </w:r>
      <w:r w:rsidR="00325B73">
        <w:t>NTRODUCTION</w:t>
      </w:r>
      <w:bookmarkEnd w:id="0"/>
    </w:p>
    <w:p w14:paraId="37FC002F" w14:textId="77777777" w:rsidR="00325B73" w:rsidRDefault="00325B73" w:rsidP="00325B73">
      <w:pPr>
        <w:jc w:val="both"/>
      </w:pPr>
    </w:p>
    <w:p w14:paraId="24AE8DF8" w14:textId="77777777" w:rsidR="00195F9A" w:rsidRDefault="00195F9A" w:rsidP="00325B73">
      <w:pPr>
        <w:jc w:val="both"/>
      </w:pPr>
    </w:p>
    <w:p w14:paraId="599FD002" w14:textId="04146235" w:rsidR="00325B73" w:rsidRPr="00195F9A" w:rsidRDefault="00195F9A" w:rsidP="00325B73">
      <w:pPr>
        <w:rPr>
          <w:rFonts w:ascii="Arial" w:hAnsi="Arial" w:cs="Arial"/>
        </w:rPr>
      </w:pPr>
      <w:r w:rsidRPr="00195F9A">
        <w:rPr>
          <w:rFonts w:ascii="Arial" w:hAnsi="Arial" w:cs="Arial"/>
          <w:color w:val="000000"/>
          <w:sz w:val="24"/>
          <w:szCs w:val="24"/>
        </w:rPr>
        <w:t xml:space="preserve">Effective communication is essential to the success of the </w:t>
      </w:r>
      <w:proofErr w:type="spellStart"/>
      <w:r w:rsidRPr="00195F9A">
        <w:rPr>
          <w:rFonts w:ascii="Arial" w:hAnsi="Arial" w:cs="Arial"/>
          <w:color w:val="000000"/>
          <w:sz w:val="24"/>
          <w:szCs w:val="24"/>
        </w:rPr>
        <w:t>Darvycom</w:t>
      </w:r>
      <w:proofErr w:type="spellEnd"/>
      <w:r w:rsidRPr="00195F9A">
        <w:rPr>
          <w:rFonts w:ascii="Arial" w:hAnsi="Arial" w:cs="Arial"/>
          <w:color w:val="000000"/>
          <w:sz w:val="24"/>
          <w:szCs w:val="24"/>
        </w:rPr>
        <w:t xml:space="preserve"> Brisbane Engineering Laboratory Network and Digital Signal Processing (DSP) upgrade project. This Communication Management Plan sets out how information will be created, shared and controlled between the project manager, </w:t>
      </w:r>
      <w:proofErr w:type="spellStart"/>
      <w:r w:rsidRPr="00195F9A">
        <w:rPr>
          <w:rFonts w:ascii="Arial" w:hAnsi="Arial" w:cs="Arial"/>
          <w:color w:val="000000"/>
          <w:sz w:val="24"/>
          <w:szCs w:val="24"/>
        </w:rPr>
        <w:t>Darvycom</w:t>
      </w:r>
      <w:proofErr w:type="spellEnd"/>
      <w:r w:rsidRPr="00195F9A">
        <w:rPr>
          <w:rFonts w:ascii="Arial" w:hAnsi="Arial" w:cs="Arial"/>
          <w:color w:val="000000"/>
          <w:sz w:val="24"/>
          <w:szCs w:val="24"/>
        </w:rPr>
        <w:t xml:space="preserve"> management, technical teams and end users. The plan ensures that all parties receive the right level of information at the right time so decisions can be made quickly and the project can be delivered with minimal disruption to operations.</w:t>
      </w:r>
      <w:r w:rsidR="00325B73" w:rsidRPr="00195F9A">
        <w:rPr>
          <w:rFonts w:ascii="Arial" w:hAnsi="Arial" w:cs="Arial"/>
        </w:rPr>
        <w:br w:type="page"/>
      </w:r>
    </w:p>
    <w:p w14:paraId="62FBBAC2" w14:textId="77777777" w:rsidR="00325B73" w:rsidRDefault="00325B73" w:rsidP="00325B73">
      <w:pPr>
        <w:jc w:val="both"/>
      </w:pPr>
    </w:p>
    <w:p w14:paraId="6E38A31A" w14:textId="77777777" w:rsidR="00325B73" w:rsidRDefault="00325B73" w:rsidP="00325B73">
      <w:pPr>
        <w:pStyle w:val="Heading1"/>
      </w:pPr>
      <w:bookmarkStart w:id="1" w:name="_Toc151108913"/>
      <w:r>
        <w:t>PURPOSE</w:t>
      </w:r>
      <w:bookmarkEnd w:id="1"/>
      <w:r>
        <w:t xml:space="preserve"> </w:t>
      </w:r>
    </w:p>
    <w:p w14:paraId="0DD61B9A" w14:textId="77777777" w:rsidR="00325B73" w:rsidRPr="00195F9A" w:rsidRDefault="00325B73" w:rsidP="00325B73">
      <w:pPr>
        <w:jc w:val="both"/>
        <w:rPr>
          <w:rFonts w:ascii="Arial" w:hAnsi="Arial" w:cs="Arial"/>
          <w:sz w:val="24"/>
          <w:szCs w:val="24"/>
        </w:rPr>
      </w:pPr>
    </w:p>
    <w:p w14:paraId="69ED9FDC" w14:textId="42C5EB90" w:rsidR="00325B73" w:rsidRDefault="00195F9A" w:rsidP="00325B73">
      <w:bookmarkStart w:id="2" w:name="_Toc151108914"/>
      <w:r w:rsidRPr="00195F9A">
        <w:rPr>
          <w:rFonts w:ascii="Arial" w:hAnsi="Arial" w:cs="Arial"/>
          <w:color w:val="000000"/>
          <w:sz w:val="24"/>
          <w:szCs w:val="24"/>
        </w:rPr>
        <w:t xml:space="preserve">The purpose of this Communication Management Plan is to provide a structured approach for planning, managing and controlling all project communications. It defines what information will be communicated, how and when it will be communicated, and who is responsible for communicating it. This supports clear expectations, reduces misunderstandings and ensures that </w:t>
      </w:r>
      <w:proofErr w:type="spellStart"/>
      <w:r w:rsidRPr="00195F9A">
        <w:rPr>
          <w:rFonts w:ascii="Arial" w:hAnsi="Arial" w:cs="Arial"/>
          <w:color w:val="000000"/>
          <w:sz w:val="24"/>
          <w:szCs w:val="24"/>
        </w:rPr>
        <w:t>Darvycom’s</w:t>
      </w:r>
      <w:proofErr w:type="spellEnd"/>
      <w:r w:rsidRPr="00195F9A">
        <w:rPr>
          <w:rFonts w:ascii="Arial" w:hAnsi="Arial" w:cs="Arial"/>
          <w:color w:val="000000"/>
          <w:sz w:val="24"/>
          <w:szCs w:val="24"/>
        </w:rPr>
        <w:t xml:space="preserve"> leadership has visibility over progress, risks and key decisions</w:t>
      </w:r>
      <w:r>
        <w:rPr>
          <w:rFonts w:ascii="-webkit-standard" w:hAnsi="-webkit-standard"/>
          <w:color w:val="000000"/>
          <w:sz w:val="27"/>
          <w:szCs w:val="27"/>
        </w:rPr>
        <w:t>.</w:t>
      </w:r>
      <w:r w:rsidR="00325B73">
        <w:br w:type="page"/>
      </w:r>
    </w:p>
    <w:p w14:paraId="5C1AAE9C" w14:textId="77777777" w:rsidR="00325B73" w:rsidRPr="00BD32F9" w:rsidRDefault="00325B73" w:rsidP="00325B73">
      <w:pPr>
        <w:pStyle w:val="Heading1"/>
      </w:pPr>
      <w:r>
        <w:lastRenderedPageBreak/>
        <w:t>OBJECTIVES</w:t>
      </w:r>
      <w:bookmarkEnd w:id="2"/>
    </w:p>
    <w:p w14:paraId="06A981E6" w14:textId="77777777" w:rsidR="00325B73" w:rsidRDefault="00325B73" w:rsidP="00325B73">
      <w:pPr>
        <w:jc w:val="both"/>
      </w:pPr>
    </w:p>
    <w:p w14:paraId="2FE90542" w14:textId="77777777" w:rsidR="00325B73" w:rsidRDefault="00325B73" w:rsidP="00325B73">
      <w:pPr>
        <w:jc w:val="both"/>
      </w:pPr>
      <w:r>
        <w:t xml:space="preserve">  </w:t>
      </w:r>
    </w:p>
    <w:p w14:paraId="605440C1" w14:textId="77777777" w:rsidR="00195F9A" w:rsidRPr="00195F9A" w:rsidRDefault="00195F9A" w:rsidP="00195F9A">
      <w:pPr>
        <w:pStyle w:val="NormalWeb"/>
        <w:rPr>
          <w:rFonts w:ascii="Arial" w:hAnsi="Arial" w:cs="Arial"/>
          <w:color w:val="000000"/>
        </w:rPr>
      </w:pPr>
      <w:r w:rsidRPr="00195F9A">
        <w:rPr>
          <w:rFonts w:ascii="Arial" w:hAnsi="Arial" w:cs="Arial"/>
          <w:color w:val="000000"/>
        </w:rPr>
        <w:t>The main objectives of this Communication Management Plan are to:</w:t>
      </w:r>
    </w:p>
    <w:p w14:paraId="1B451E88" w14:textId="77777777" w:rsidR="00195F9A" w:rsidRPr="00195F9A" w:rsidRDefault="00195F9A" w:rsidP="00195F9A">
      <w:pPr>
        <w:pStyle w:val="NormalWeb"/>
        <w:numPr>
          <w:ilvl w:val="0"/>
          <w:numId w:val="1"/>
        </w:numPr>
        <w:rPr>
          <w:rFonts w:ascii="Arial" w:hAnsi="Arial" w:cs="Arial"/>
          <w:color w:val="000000"/>
        </w:rPr>
      </w:pPr>
      <w:r w:rsidRPr="00195F9A">
        <w:rPr>
          <w:rFonts w:ascii="Arial" w:hAnsi="Arial" w:cs="Arial"/>
          <w:color w:val="000000"/>
        </w:rPr>
        <w:t>Ensure all key stakeholders understand the project scope, objectives, benefits and constraints.</w:t>
      </w:r>
    </w:p>
    <w:p w14:paraId="45B108E5" w14:textId="77777777" w:rsidR="00195F9A" w:rsidRPr="00195F9A" w:rsidRDefault="00195F9A" w:rsidP="00195F9A">
      <w:pPr>
        <w:pStyle w:val="NormalWeb"/>
        <w:numPr>
          <w:ilvl w:val="0"/>
          <w:numId w:val="1"/>
        </w:numPr>
        <w:rPr>
          <w:rFonts w:ascii="Arial" w:hAnsi="Arial" w:cs="Arial"/>
          <w:color w:val="000000"/>
        </w:rPr>
      </w:pPr>
      <w:r w:rsidRPr="00195F9A">
        <w:rPr>
          <w:rFonts w:ascii="Arial" w:hAnsi="Arial" w:cs="Arial"/>
          <w:color w:val="000000"/>
        </w:rPr>
        <w:t>Provide timely, accurate and relevant information on project progress, issues and risks.</w:t>
      </w:r>
    </w:p>
    <w:p w14:paraId="33AF0997" w14:textId="77777777" w:rsidR="00195F9A" w:rsidRPr="00195F9A" w:rsidRDefault="00195F9A" w:rsidP="00195F9A">
      <w:pPr>
        <w:pStyle w:val="NormalWeb"/>
        <w:numPr>
          <w:ilvl w:val="0"/>
          <w:numId w:val="1"/>
        </w:numPr>
        <w:rPr>
          <w:rFonts w:ascii="Arial" w:hAnsi="Arial" w:cs="Arial"/>
          <w:color w:val="000000"/>
        </w:rPr>
      </w:pPr>
      <w:r w:rsidRPr="00195F9A">
        <w:rPr>
          <w:rFonts w:ascii="Arial" w:hAnsi="Arial" w:cs="Arial"/>
          <w:color w:val="000000"/>
        </w:rPr>
        <w:t>Establish clear communication channels between the project manager, client representatives, network and DSP teams, and laboratory users.</w:t>
      </w:r>
    </w:p>
    <w:p w14:paraId="5D0FBBDF" w14:textId="77777777" w:rsidR="00195F9A" w:rsidRPr="00195F9A" w:rsidRDefault="00195F9A" w:rsidP="00195F9A">
      <w:pPr>
        <w:pStyle w:val="NormalWeb"/>
        <w:numPr>
          <w:ilvl w:val="0"/>
          <w:numId w:val="1"/>
        </w:numPr>
        <w:rPr>
          <w:rFonts w:ascii="Arial" w:hAnsi="Arial" w:cs="Arial"/>
          <w:color w:val="000000"/>
        </w:rPr>
      </w:pPr>
      <w:r w:rsidRPr="00195F9A">
        <w:rPr>
          <w:rFonts w:ascii="Arial" w:hAnsi="Arial" w:cs="Arial"/>
          <w:color w:val="000000"/>
        </w:rPr>
        <w:t>Support effective decision making and approvals at agreed milestones.</w:t>
      </w:r>
    </w:p>
    <w:p w14:paraId="3FA747EF" w14:textId="77777777" w:rsidR="00195F9A" w:rsidRPr="00195F9A" w:rsidRDefault="00195F9A" w:rsidP="00195F9A">
      <w:pPr>
        <w:pStyle w:val="NormalWeb"/>
        <w:numPr>
          <w:ilvl w:val="0"/>
          <w:numId w:val="1"/>
        </w:numPr>
        <w:rPr>
          <w:rFonts w:ascii="Arial" w:hAnsi="Arial" w:cs="Arial"/>
          <w:color w:val="000000"/>
        </w:rPr>
      </w:pPr>
      <w:r w:rsidRPr="00195F9A">
        <w:rPr>
          <w:rFonts w:ascii="Arial" w:hAnsi="Arial" w:cs="Arial"/>
          <w:color w:val="000000"/>
        </w:rPr>
        <w:t>Provide a traceable record of key communications, discussions and decisions related to the project.</w:t>
      </w:r>
    </w:p>
    <w:p w14:paraId="197B915E" w14:textId="77777777" w:rsidR="00325B73" w:rsidRDefault="00325B73" w:rsidP="00325B73"/>
    <w:p w14:paraId="34847534" w14:textId="77777777" w:rsidR="00325B73" w:rsidRDefault="00325B73" w:rsidP="00325B73"/>
    <w:p w14:paraId="58910C41" w14:textId="77777777" w:rsidR="00325B73" w:rsidRDefault="00325B73" w:rsidP="00325B73"/>
    <w:p w14:paraId="4F8FF493" w14:textId="77777777" w:rsidR="00325B73" w:rsidRDefault="00325B73" w:rsidP="00325B73"/>
    <w:p w14:paraId="60A698DF" w14:textId="77777777" w:rsidR="00325B73" w:rsidRDefault="00325B73" w:rsidP="00325B73">
      <w:r>
        <w:br w:type="page"/>
      </w:r>
    </w:p>
    <w:p w14:paraId="6CEFE2A5" w14:textId="693A7780" w:rsidR="00325B73" w:rsidRDefault="00325B73" w:rsidP="00325B73">
      <w:pPr>
        <w:pStyle w:val="Heading1"/>
        <w:tabs>
          <w:tab w:val="left" w:pos="1332"/>
        </w:tabs>
      </w:pPr>
    </w:p>
    <w:p w14:paraId="49D6B280" w14:textId="77777777" w:rsidR="00325B73" w:rsidRDefault="00325B73" w:rsidP="00325B73">
      <w:pPr>
        <w:pStyle w:val="Heading1"/>
      </w:pPr>
      <w:bookmarkStart w:id="3" w:name="_Toc151108915"/>
      <w:r>
        <w:t>COMMUNICATION PROCESS</w:t>
      </w:r>
      <w:bookmarkEnd w:id="3"/>
      <w:r>
        <w:t xml:space="preserve"> </w:t>
      </w:r>
    </w:p>
    <w:p w14:paraId="4C8ABB54" w14:textId="77777777" w:rsidR="00325B73" w:rsidRDefault="00325B73" w:rsidP="00325B73">
      <w:pPr>
        <w:jc w:val="both"/>
      </w:pPr>
    </w:p>
    <w:p w14:paraId="78C78D19" w14:textId="77777777" w:rsidR="00195F9A" w:rsidRPr="00195F9A" w:rsidRDefault="00195F9A" w:rsidP="00195F9A">
      <w:pPr>
        <w:pStyle w:val="NormalWeb"/>
        <w:rPr>
          <w:rFonts w:ascii="Arial" w:hAnsi="Arial" w:cs="Arial"/>
          <w:color w:val="000000"/>
        </w:rPr>
      </w:pPr>
      <w:r w:rsidRPr="00195F9A">
        <w:rPr>
          <w:rFonts w:ascii="Arial" w:hAnsi="Arial" w:cs="Arial"/>
          <w:color w:val="000000"/>
        </w:rPr>
        <w:t>Communication will follow a simple plan–do–review cycle:</w:t>
      </w:r>
    </w:p>
    <w:p w14:paraId="1A7CFB0F" w14:textId="77777777" w:rsidR="00195F9A" w:rsidRPr="00195F9A" w:rsidRDefault="00195F9A" w:rsidP="00195F9A">
      <w:pPr>
        <w:pStyle w:val="NormalWeb"/>
        <w:numPr>
          <w:ilvl w:val="0"/>
          <w:numId w:val="2"/>
        </w:numPr>
        <w:rPr>
          <w:rFonts w:ascii="Arial" w:hAnsi="Arial" w:cs="Arial"/>
          <w:color w:val="000000"/>
        </w:rPr>
      </w:pPr>
      <w:r w:rsidRPr="00195F9A">
        <w:rPr>
          <w:rFonts w:ascii="Arial" w:hAnsi="Arial" w:cs="Arial"/>
          <w:color w:val="000000"/>
        </w:rPr>
        <w:t>Plan</w:t>
      </w:r>
    </w:p>
    <w:p w14:paraId="47B83568" w14:textId="77777777" w:rsidR="00195F9A" w:rsidRPr="00195F9A" w:rsidRDefault="00195F9A" w:rsidP="00195F9A">
      <w:pPr>
        <w:pStyle w:val="NormalWeb"/>
        <w:numPr>
          <w:ilvl w:val="1"/>
          <w:numId w:val="2"/>
        </w:numPr>
        <w:rPr>
          <w:rFonts w:ascii="Arial" w:hAnsi="Arial" w:cs="Arial"/>
          <w:color w:val="000000"/>
        </w:rPr>
      </w:pPr>
      <w:r w:rsidRPr="00195F9A">
        <w:rPr>
          <w:rFonts w:ascii="Arial" w:hAnsi="Arial" w:cs="Arial"/>
          <w:color w:val="000000"/>
        </w:rPr>
        <w:t>Define required communications for each project phase.</w:t>
      </w:r>
    </w:p>
    <w:p w14:paraId="00E5B126" w14:textId="77777777" w:rsidR="00195F9A" w:rsidRPr="00195F9A" w:rsidRDefault="00195F9A" w:rsidP="00195F9A">
      <w:pPr>
        <w:pStyle w:val="NormalWeb"/>
        <w:numPr>
          <w:ilvl w:val="1"/>
          <w:numId w:val="2"/>
        </w:numPr>
        <w:rPr>
          <w:rFonts w:ascii="Arial" w:hAnsi="Arial" w:cs="Arial"/>
          <w:color w:val="000000"/>
        </w:rPr>
      </w:pPr>
      <w:r w:rsidRPr="00195F9A">
        <w:rPr>
          <w:rFonts w:ascii="Arial" w:hAnsi="Arial" w:cs="Arial"/>
          <w:color w:val="000000"/>
        </w:rPr>
        <w:t>Schedule regular meetings and reporting dates.</w:t>
      </w:r>
    </w:p>
    <w:p w14:paraId="06C9B488" w14:textId="77777777" w:rsidR="00195F9A" w:rsidRPr="00195F9A" w:rsidRDefault="00195F9A" w:rsidP="00195F9A">
      <w:pPr>
        <w:pStyle w:val="NormalWeb"/>
        <w:numPr>
          <w:ilvl w:val="1"/>
          <w:numId w:val="2"/>
        </w:numPr>
        <w:rPr>
          <w:rFonts w:ascii="Arial" w:hAnsi="Arial" w:cs="Arial"/>
          <w:color w:val="000000"/>
        </w:rPr>
      </w:pPr>
      <w:r w:rsidRPr="00195F9A">
        <w:rPr>
          <w:rFonts w:ascii="Arial" w:hAnsi="Arial" w:cs="Arial"/>
          <w:color w:val="000000"/>
        </w:rPr>
        <w:t>Agree on formats for status reports, minutes and technical documents.</w:t>
      </w:r>
    </w:p>
    <w:p w14:paraId="031F81F4" w14:textId="77777777" w:rsidR="00195F9A" w:rsidRPr="00195F9A" w:rsidRDefault="00195F9A" w:rsidP="00195F9A">
      <w:pPr>
        <w:pStyle w:val="NormalWeb"/>
        <w:numPr>
          <w:ilvl w:val="0"/>
          <w:numId w:val="2"/>
        </w:numPr>
        <w:rPr>
          <w:rFonts w:ascii="Arial" w:hAnsi="Arial" w:cs="Arial"/>
          <w:color w:val="000000"/>
        </w:rPr>
      </w:pPr>
      <w:r w:rsidRPr="00195F9A">
        <w:rPr>
          <w:rFonts w:ascii="Arial" w:hAnsi="Arial" w:cs="Arial"/>
          <w:color w:val="000000"/>
        </w:rPr>
        <w:t>Execute</w:t>
      </w:r>
    </w:p>
    <w:p w14:paraId="6AC923A0" w14:textId="77777777" w:rsidR="00195F9A" w:rsidRPr="00195F9A" w:rsidRDefault="00195F9A" w:rsidP="00195F9A">
      <w:pPr>
        <w:pStyle w:val="NormalWeb"/>
        <w:numPr>
          <w:ilvl w:val="1"/>
          <w:numId w:val="2"/>
        </w:numPr>
        <w:rPr>
          <w:rFonts w:ascii="Arial" w:hAnsi="Arial" w:cs="Arial"/>
          <w:color w:val="000000"/>
        </w:rPr>
      </w:pPr>
      <w:r w:rsidRPr="00195F9A">
        <w:rPr>
          <w:rFonts w:ascii="Arial" w:hAnsi="Arial" w:cs="Arial"/>
          <w:color w:val="000000"/>
        </w:rPr>
        <w:t>Conduct meetings according to the agreed schedule.</w:t>
      </w:r>
    </w:p>
    <w:p w14:paraId="4168993E" w14:textId="77777777" w:rsidR="00195F9A" w:rsidRPr="00195F9A" w:rsidRDefault="00195F9A" w:rsidP="00195F9A">
      <w:pPr>
        <w:pStyle w:val="NormalWeb"/>
        <w:numPr>
          <w:ilvl w:val="1"/>
          <w:numId w:val="2"/>
        </w:numPr>
        <w:rPr>
          <w:rFonts w:ascii="Arial" w:hAnsi="Arial" w:cs="Arial"/>
          <w:color w:val="000000"/>
        </w:rPr>
      </w:pPr>
      <w:r w:rsidRPr="00195F9A">
        <w:rPr>
          <w:rFonts w:ascii="Arial" w:hAnsi="Arial" w:cs="Arial"/>
          <w:color w:val="000000"/>
        </w:rPr>
        <w:t>Issue status reports, design documents, change requests and minutes.</w:t>
      </w:r>
    </w:p>
    <w:p w14:paraId="64CBA5BB" w14:textId="77777777" w:rsidR="00195F9A" w:rsidRPr="00195F9A" w:rsidRDefault="00195F9A" w:rsidP="00195F9A">
      <w:pPr>
        <w:pStyle w:val="NormalWeb"/>
        <w:numPr>
          <w:ilvl w:val="1"/>
          <w:numId w:val="2"/>
        </w:numPr>
        <w:rPr>
          <w:rFonts w:ascii="Arial" w:hAnsi="Arial" w:cs="Arial"/>
          <w:color w:val="000000"/>
        </w:rPr>
      </w:pPr>
      <w:r w:rsidRPr="00195F9A">
        <w:rPr>
          <w:rFonts w:ascii="Arial" w:hAnsi="Arial" w:cs="Arial"/>
          <w:color w:val="000000"/>
        </w:rPr>
        <w:t>Maintain open channels for questions from stakeholders.</w:t>
      </w:r>
    </w:p>
    <w:p w14:paraId="73A1D856" w14:textId="77777777" w:rsidR="00195F9A" w:rsidRPr="00195F9A" w:rsidRDefault="00195F9A" w:rsidP="00195F9A">
      <w:pPr>
        <w:pStyle w:val="NormalWeb"/>
        <w:numPr>
          <w:ilvl w:val="0"/>
          <w:numId w:val="2"/>
        </w:numPr>
        <w:rPr>
          <w:rFonts w:ascii="Arial" w:hAnsi="Arial" w:cs="Arial"/>
          <w:color w:val="000000"/>
        </w:rPr>
      </w:pPr>
      <w:r w:rsidRPr="00195F9A">
        <w:rPr>
          <w:rFonts w:ascii="Arial" w:hAnsi="Arial" w:cs="Arial"/>
          <w:color w:val="000000"/>
        </w:rPr>
        <w:t>Review</w:t>
      </w:r>
    </w:p>
    <w:p w14:paraId="22F5608B" w14:textId="77777777" w:rsidR="00195F9A" w:rsidRPr="00195F9A" w:rsidRDefault="00195F9A" w:rsidP="00195F9A">
      <w:pPr>
        <w:pStyle w:val="NormalWeb"/>
        <w:numPr>
          <w:ilvl w:val="1"/>
          <w:numId w:val="2"/>
        </w:numPr>
        <w:rPr>
          <w:rFonts w:ascii="Arial" w:hAnsi="Arial" w:cs="Arial"/>
          <w:color w:val="000000"/>
        </w:rPr>
      </w:pPr>
      <w:r w:rsidRPr="00195F9A">
        <w:rPr>
          <w:rFonts w:ascii="Arial" w:hAnsi="Arial" w:cs="Arial"/>
          <w:color w:val="000000"/>
        </w:rPr>
        <w:t>Confirm that stakeholders are receiving the information they need.</w:t>
      </w:r>
    </w:p>
    <w:p w14:paraId="3A856D5E" w14:textId="77777777" w:rsidR="00195F9A" w:rsidRPr="00195F9A" w:rsidRDefault="00195F9A" w:rsidP="00195F9A">
      <w:pPr>
        <w:pStyle w:val="NormalWeb"/>
        <w:numPr>
          <w:ilvl w:val="1"/>
          <w:numId w:val="2"/>
        </w:numPr>
        <w:rPr>
          <w:rFonts w:ascii="Arial" w:hAnsi="Arial" w:cs="Arial"/>
          <w:color w:val="000000"/>
        </w:rPr>
      </w:pPr>
      <w:r w:rsidRPr="00195F9A">
        <w:rPr>
          <w:rFonts w:ascii="Arial" w:hAnsi="Arial" w:cs="Arial"/>
          <w:color w:val="000000"/>
        </w:rPr>
        <w:t>Adjust frequency or format if communication is not effective.</w:t>
      </w:r>
    </w:p>
    <w:p w14:paraId="2BC183D2" w14:textId="77777777" w:rsidR="00195F9A" w:rsidRPr="00195F9A" w:rsidRDefault="00195F9A" w:rsidP="00195F9A">
      <w:pPr>
        <w:pStyle w:val="NormalWeb"/>
        <w:numPr>
          <w:ilvl w:val="1"/>
          <w:numId w:val="2"/>
        </w:numPr>
        <w:rPr>
          <w:rFonts w:ascii="Arial" w:hAnsi="Arial" w:cs="Arial"/>
          <w:color w:val="000000"/>
        </w:rPr>
      </w:pPr>
      <w:r w:rsidRPr="00195F9A">
        <w:rPr>
          <w:rFonts w:ascii="Arial" w:hAnsi="Arial" w:cs="Arial"/>
          <w:color w:val="000000"/>
        </w:rPr>
        <w:t>Record decisions, approvals and key actions for future reference.</w:t>
      </w:r>
    </w:p>
    <w:p w14:paraId="39EACC82" w14:textId="77777777" w:rsidR="00195F9A" w:rsidRPr="00195F9A" w:rsidRDefault="00195F9A" w:rsidP="00195F9A">
      <w:pPr>
        <w:pStyle w:val="NormalWeb"/>
        <w:rPr>
          <w:rFonts w:ascii="Arial" w:hAnsi="Arial" w:cs="Arial"/>
          <w:color w:val="000000"/>
        </w:rPr>
      </w:pPr>
      <w:r w:rsidRPr="00195F9A">
        <w:rPr>
          <w:rFonts w:ascii="Arial" w:hAnsi="Arial" w:cs="Arial"/>
          <w:color w:val="000000"/>
        </w:rPr>
        <w:t>Core communication mechanisms for this project include:</w:t>
      </w:r>
    </w:p>
    <w:p w14:paraId="7FB45A0F" w14:textId="77777777" w:rsidR="00195F9A" w:rsidRPr="00195F9A" w:rsidRDefault="00195F9A" w:rsidP="00195F9A">
      <w:pPr>
        <w:pStyle w:val="NormalWeb"/>
        <w:numPr>
          <w:ilvl w:val="0"/>
          <w:numId w:val="3"/>
        </w:numPr>
        <w:rPr>
          <w:rFonts w:ascii="Arial" w:hAnsi="Arial" w:cs="Arial"/>
          <w:color w:val="000000"/>
        </w:rPr>
      </w:pPr>
      <w:r w:rsidRPr="00195F9A">
        <w:rPr>
          <w:rFonts w:ascii="Arial" w:hAnsi="Arial" w:cs="Arial"/>
          <w:color w:val="000000"/>
        </w:rPr>
        <w:t>Project kick-off and planning meetings</w:t>
      </w:r>
    </w:p>
    <w:p w14:paraId="44EFF28D" w14:textId="77777777" w:rsidR="00195F9A" w:rsidRPr="00195F9A" w:rsidRDefault="00195F9A" w:rsidP="00195F9A">
      <w:pPr>
        <w:pStyle w:val="NormalWeb"/>
        <w:numPr>
          <w:ilvl w:val="0"/>
          <w:numId w:val="3"/>
        </w:numPr>
        <w:rPr>
          <w:rFonts w:ascii="Arial" w:hAnsi="Arial" w:cs="Arial"/>
          <w:color w:val="000000"/>
        </w:rPr>
      </w:pPr>
      <w:r w:rsidRPr="00195F9A">
        <w:rPr>
          <w:rFonts w:ascii="Arial" w:hAnsi="Arial" w:cs="Arial"/>
          <w:color w:val="000000"/>
        </w:rPr>
        <w:t>Design and review workshops (network and DSP)</w:t>
      </w:r>
    </w:p>
    <w:p w14:paraId="4438E3DD" w14:textId="77777777" w:rsidR="00195F9A" w:rsidRPr="00195F9A" w:rsidRDefault="00195F9A" w:rsidP="00195F9A">
      <w:pPr>
        <w:pStyle w:val="NormalWeb"/>
        <w:numPr>
          <w:ilvl w:val="0"/>
          <w:numId w:val="3"/>
        </w:numPr>
        <w:rPr>
          <w:rFonts w:ascii="Arial" w:hAnsi="Arial" w:cs="Arial"/>
          <w:color w:val="000000"/>
        </w:rPr>
      </w:pPr>
      <w:r w:rsidRPr="00195F9A">
        <w:rPr>
          <w:rFonts w:ascii="Arial" w:hAnsi="Arial" w:cs="Arial"/>
          <w:color w:val="000000"/>
        </w:rPr>
        <w:t>Regular progress meetings</w:t>
      </w:r>
    </w:p>
    <w:p w14:paraId="558A6A8D" w14:textId="77777777" w:rsidR="00195F9A" w:rsidRPr="00195F9A" w:rsidRDefault="00195F9A" w:rsidP="00195F9A">
      <w:pPr>
        <w:pStyle w:val="NormalWeb"/>
        <w:numPr>
          <w:ilvl w:val="0"/>
          <w:numId w:val="3"/>
        </w:numPr>
        <w:rPr>
          <w:rFonts w:ascii="Arial" w:hAnsi="Arial" w:cs="Arial"/>
          <w:color w:val="000000"/>
        </w:rPr>
      </w:pPr>
      <w:r w:rsidRPr="00195F9A">
        <w:rPr>
          <w:rFonts w:ascii="Arial" w:hAnsi="Arial" w:cs="Arial"/>
          <w:color w:val="000000"/>
        </w:rPr>
        <w:t>Email updates or internal messages summarising key status points</w:t>
      </w:r>
    </w:p>
    <w:p w14:paraId="3A269830" w14:textId="77777777" w:rsidR="00195F9A" w:rsidRPr="00195F9A" w:rsidRDefault="00195F9A" w:rsidP="00195F9A">
      <w:pPr>
        <w:pStyle w:val="NormalWeb"/>
        <w:numPr>
          <w:ilvl w:val="0"/>
          <w:numId w:val="3"/>
        </w:numPr>
        <w:rPr>
          <w:rFonts w:ascii="Arial" w:hAnsi="Arial" w:cs="Arial"/>
          <w:color w:val="000000"/>
        </w:rPr>
      </w:pPr>
      <w:r w:rsidRPr="00195F9A">
        <w:rPr>
          <w:rFonts w:ascii="Arial" w:hAnsi="Arial" w:cs="Arial"/>
          <w:color w:val="000000"/>
        </w:rPr>
        <w:t>Formal documents such as the Project Management Plan, subplans, risk register, change requests, test reports and handover documents</w:t>
      </w:r>
    </w:p>
    <w:p w14:paraId="75A931AA" w14:textId="77777777" w:rsidR="00195F9A" w:rsidRPr="00195F9A" w:rsidRDefault="00195F9A" w:rsidP="00195F9A">
      <w:pPr>
        <w:pStyle w:val="NormalWeb"/>
        <w:numPr>
          <w:ilvl w:val="0"/>
          <w:numId w:val="3"/>
        </w:numPr>
        <w:rPr>
          <w:rFonts w:ascii="Arial" w:hAnsi="Arial" w:cs="Arial"/>
          <w:color w:val="000000"/>
        </w:rPr>
      </w:pPr>
      <w:r w:rsidRPr="00195F9A">
        <w:rPr>
          <w:rFonts w:ascii="Arial" w:hAnsi="Arial" w:cs="Arial"/>
          <w:color w:val="000000"/>
        </w:rPr>
        <w:t>User briefings and training sessions for laboratory staff</w:t>
      </w:r>
    </w:p>
    <w:p w14:paraId="014175C3" w14:textId="77777777" w:rsidR="00325B73" w:rsidRPr="00195F9A" w:rsidRDefault="00325B73" w:rsidP="00325B73">
      <w:pPr>
        <w:rPr>
          <w:rFonts w:ascii="Arial" w:hAnsi="Arial" w:cs="Arial"/>
        </w:rPr>
      </w:pPr>
      <w:r w:rsidRPr="00195F9A">
        <w:rPr>
          <w:rFonts w:ascii="Arial" w:hAnsi="Arial" w:cs="Arial"/>
        </w:rPr>
        <w:br w:type="page"/>
      </w:r>
    </w:p>
    <w:p w14:paraId="474F7110" w14:textId="77777777" w:rsidR="00325B73" w:rsidRDefault="00325B73" w:rsidP="00325B73"/>
    <w:p w14:paraId="4DB147A2" w14:textId="77777777" w:rsidR="00325B73" w:rsidRDefault="00325B73" w:rsidP="00325B73">
      <w:pPr>
        <w:pStyle w:val="Heading1"/>
      </w:pPr>
      <w:bookmarkStart w:id="4" w:name="_Toc151108916"/>
      <w:r>
        <w:t>ROLES AND RESPONSIBILITIES</w:t>
      </w:r>
      <w:bookmarkEnd w:id="4"/>
    </w:p>
    <w:p w14:paraId="51992997" w14:textId="77777777" w:rsidR="00195F9A" w:rsidRPr="00195F9A" w:rsidRDefault="00195F9A" w:rsidP="00195F9A">
      <w:pPr>
        <w:rPr>
          <w:rFonts w:ascii="Arial" w:hAnsi="Arial" w:cs="Arial"/>
        </w:rPr>
      </w:pPr>
    </w:p>
    <w:p w14:paraId="0C21E47D" w14:textId="77777777" w:rsidR="00195F9A" w:rsidRPr="00195F9A" w:rsidRDefault="00195F9A" w:rsidP="00195F9A">
      <w:pPr>
        <w:pStyle w:val="NormalWeb"/>
        <w:rPr>
          <w:rFonts w:ascii="Arial" w:hAnsi="Arial" w:cs="Arial"/>
          <w:color w:val="000000"/>
        </w:rPr>
      </w:pPr>
      <w:r w:rsidRPr="00195F9A">
        <w:rPr>
          <w:rFonts w:ascii="Arial" w:hAnsi="Arial" w:cs="Arial"/>
          <w:color w:val="000000"/>
        </w:rPr>
        <w:t>Clear communication roles are important to keep messages consistent and avoid gaps.</w:t>
      </w:r>
    </w:p>
    <w:p w14:paraId="0B4747E9" w14:textId="77777777" w:rsidR="00195F9A" w:rsidRPr="00195F9A" w:rsidRDefault="00195F9A" w:rsidP="00195F9A">
      <w:pPr>
        <w:pStyle w:val="NormalWeb"/>
        <w:numPr>
          <w:ilvl w:val="0"/>
          <w:numId w:val="4"/>
        </w:numPr>
        <w:rPr>
          <w:rFonts w:ascii="Arial" w:hAnsi="Arial" w:cs="Arial"/>
          <w:color w:val="000000"/>
        </w:rPr>
      </w:pPr>
      <w:r w:rsidRPr="00195F9A">
        <w:rPr>
          <w:rFonts w:ascii="Arial" w:hAnsi="Arial" w:cs="Arial"/>
          <w:color w:val="000000"/>
        </w:rPr>
        <w:t>Project Sponsor / Client Representative</w:t>
      </w:r>
    </w:p>
    <w:p w14:paraId="489E6779"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Approves major documents, changes and final deliverables.</w:t>
      </w:r>
    </w:p>
    <w:p w14:paraId="7FF45EC6"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Receives regular status reports and escalated issues.</w:t>
      </w:r>
    </w:p>
    <w:p w14:paraId="5CE4DF9E"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Provides strategic direction and clarifies priorities.</w:t>
      </w:r>
    </w:p>
    <w:p w14:paraId="53639CD2" w14:textId="77777777" w:rsidR="00195F9A" w:rsidRPr="00195F9A" w:rsidRDefault="00195F9A" w:rsidP="00195F9A">
      <w:pPr>
        <w:pStyle w:val="NormalWeb"/>
        <w:numPr>
          <w:ilvl w:val="0"/>
          <w:numId w:val="4"/>
        </w:numPr>
        <w:rPr>
          <w:rFonts w:ascii="Arial" w:hAnsi="Arial" w:cs="Arial"/>
          <w:color w:val="000000"/>
        </w:rPr>
      </w:pPr>
      <w:r w:rsidRPr="00195F9A">
        <w:rPr>
          <w:rFonts w:ascii="Arial" w:hAnsi="Arial" w:cs="Arial"/>
          <w:color w:val="000000"/>
        </w:rPr>
        <w:t>Project Manager</w:t>
      </w:r>
    </w:p>
    <w:p w14:paraId="2F83F7C3"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Prepares this Communication Management Plan and keeps it current.</w:t>
      </w:r>
    </w:p>
    <w:p w14:paraId="74C4B4A6"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Coordinates all project meetings and formal communications.</w:t>
      </w:r>
    </w:p>
    <w:p w14:paraId="39534914"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Issues regular status reports covering progress, risks and upcoming work.</w:t>
      </w:r>
    </w:p>
    <w:p w14:paraId="4B275902"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Ensures that minutes, actions and decisions are documented and distributed.</w:t>
      </w:r>
    </w:p>
    <w:p w14:paraId="3F8E8C46"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 xml:space="preserve">Acts as the central point of contact between </w:t>
      </w:r>
      <w:proofErr w:type="spellStart"/>
      <w:r w:rsidRPr="00195F9A">
        <w:rPr>
          <w:rFonts w:ascii="Arial" w:hAnsi="Arial" w:cs="Arial"/>
          <w:color w:val="000000"/>
        </w:rPr>
        <w:t>Darvycom</w:t>
      </w:r>
      <w:proofErr w:type="spellEnd"/>
      <w:r w:rsidRPr="00195F9A">
        <w:rPr>
          <w:rFonts w:ascii="Arial" w:hAnsi="Arial" w:cs="Arial"/>
          <w:color w:val="000000"/>
        </w:rPr>
        <w:t xml:space="preserve"> management and the project team.</w:t>
      </w:r>
    </w:p>
    <w:p w14:paraId="5AA83E82" w14:textId="77777777" w:rsidR="00195F9A" w:rsidRPr="00195F9A" w:rsidRDefault="00195F9A" w:rsidP="00195F9A">
      <w:pPr>
        <w:pStyle w:val="NormalWeb"/>
        <w:numPr>
          <w:ilvl w:val="0"/>
          <w:numId w:val="4"/>
        </w:numPr>
        <w:rPr>
          <w:rFonts w:ascii="Arial" w:hAnsi="Arial" w:cs="Arial"/>
          <w:color w:val="000000"/>
        </w:rPr>
      </w:pPr>
      <w:r w:rsidRPr="00195F9A">
        <w:rPr>
          <w:rFonts w:ascii="Arial" w:hAnsi="Arial" w:cs="Arial"/>
          <w:color w:val="000000"/>
        </w:rPr>
        <w:t>Network Engineer(s)</w:t>
      </w:r>
    </w:p>
    <w:p w14:paraId="0372DC58"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Provide technical input to design and implementation discussions.</w:t>
      </w:r>
    </w:p>
    <w:p w14:paraId="687BCAA6"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Prepare and present network-related documents and updates when required.</w:t>
      </w:r>
    </w:p>
    <w:p w14:paraId="701A225C"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Communicate technical constraints and risks that may affect scope, schedule or budget.</w:t>
      </w:r>
    </w:p>
    <w:p w14:paraId="35A51E61" w14:textId="77777777" w:rsidR="00195F9A" w:rsidRPr="00195F9A" w:rsidRDefault="00195F9A" w:rsidP="00195F9A">
      <w:pPr>
        <w:pStyle w:val="NormalWeb"/>
        <w:numPr>
          <w:ilvl w:val="0"/>
          <w:numId w:val="4"/>
        </w:numPr>
        <w:rPr>
          <w:rFonts w:ascii="Arial" w:hAnsi="Arial" w:cs="Arial"/>
          <w:color w:val="000000"/>
        </w:rPr>
      </w:pPr>
      <w:r w:rsidRPr="00195F9A">
        <w:rPr>
          <w:rFonts w:ascii="Arial" w:hAnsi="Arial" w:cs="Arial"/>
          <w:color w:val="000000"/>
        </w:rPr>
        <w:t>DSP / Systems Engineer(s)</w:t>
      </w:r>
    </w:p>
    <w:p w14:paraId="1A8B4BED"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Provide technical input on DSP requirements, modelling and performance.</w:t>
      </w:r>
    </w:p>
    <w:p w14:paraId="6CEC9105"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Prepare reports on DSP design, analytical results and test outcomes.</w:t>
      </w:r>
    </w:p>
    <w:p w14:paraId="4A84696C"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Communicate any issues that may affect voice quality or system stability.</w:t>
      </w:r>
    </w:p>
    <w:p w14:paraId="54CD30C5" w14:textId="77777777" w:rsidR="00195F9A" w:rsidRPr="00195F9A" w:rsidRDefault="00195F9A" w:rsidP="00195F9A">
      <w:pPr>
        <w:pStyle w:val="NormalWeb"/>
        <w:numPr>
          <w:ilvl w:val="0"/>
          <w:numId w:val="4"/>
        </w:numPr>
        <w:rPr>
          <w:rFonts w:ascii="Arial" w:hAnsi="Arial" w:cs="Arial"/>
          <w:color w:val="000000"/>
        </w:rPr>
      </w:pPr>
      <w:r w:rsidRPr="00195F9A">
        <w:rPr>
          <w:rFonts w:ascii="Arial" w:hAnsi="Arial" w:cs="Arial"/>
          <w:color w:val="000000"/>
        </w:rPr>
        <w:t>Laboratory Users and Staff</w:t>
      </w:r>
    </w:p>
    <w:p w14:paraId="5ED4DBEB"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Provide feedback on call quality, network performance and usability.</w:t>
      </w:r>
    </w:p>
    <w:p w14:paraId="2705A4DC"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Participate in user acceptance testing and training sessions.</w:t>
      </w:r>
    </w:p>
    <w:p w14:paraId="1E924146"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Raise any operational concerns that arise during or after implementation.</w:t>
      </w:r>
    </w:p>
    <w:p w14:paraId="6BDEDA7E" w14:textId="77777777" w:rsidR="00195F9A" w:rsidRPr="00195F9A" w:rsidRDefault="00195F9A" w:rsidP="00195F9A">
      <w:pPr>
        <w:pStyle w:val="NormalWeb"/>
        <w:numPr>
          <w:ilvl w:val="0"/>
          <w:numId w:val="4"/>
        </w:numPr>
        <w:rPr>
          <w:rFonts w:ascii="Arial" w:hAnsi="Arial" w:cs="Arial"/>
          <w:color w:val="000000"/>
        </w:rPr>
      </w:pPr>
      <w:r w:rsidRPr="00195F9A">
        <w:rPr>
          <w:rFonts w:ascii="Arial" w:hAnsi="Arial" w:cs="Arial"/>
          <w:color w:val="000000"/>
        </w:rPr>
        <w:t>IT Operations / Support</w:t>
      </w:r>
    </w:p>
    <w:p w14:paraId="5F70F93A"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Receive configuration information and documentation needed for ongoing support.</w:t>
      </w:r>
    </w:p>
    <w:p w14:paraId="0C15FDAA"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Provide feedback on maintainability and operational requirements.</w:t>
      </w:r>
    </w:p>
    <w:p w14:paraId="42B12332" w14:textId="77777777" w:rsidR="00195F9A" w:rsidRPr="00195F9A" w:rsidRDefault="00195F9A" w:rsidP="00195F9A">
      <w:pPr>
        <w:pStyle w:val="NormalWeb"/>
        <w:numPr>
          <w:ilvl w:val="1"/>
          <w:numId w:val="4"/>
        </w:numPr>
        <w:rPr>
          <w:rFonts w:ascii="Arial" w:hAnsi="Arial" w:cs="Arial"/>
          <w:color w:val="000000"/>
        </w:rPr>
      </w:pPr>
      <w:r w:rsidRPr="00195F9A">
        <w:rPr>
          <w:rFonts w:ascii="Arial" w:hAnsi="Arial" w:cs="Arial"/>
          <w:color w:val="000000"/>
        </w:rPr>
        <w:t>Act as a recipient of final handover documentation.</w:t>
      </w:r>
    </w:p>
    <w:p w14:paraId="75DB2AC6" w14:textId="77777777" w:rsidR="00195F9A" w:rsidRPr="00195F9A" w:rsidRDefault="00195F9A" w:rsidP="00195F9A"/>
    <w:p w14:paraId="2515E878" w14:textId="77777777" w:rsidR="00325B73" w:rsidRDefault="00325B73" w:rsidP="00325B73"/>
    <w:p w14:paraId="54841C88" w14:textId="77777777" w:rsidR="00325B73" w:rsidRDefault="00325B73" w:rsidP="00325B73">
      <w:r>
        <w:br w:type="page"/>
      </w:r>
      <w:r>
        <w:lastRenderedPageBreak/>
        <w:t xml:space="preserve">          </w:t>
      </w:r>
    </w:p>
    <w:p w14:paraId="6B477E8C" w14:textId="77777777" w:rsidR="00325B73" w:rsidRDefault="00325B73" w:rsidP="00325B73"/>
    <w:p w14:paraId="30CEA557" w14:textId="77777777" w:rsidR="00325B73" w:rsidRDefault="00325B73" w:rsidP="00325B73"/>
    <w:p w14:paraId="02A9C46A" w14:textId="77777777" w:rsidR="00325B73" w:rsidRDefault="00325B73" w:rsidP="00325B73">
      <w:pPr>
        <w:pStyle w:val="Heading1"/>
      </w:pPr>
      <w:bookmarkStart w:id="5" w:name="_Toc151108917"/>
      <w:r>
        <w:t>CHANGE MANAGEMENT PLAN</w:t>
      </w:r>
      <w:bookmarkEnd w:id="5"/>
      <w:r>
        <w:t xml:space="preserve"> </w:t>
      </w:r>
    </w:p>
    <w:p w14:paraId="45E0C6C3" w14:textId="77777777" w:rsidR="00325B73" w:rsidRDefault="00325B73" w:rsidP="00325B73"/>
    <w:p w14:paraId="374655C1" w14:textId="77777777" w:rsidR="00195F9A" w:rsidRPr="00195F9A" w:rsidRDefault="00195F9A" w:rsidP="00195F9A">
      <w:pPr>
        <w:pStyle w:val="NormalWeb"/>
        <w:rPr>
          <w:rFonts w:ascii="Arial" w:hAnsi="Arial" w:cs="Arial"/>
          <w:color w:val="000000"/>
        </w:rPr>
      </w:pPr>
      <w:r w:rsidRPr="00195F9A">
        <w:rPr>
          <w:rFonts w:ascii="Arial" w:hAnsi="Arial" w:cs="Arial"/>
          <w:color w:val="000000"/>
        </w:rPr>
        <w:t>Changes to project scope, schedule, cost or technical design will follow a controlled process supported by clear communication.</w:t>
      </w:r>
    </w:p>
    <w:p w14:paraId="2054A275" w14:textId="77777777" w:rsidR="00195F9A" w:rsidRPr="00195F9A" w:rsidRDefault="00195F9A" w:rsidP="00195F9A">
      <w:pPr>
        <w:pStyle w:val="NormalWeb"/>
        <w:numPr>
          <w:ilvl w:val="0"/>
          <w:numId w:val="5"/>
        </w:numPr>
        <w:rPr>
          <w:rFonts w:ascii="Arial" w:hAnsi="Arial" w:cs="Arial"/>
          <w:color w:val="000000"/>
        </w:rPr>
      </w:pPr>
      <w:r w:rsidRPr="00195F9A">
        <w:rPr>
          <w:rFonts w:ascii="Arial" w:hAnsi="Arial" w:cs="Arial"/>
          <w:color w:val="000000"/>
        </w:rPr>
        <w:t>Change Identification</w:t>
      </w:r>
    </w:p>
    <w:p w14:paraId="69E93812"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Any stakeholder may raise a change when new requirements or issues are identified.</w:t>
      </w:r>
    </w:p>
    <w:p w14:paraId="3318F503"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The change is documented on a Change Request Form with a clear description and reason.</w:t>
      </w:r>
    </w:p>
    <w:p w14:paraId="5F7C5233" w14:textId="77777777" w:rsidR="00195F9A" w:rsidRPr="00195F9A" w:rsidRDefault="00195F9A" w:rsidP="00195F9A">
      <w:pPr>
        <w:pStyle w:val="NormalWeb"/>
        <w:numPr>
          <w:ilvl w:val="0"/>
          <w:numId w:val="5"/>
        </w:numPr>
        <w:rPr>
          <w:rFonts w:ascii="Arial" w:hAnsi="Arial" w:cs="Arial"/>
          <w:color w:val="000000"/>
        </w:rPr>
      </w:pPr>
      <w:r w:rsidRPr="00195F9A">
        <w:rPr>
          <w:rFonts w:ascii="Arial" w:hAnsi="Arial" w:cs="Arial"/>
          <w:color w:val="000000"/>
        </w:rPr>
        <w:t>Impact Assessment</w:t>
      </w:r>
    </w:p>
    <w:p w14:paraId="3F6A4DC3"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The project manager coordinates an assessment with relevant technical staff.</w:t>
      </w:r>
    </w:p>
    <w:p w14:paraId="6C360682"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Impacts on time, cost, quality, risk and dependencies are analysed and summarised.</w:t>
      </w:r>
    </w:p>
    <w:p w14:paraId="6FA48CCE"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The assessment and recommendation are communicated to the sponsor in a concise form.</w:t>
      </w:r>
    </w:p>
    <w:p w14:paraId="16BAA41D" w14:textId="77777777" w:rsidR="00195F9A" w:rsidRPr="00195F9A" w:rsidRDefault="00195F9A" w:rsidP="00195F9A">
      <w:pPr>
        <w:pStyle w:val="NormalWeb"/>
        <w:numPr>
          <w:ilvl w:val="0"/>
          <w:numId w:val="5"/>
        </w:numPr>
        <w:rPr>
          <w:rFonts w:ascii="Arial" w:hAnsi="Arial" w:cs="Arial"/>
          <w:color w:val="000000"/>
        </w:rPr>
      </w:pPr>
      <w:r w:rsidRPr="00195F9A">
        <w:rPr>
          <w:rFonts w:ascii="Arial" w:hAnsi="Arial" w:cs="Arial"/>
          <w:color w:val="000000"/>
        </w:rPr>
        <w:t>Decision and Approval</w:t>
      </w:r>
    </w:p>
    <w:p w14:paraId="1136A7F5"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The sponsor reviews the request and impact assessment.</w:t>
      </w:r>
    </w:p>
    <w:p w14:paraId="78D6170D"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The change is approved, rejected or deferred.</w:t>
      </w:r>
    </w:p>
    <w:p w14:paraId="483F3EA4"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The decision and rationale are recorded and communicated to all affected stakeholders.</w:t>
      </w:r>
    </w:p>
    <w:p w14:paraId="3D52E93A" w14:textId="77777777" w:rsidR="00195F9A" w:rsidRPr="00195F9A" w:rsidRDefault="00195F9A" w:rsidP="00195F9A">
      <w:pPr>
        <w:pStyle w:val="NormalWeb"/>
        <w:numPr>
          <w:ilvl w:val="0"/>
          <w:numId w:val="5"/>
        </w:numPr>
        <w:rPr>
          <w:rFonts w:ascii="Arial" w:hAnsi="Arial" w:cs="Arial"/>
          <w:color w:val="000000"/>
        </w:rPr>
      </w:pPr>
      <w:r w:rsidRPr="00195F9A">
        <w:rPr>
          <w:rFonts w:ascii="Arial" w:hAnsi="Arial" w:cs="Arial"/>
          <w:color w:val="000000"/>
        </w:rPr>
        <w:t>Implementation and Communication</w:t>
      </w:r>
    </w:p>
    <w:p w14:paraId="30CA3322"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For approved changes, the project manager updates the impacted plans and baselines.</w:t>
      </w:r>
    </w:p>
    <w:p w14:paraId="581869C1"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The updated scope, schedule or budget is shared with the project team.</w:t>
      </w:r>
    </w:p>
    <w:p w14:paraId="3B9DF91D"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Any changes that affect users (for example, outage windows, additional training) are clearly communicated in advance.</w:t>
      </w:r>
    </w:p>
    <w:p w14:paraId="366AABDF" w14:textId="77777777" w:rsidR="00195F9A" w:rsidRPr="00195F9A" w:rsidRDefault="00195F9A" w:rsidP="00195F9A">
      <w:pPr>
        <w:pStyle w:val="NormalWeb"/>
        <w:numPr>
          <w:ilvl w:val="0"/>
          <w:numId w:val="5"/>
        </w:numPr>
        <w:rPr>
          <w:rFonts w:ascii="Arial" w:hAnsi="Arial" w:cs="Arial"/>
          <w:color w:val="000000"/>
        </w:rPr>
      </w:pPr>
      <w:r w:rsidRPr="00195F9A">
        <w:rPr>
          <w:rFonts w:ascii="Arial" w:hAnsi="Arial" w:cs="Arial"/>
          <w:color w:val="000000"/>
        </w:rPr>
        <w:t>Record Keeping</w:t>
      </w:r>
    </w:p>
    <w:p w14:paraId="355057CA"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All change requests, assessments, approvals and communications are stored with the project documentation.</w:t>
      </w:r>
    </w:p>
    <w:p w14:paraId="6644A8B0" w14:textId="77777777" w:rsidR="00195F9A" w:rsidRPr="00195F9A" w:rsidRDefault="00195F9A" w:rsidP="00195F9A">
      <w:pPr>
        <w:pStyle w:val="NormalWeb"/>
        <w:numPr>
          <w:ilvl w:val="1"/>
          <w:numId w:val="5"/>
        </w:numPr>
        <w:rPr>
          <w:rFonts w:ascii="Arial" w:hAnsi="Arial" w:cs="Arial"/>
          <w:color w:val="000000"/>
        </w:rPr>
      </w:pPr>
      <w:r w:rsidRPr="00195F9A">
        <w:rPr>
          <w:rFonts w:ascii="Arial" w:hAnsi="Arial" w:cs="Arial"/>
          <w:color w:val="000000"/>
        </w:rPr>
        <w:t>This provides traceability and supports future audits and lessons learned.</w:t>
      </w:r>
    </w:p>
    <w:p w14:paraId="73084CA3" w14:textId="77777777" w:rsidR="00195F9A" w:rsidRPr="00195F9A" w:rsidRDefault="00195F9A" w:rsidP="00195F9A">
      <w:pPr>
        <w:pStyle w:val="NormalWeb"/>
        <w:rPr>
          <w:rFonts w:ascii="Arial" w:hAnsi="Arial" w:cs="Arial"/>
          <w:color w:val="000000"/>
        </w:rPr>
      </w:pPr>
      <w:r w:rsidRPr="00195F9A">
        <w:rPr>
          <w:rFonts w:ascii="Arial" w:hAnsi="Arial" w:cs="Arial"/>
          <w:color w:val="000000"/>
        </w:rPr>
        <w:t>Communication is therefore integrated into the change management process from the first request through to completion, ensuring that no significant change is introduced without appropriate consultation and approval.</w:t>
      </w:r>
    </w:p>
    <w:p w14:paraId="5B35FFC8" w14:textId="77777777" w:rsidR="00325B73" w:rsidRPr="00195F9A" w:rsidRDefault="00325B73" w:rsidP="00325B73">
      <w:pPr>
        <w:rPr>
          <w:rFonts w:ascii="Arial" w:hAnsi="Arial" w:cs="Arial"/>
        </w:rPr>
      </w:pPr>
      <w:r w:rsidRPr="00195F9A">
        <w:rPr>
          <w:rFonts w:ascii="Arial" w:hAnsi="Arial" w:cs="Arial"/>
        </w:rPr>
        <w:br w:type="page"/>
      </w:r>
    </w:p>
    <w:p w14:paraId="41A27D70" w14:textId="77777777" w:rsidR="00325B73" w:rsidRDefault="00325B73" w:rsidP="00325B73"/>
    <w:p w14:paraId="11B30D1A" w14:textId="77777777" w:rsidR="00325B73" w:rsidRDefault="00325B73" w:rsidP="00325B73">
      <w:pPr>
        <w:pStyle w:val="Heading1"/>
      </w:pPr>
      <w:bookmarkStart w:id="6" w:name="_Toc151108918"/>
      <w:r>
        <w:t>CONCLUSION</w:t>
      </w:r>
      <w:bookmarkEnd w:id="6"/>
    </w:p>
    <w:p w14:paraId="1D0A6900" w14:textId="77777777" w:rsidR="00325B73" w:rsidRDefault="00325B73" w:rsidP="00325B73"/>
    <w:p w14:paraId="336AF493" w14:textId="77777777" w:rsidR="00325B73" w:rsidRDefault="00325B73" w:rsidP="00325B73"/>
    <w:p w14:paraId="2935817F" w14:textId="4167577C" w:rsidR="00325B73" w:rsidRPr="00195F9A" w:rsidRDefault="00195F9A" w:rsidP="00325B73">
      <w:pPr>
        <w:rPr>
          <w:sz w:val="24"/>
          <w:szCs w:val="24"/>
        </w:rPr>
      </w:pPr>
      <w:r w:rsidRPr="00195F9A">
        <w:rPr>
          <w:rFonts w:ascii="-webkit-standard" w:hAnsi="-webkit-standard"/>
          <w:color w:val="000000"/>
          <w:sz w:val="24"/>
          <w:szCs w:val="24"/>
        </w:rPr>
        <w:t xml:space="preserve">This Communication Management Plan sets out how information will flow within the </w:t>
      </w:r>
      <w:proofErr w:type="spellStart"/>
      <w:r w:rsidRPr="00195F9A">
        <w:rPr>
          <w:rFonts w:ascii="-webkit-standard" w:hAnsi="-webkit-standard"/>
          <w:color w:val="000000"/>
          <w:sz w:val="24"/>
          <w:szCs w:val="24"/>
        </w:rPr>
        <w:t>Darvycom</w:t>
      </w:r>
      <w:proofErr w:type="spellEnd"/>
      <w:r w:rsidRPr="00195F9A">
        <w:rPr>
          <w:rFonts w:ascii="-webkit-standard" w:hAnsi="-webkit-standard"/>
          <w:color w:val="000000"/>
          <w:sz w:val="24"/>
          <w:szCs w:val="24"/>
        </w:rPr>
        <w:t xml:space="preserve"> Brisbane Engineering Laboratory Network and DSP upgrade project. By defining objectives, processes, roles and the communication approach for changes, the project team can maintain alignment with the client’s expectations, reduce misunderstandings and ensure that decisions are well informed. The plan will be reviewed periodically and refined where necessary to support successful delivery of the upgraded network and DSP solutions.</w:t>
      </w:r>
    </w:p>
    <w:p w14:paraId="04B5B3AA" w14:textId="77777777" w:rsidR="00325B73" w:rsidRDefault="00325B73" w:rsidP="00325B73"/>
    <w:p w14:paraId="49BA4205" w14:textId="77777777" w:rsidR="00325B73" w:rsidRDefault="00325B73" w:rsidP="00325B73"/>
    <w:p w14:paraId="09839BAD" w14:textId="77777777" w:rsidR="00325B73" w:rsidRDefault="00325B73" w:rsidP="00325B73"/>
    <w:p w14:paraId="18F7F7DE" w14:textId="77777777" w:rsidR="00325B73" w:rsidRDefault="00325B73" w:rsidP="00325B73"/>
    <w:p w14:paraId="7BECC614" w14:textId="77777777" w:rsidR="00325B73" w:rsidRDefault="00325B73" w:rsidP="00325B73"/>
    <w:p w14:paraId="4577E394" w14:textId="77777777" w:rsidR="00325B73" w:rsidRDefault="00325B73" w:rsidP="00325B73"/>
    <w:p w14:paraId="2362776A" w14:textId="77777777" w:rsidR="00325B73" w:rsidRDefault="00325B73" w:rsidP="00325B73"/>
    <w:p w14:paraId="138BDE66" w14:textId="77777777" w:rsidR="00325B73" w:rsidRDefault="00325B73" w:rsidP="00325B73"/>
    <w:p w14:paraId="070005EA" w14:textId="77777777" w:rsidR="00325B73" w:rsidRDefault="00325B73"/>
    <w:sectPr w:rsidR="00325B7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9556E" w14:textId="77777777" w:rsidR="006A0C47" w:rsidRDefault="006A0C47" w:rsidP="00325B73">
      <w:r>
        <w:separator/>
      </w:r>
    </w:p>
  </w:endnote>
  <w:endnote w:type="continuationSeparator" w:id="0">
    <w:p w14:paraId="04E72B4F" w14:textId="77777777" w:rsidR="006A0C47" w:rsidRDefault="006A0C47" w:rsidP="00325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ADLaM Display">
    <w:panose1 w:val="02010000000000000000"/>
    <w:charset w:val="4D"/>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7197E" w14:textId="77777777" w:rsidR="006A0C47" w:rsidRDefault="006A0C47" w:rsidP="00325B73">
      <w:r>
        <w:separator/>
      </w:r>
    </w:p>
  </w:footnote>
  <w:footnote w:type="continuationSeparator" w:id="0">
    <w:p w14:paraId="062093B4" w14:textId="77777777" w:rsidR="006A0C47" w:rsidRDefault="006A0C47" w:rsidP="00325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6889" w14:textId="77777777" w:rsidR="00325B73" w:rsidRPr="008E59E7" w:rsidRDefault="00325B73" w:rsidP="00325B73">
    <w:pPr>
      <w:pStyle w:val="Header"/>
      <w:jc w:val="center"/>
      <w:rPr>
        <w:rFonts w:ascii="ADLaM Display" w:hAnsi="ADLaM Display" w:cs="ADLaM Display"/>
        <w:color w:val="0070C0"/>
        <w:sz w:val="28"/>
        <w:szCs w:val="28"/>
        <w:u w:val="single"/>
      </w:rPr>
    </w:pPr>
    <w:r w:rsidRPr="008E59E7">
      <w:rPr>
        <w:rFonts w:ascii="ADLaM Display" w:hAnsi="ADLaM Display" w:cs="ADLaM Display"/>
        <w:color w:val="0070C0"/>
        <w:sz w:val="28"/>
        <w:szCs w:val="28"/>
        <w:u w:val="single"/>
      </w:rPr>
      <w:t>COMMUNICATION MANAGEMENT PLAN</w:t>
    </w:r>
  </w:p>
  <w:p w14:paraId="3EE241F6" w14:textId="0C8FBD8D" w:rsidR="00325B73" w:rsidRPr="008E59E7" w:rsidRDefault="00325B73" w:rsidP="00325B73">
    <w:pPr>
      <w:pStyle w:val="Header"/>
      <w:jc w:val="center"/>
      <w:rPr>
        <w:rFonts w:ascii="Century Gothic" w:hAnsi="Century Gothic"/>
        <w:color w:val="0070C0"/>
        <w:sz w:val="28"/>
        <w:szCs w:val="28"/>
        <w:u w:val="single"/>
      </w:rPr>
    </w:pPr>
    <w:r w:rsidRPr="008E59E7">
      <w:rPr>
        <w:rFonts w:ascii="ADLaM Display" w:hAnsi="ADLaM Display" w:cs="ADLaM Display"/>
        <w:color w:val="0070C0"/>
        <w:sz w:val="28"/>
        <w:szCs w:val="28"/>
        <w:u w:val="single"/>
      </w:rPr>
      <w:t>DARVYCOM AUSTRALIA PTY LTD</w:t>
    </w:r>
  </w:p>
  <w:p w14:paraId="6556C582" w14:textId="77777777" w:rsidR="00325B73" w:rsidRDefault="00325B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7C2"/>
    <w:multiLevelType w:val="multilevel"/>
    <w:tmpl w:val="959CF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089"/>
    <w:multiLevelType w:val="multilevel"/>
    <w:tmpl w:val="6DB4F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A75EB8"/>
    <w:multiLevelType w:val="multilevel"/>
    <w:tmpl w:val="19E2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74D5C"/>
    <w:multiLevelType w:val="multilevel"/>
    <w:tmpl w:val="248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4701D"/>
    <w:multiLevelType w:val="multilevel"/>
    <w:tmpl w:val="B524C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4753028">
    <w:abstractNumId w:val="2"/>
  </w:num>
  <w:num w:numId="2" w16cid:durableId="1399404512">
    <w:abstractNumId w:val="4"/>
  </w:num>
  <w:num w:numId="3" w16cid:durableId="1453088767">
    <w:abstractNumId w:val="3"/>
  </w:num>
  <w:num w:numId="4" w16cid:durableId="1429765002">
    <w:abstractNumId w:val="0"/>
  </w:num>
  <w:num w:numId="5" w16cid:durableId="49116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B73"/>
    <w:rsid w:val="000C29D6"/>
    <w:rsid w:val="00195F9A"/>
    <w:rsid w:val="00325B73"/>
    <w:rsid w:val="006A0C47"/>
    <w:rsid w:val="008E20FC"/>
    <w:rsid w:val="009D48D1"/>
    <w:rsid w:val="00DB65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7BEB"/>
  <w15:chartTrackingRefBased/>
  <w15:docId w15:val="{D2DABF9D-B03A-4BED-9398-8D52C2C4E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B73"/>
    <w:pPr>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325B7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25B7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5B7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5B7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25B7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25B73"/>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25B73"/>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25B73"/>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25B73"/>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B73"/>
    <w:rPr>
      <w:rFonts w:eastAsiaTheme="majorEastAsia" w:cstheme="majorBidi"/>
      <w:color w:val="272727" w:themeColor="text1" w:themeTint="D8"/>
    </w:rPr>
  </w:style>
  <w:style w:type="paragraph" w:styleId="Title">
    <w:name w:val="Title"/>
    <w:basedOn w:val="Normal"/>
    <w:next w:val="Normal"/>
    <w:link w:val="TitleChar"/>
    <w:uiPriority w:val="10"/>
    <w:qFormat/>
    <w:rsid w:val="00325B7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25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B7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5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B73"/>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25B73"/>
    <w:rPr>
      <w:i/>
      <w:iCs/>
      <w:color w:val="404040" w:themeColor="text1" w:themeTint="BF"/>
    </w:rPr>
  </w:style>
  <w:style w:type="paragraph" w:styleId="ListParagraph">
    <w:name w:val="List Paragraph"/>
    <w:basedOn w:val="Normal"/>
    <w:uiPriority w:val="34"/>
    <w:qFormat/>
    <w:rsid w:val="00325B73"/>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325B73"/>
    <w:rPr>
      <w:i/>
      <w:iCs/>
      <w:color w:val="0F4761" w:themeColor="accent1" w:themeShade="BF"/>
    </w:rPr>
  </w:style>
  <w:style w:type="paragraph" w:styleId="IntenseQuote">
    <w:name w:val="Intense Quote"/>
    <w:basedOn w:val="Normal"/>
    <w:next w:val="Normal"/>
    <w:link w:val="IntenseQuoteChar"/>
    <w:uiPriority w:val="30"/>
    <w:qFormat/>
    <w:rsid w:val="00325B7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25B73"/>
    <w:rPr>
      <w:i/>
      <w:iCs/>
      <w:color w:val="0F4761" w:themeColor="accent1" w:themeShade="BF"/>
    </w:rPr>
  </w:style>
  <w:style w:type="character" w:styleId="IntenseReference">
    <w:name w:val="Intense Reference"/>
    <w:basedOn w:val="DefaultParagraphFont"/>
    <w:uiPriority w:val="32"/>
    <w:qFormat/>
    <w:rsid w:val="00325B73"/>
    <w:rPr>
      <w:b/>
      <w:bCs/>
      <w:smallCaps/>
      <w:color w:val="0F4761" w:themeColor="accent1" w:themeShade="BF"/>
      <w:spacing w:val="5"/>
    </w:rPr>
  </w:style>
  <w:style w:type="paragraph" w:styleId="Header">
    <w:name w:val="header"/>
    <w:basedOn w:val="Normal"/>
    <w:link w:val="HeaderChar"/>
    <w:uiPriority w:val="99"/>
    <w:unhideWhenUsed/>
    <w:rsid w:val="00325B73"/>
    <w:pPr>
      <w:tabs>
        <w:tab w:val="center" w:pos="4513"/>
        <w:tab w:val="right" w:pos="9026"/>
      </w:tabs>
    </w:pPr>
    <w:rPr>
      <w:kern w:val="2"/>
      <w:sz w:val="24"/>
      <w:szCs w:val="24"/>
      <w14:ligatures w14:val="standardContextual"/>
    </w:rPr>
  </w:style>
  <w:style w:type="character" w:customStyle="1" w:styleId="HeaderChar">
    <w:name w:val="Header Char"/>
    <w:basedOn w:val="DefaultParagraphFont"/>
    <w:link w:val="Header"/>
    <w:uiPriority w:val="99"/>
    <w:rsid w:val="00325B73"/>
  </w:style>
  <w:style w:type="paragraph" w:styleId="Footer">
    <w:name w:val="footer"/>
    <w:basedOn w:val="Normal"/>
    <w:link w:val="FooterChar"/>
    <w:uiPriority w:val="99"/>
    <w:unhideWhenUsed/>
    <w:rsid w:val="00325B73"/>
    <w:pPr>
      <w:tabs>
        <w:tab w:val="center" w:pos="4513"/>
        <w:tab w:val="right" w:pos="9026"/>
      </w:tabs>
    </w:pPr>
    <w:rPr>
      <w:kern w:val="2"/>
      <w:sz w:val="24"/>
      <w:szCs w:val="24"/>
      <w14:ligatures w14:val="standardContextual"/>
    </w:rPr>
  </w:style>
  <w:style w:type="character" w:customStyle="1" w:styleId="FooterChar">
    <w:name w:val="Footer Char"/>
    <w:basedOn w:val="DefaultParagraphFont"/>
    <w:link w:val="Footer"/>
    <w:uiPriority w:val="99"/>
    <w:rsid w:val="00325B73"/>
  </w:style>
  <w:style w:type="table" w:styleId="TableGrid">
    <w:name w:val="Table Grid"/>
    <w:basedOn w:val="TableNormal"/>
    <w:uiPriority w:val="39"/>
    <w:rsid w:val="00325B7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25B7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325B73"/>
    <w:pPr>
      <w:spacing w:before="120" w:after="120"/>
    </w:pPr>
    <w:rPr>
      <w:rFonts w:cstheme="minorHAnsi"/>
      <w:b/>
      <w:bCs/>
      <w:caps/>
      <w:sz w:val="20"/>
      <w:szCs w:val="20"/>
    </w:rPr>
  </w:style>
  <w:style w:type="character" w:styleId="Hyperlink">
    <w:name w:val="Hyperlink"/>
    <w:basedOn w:val="DefaultParagraphFont"/>
    <w:uiPriority w:val="99"/>
    <w:unhideWhenUsed/>
    <w:rsid w:val="00325B73"/>
    <w:rPr>
      <w:color w:val="467886" w:themeColor="hyperlink"/>
      <w:u w:val="single"/>
    </w:rPr>
  </w:style>
  <w:style w:type="paragraph" w:styleId="NormalWeb">
    <w:name w:val="Normal (Web)"/>
    <w:basedOn w:val="Normal"/>
    <w:uiPriority w:val="99"/>
    <w:semiHidden/>
    <w:unhideWhenUsed/>
    <w:rsid w:val="00195F9A"/>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1129</Words>
  <Characters>6486</Characters>
  <Application>Microsoft Office Word</Application>
  <DocSecurity>0</DocSecurity>
  <Lines>223</Lines>
  <Paragraphs>118</Paragraphs>
  <ScaleCrop>false</ScaleCrop>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3</cp:revision>
  <dcterms:created xsi:type="dcterms:W3CDTF">2024-09-12T07:39:00Z</dcterms:created>
  <dcterms:modified xsi:type="dcterms:W3CDTF">2025-12-19T05:23:00Z</dcterms:modified>
</cp:coreProperties>
</file>