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5EEB7" w14:textId="053B27CF"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14:paraId="4972E566" w14:textId="16BD0AA5" w:rsidR="00D23378" w:rsidRDefault="00D23378" w:rsidP="00C6554A">
      <w:pPr>
        <w:pStyle w:val="Photo"/>
        <w:rPr>
          <w:noProof/>
        </w:rPr>
      </w:pPr>
    </w:p>
    <w:p w14:paraId="6D4E237F" w14:textId="21D9D6C6" w:rsidR="00D23378" w:rsidRDefault="00D23378" w:rsidP="00C6554A">
      <w:pPr>
        <w:pStyle w:val="Photo"/>
        <w:rPr>
          <w:noProof/>
        </w:rPr>
      </w:pPr>
    </w:p>
    <w:p w14:paraId="3D113CBA" w14:textId="65CF0363" w:rsidR="00D23378" w:rsidRDefault="00D23378" w:rsidP="00C6554A">
      <w:pPr>
        <w:pStyle w:val="Photo"/>
        <w:rPr>
          <w:noProof/>
        </w:rPr>
      </w:pPr>
    </w:p>
    <w:p w14:paraId="51C1D0FE" w14:textId="169BA934" w:rsidR="00D23378" w:rsidRDefault="00D23378" w:rsidP="00C6554A">
      <w:pPr>
        <w:pStyle w:val="Photo"/>
        <w:rPr>
          <w:noProof/>
        </w:rPr>
      </w:pPr>
    </w:p>
    <w:p w14:paraId="6CB6E90F" w14:textId="2088AB97" w:rsidR="00D23378" w:rsidRDefault="00D23378" w:rsidP="00C6554A">
      <w:pPr>
        <w:pStyle w:val="Photo"/>
        <w:rPr>
          <w:noProof/>
        </w:rPr>
      </w:pPr>
    </w:p>
    <w:p w14:paraId="362B846A" w14:textId="5227527E" w:rsidR="00D23378" w:rsidRDefault="00D23378" w:rsidP="00C6554A">
      <w:pPr>
        <w:pStyle w:val="Photo"/>
        <w:rPr>
          <w:noProof/>
        </w:rPr>
      </w:pPr>
    </w:p>
    <w:p w14:paraId="49947A39" w14:textId="558DE0D8" w:rsidR="00D23378" w:rsidRDefault="00D23378" w:rsidP="00C6554A">
      <w:pPr>
        <w:pStyle w:val="Photo"/>
        <w:rPr>
          <w:noProof/>
        </w:rPr>
      </w:pPr>
    </w:p>
    <w:p w14:paraId="3EF7AEC9" w14:textId="1A8BE9FA" w:rsidR="00D23378" w:rsidRDefault="00D23378" w:rsidP="00C6554A">
      <w:pPr>
        <w:pStyle w:val="Photo"/>
        <w:rPr>
          <w:noProof/>
        </w:rPr>
      </w:pPr>
    </w:p>
    <w:p w14:paraId="049BD2E6" w14:textId="77777777" w:rsidR="00D23378" w:rsidRPr="008B5277" w:rsidRDefault="00D23378" w:rsidP="00C6554A">
      <w:pPr>
        <w:pStyle w:val="Photo"/>
      </w:pPr>
    </w:p>
    <w:bookmarkEnd w:id="0"/>
    <w:bookmarkEnd w:id="1"/>
    <w:bookmarkEnd w:id="2"/>
    <w:bookmarkEnd w:id="3"/>
    <w:bookmarkEnd w:id="4"/>
    <w:p w14:paraId="79E3AC6E" w14:textId="7D69B2BB" w:rsidR="00C6554A" w:rsidRPr="00C838C3" w:rsidRDefault="00D23378" w:rsidP="00C6554A">
      <w:pPr>
        <w:pStyle w:val="Title"/>
        <w:rPr>
          <w:color w:val="auto"/>
        </w:rPr>
      </w:pPr>
      <w:r w:rsidRPr="00C838C3">
        <w:rPr>
          <w:color w:val="auto"/>
        </w:rPr>
        <w:t>Final Project</w:t>
      </w:r>
    </w:p>
    <w:p w14:paraId="2E5B02E1" w14:textId="46C9A2CB" w:rsidR="00C6554A" w:rsidRPr="00C838C3" w:rsidRDefault="00D23378" w:rsidP="00C6554A">
      <w:pPr>
        <w:pStyle w:val="Subtitle"/>
        <w:rPr>
          <w:color w:val="8D99AE"/>
        </w:rPr>
      </w:pPr>
      <w:r w:rsidRPr="00C838C3">
        <w:rPr>
          <w:color w:val="8D99AE"/>
        </w:rPr>
        <w:t>Ogden Weber Chamber Of Commerce</w:t>
      </w:r>
    </w:p>
    <w:p w14:paraId="748A4295" w14:textId="332BA38E" w:rsidR="00C6554A" w:rsidRDefault="00D23378" w:rsidP="00C6554A">
      <w:pPr>
        <w:pStyle w:val="ContactInfo"/>
      </w:pPr>
      <w:r w:rsidRPr="00C838C3">
        <w:rPr>
          <w:color w:val="8D99AE"/>
        </w:rPr>
        <w:t>Austyn</w:t>
      </w:r>
      <w:r w:rsidR="00C6554A" w:rsidRPr="00C838C3">
        <w:rPr>
          <w:color w:val="8D99AE"/>
        </w:rPr>
        <w:t xml:space="preserve"> | </w:t>
      </w:r>
      <w:r w:rsidRPr="00C838C3">
        <w:rPr>
          <w:color w:val="8D99AE"/>
        </w:rPr>
        <w:t>WDD 230-8</w:t>
      </w:r>
      <w:r w:rsidR="00C6554A" w:rsidRPr="00C838C3">
        <w:rPr>
          <w:color w:val="8D99AE"/>
        </w:rPr>
        <w:t xml:space="preserve"> | </w:t>
      </w:r>
      <w:r w:rsidRPr="00C838C3">
        <w:rPr>
          <w:color w:val="8D99AE"/>
        </w:rPr>
        <w:t>7/8/2021</w:t>
      </w:r>
      <w:r w:rsidR="00C6554A">
        <w:br w:type="page"/>
      </w:r>
    </w:p>
    <w:p w14:paraId="77294DF4" w14:textId="31730874" w:rsidR="00C6554A" w:rsidRPr="00C838C3" w:rsidRDefault="00D23378" w:rsidP="00C6554A">
      <w:pPr>
        <w:pStyle w:val="Heading1"/>
        <w:rPr>
          <w:color w:val="auto"/>
        </w:rPr>
      </w:pPr>
      <w:r w:rsidRPr="00C838C3">
        <w:rPr>
          <w:color w:val="auto"/>
        </w:rPr>
        <w:lastRenderedPageBreak/>
        <w:t>Site Purpose</w:t>
      </w:r>
    </w:p>
    <w:p w14:paraId="57287CF9" w14:textId="289B3040" w:rsidR="00C6554A" w:rsidRPr="00C838C3" w:rsidRDefault="003A79A1" w:rsidP="003A79A1">
      <w:pPr>
        <w:rPr>
          <w:color w:val="8D99AE"/>
        </w:rPr>
      </w:pPr>
      <w:r w:rsidRPr="00C838C3">
        <w:rPr>
          <w:color w:val="8D99AE"/>
        </w:rPr>
        <w:t>The purpose of this will be to provide information about the Chamber of Commerce. While also providing information to people that are potentially looking to join and promoting business that have already joined.</w:t>
      </w:r>
    </w:p>
    <w:p w14:paraId="7CAF5AF4" w14:textId="6496CBBC" w:rsidR="00C6554A" w:rsidRPr="00C838C3" w:rsidRDefault="00D23378" w:rsidP="003A79A1">
      <w:pPr>
        <w:pStyle w:val="Heading1"/>
        <w:rPr>
          <w:color w:val="000000" w:themeColor="text1"/>
        </w:rPr>
      </w:pPr>
      <w:r w:rsidRPr="00C838C3">
        <w:rPr>
          <w:color w:val="000000" w:themeColor="text1"/>
        </w:rPr>
        <w:t>Ta</w:t>
      </w:r>
      <w:r w:rsidR="003A79A1" w:rsidRPr="00C838C3">
        <w:rPr>
          <w:color w:val="000000" w:themeColor="text1"/>
        </w:rPr>
        <w:t>rget Audience</w:t>
      </w:r>
    </w:p>
    <w:p w14:paraId="57103CD6" w14:textId="37600D4C" w:rsidR="002C74C0" w:rsidRDefault="003A79A1" w:rsidP="003A79A1">
      <w:r w:rsidRPr="00C838C3">
        <w:rPr>
          <w:color w:val="8D99AE"/>
        </w:rPr>
        <w:t>The target audience for this website will be anyone that is wanting to support local businesses and companies looking to join the Chamber of Commerce</w:t>
      </w:r>
      <w:r>
        <w:t>.</w:t>
      </w:r>
    </w:p>
    <w:p w14:paraId="04D2E694" w14:textId="76F3CF8C" w:rsidR="00C838C3" w:rsidRPr="00C838C3" w:rsidRDefault="00C838C3" w:rsidP="00C838C3">
      <w:pPr>
        <w:pStyle w:val="Heading1"/>
        <w:rPr>
          <w:color w:val="auto"/>
        </w:rPr>
      </w:pPr>
      <w:r w:rsidRPr="00C838C3">
        <w:rPr>
          <w:color w:val="auto"/>
        </w:rPr>
        <w:t>Site Map</w:t>
      </w:r>
      <w:r w:rsidR="00712CB9">
        <w:rPr>
          <w:color w:val="auto"/>
        </w:rPr>
        <w:t xml:space="preserve"> </w:t>
      </w:r>
    </w:p>
    <w:p w14:paraId="0AE3D3AA" w14:textId="77777777" w:rsidR="00C838C3" w:rsidRDefault="00C838C3" w:rsidP="003A79A1"/>
    <w:p w14:paraId="4D138CF2" w14:textId="77777777" w:rsidR="00C838C3" w:rsidRDefault="00C838C3" w:rsidP="003A79A1"/>
    <w:p w14:paraId="56F95C8A" w14:textId="0CE0D3BA" w:rsidR="00C838C3" w:rsidRDefault="00C838C3" w:rsidP="00C838C3">
      <w:r w:rsidRPr="00712CB9">
        <w:rPr>
          <w:noProof/>
          <w:color w:val="7C3626"/>
        </w:rPr>
        <w:drawing>
          <wp:inline distT="0" distB="0" distL="0" distR="0" wp14:anchorId="5C7902FD" wp14:editId="3677E9EC">
            <wp:extent cx="5486400" cy="3200400"/>
            <wp:effectExtent l="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C2FD4C5" w14:textId="54BC4D96" w:rsidR="00C838C3" w:rsidRPr="00014626" w:rsidRDefault="00C838C3" w:rsidP="00C838C3">
      <w:pPr>
        <w:pStyle w:val="Heading1"/>
        <w:rPr>
          <w:color w:val="000000" w:themeColor="text1"/>
        </w:rPr>
      </w:pPr>
      <w:r w:rsidRPr="00014626">
        <w:rPr>
          <w:color w:val="000000" w:themeColor="text1"/>
        </w:rPr>
        <w:lastRenderedPageBreak/>
        <w:t>Color Scheme</w:t>
      </w:r>
    </w:p>
    <w:p w14:paraId="398BBB0E" w14:textId="4B2AE18B" w:rsidR="00C838C3" w:rsidRPr="00C838C3" w:rsidRDefault="00712CB9" w:rsidP="00C838C3">
      <w:r>
        <w:rPr>
          <w:noProof/>
        </w:rPr>
        <w:drawing>
          <wp:inline distT="0" distB="0" distL="0" distR="0" wp14:anchorId="471B65B7" wp14:editId="6AC7ADDA">
            <wp:extent cx="5486400" cy="41148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AF94F43" w14:textId="6FC90FB9" w:rsidR="003A79A1" w:rsidRDefault="003A79A1" w:rsidP="003A79A1"/>
    <w:p w14:paraId="323EC881" w14:textId="781DF589" w:rsidR="003A79A1" w:rsidRDefault="00014626" w:rsidP="00014626">
      <w:pPr>
        <w:pStyle w:val="Heading1"/>
        <w:rPr>
          <w:rStyle w:val="Strong"/>
          <w:rFonts w:asciiTheme="minorHAnsi" w:hAnsiTheme="minorHAnsi" w:cs="Helvetica"/>
          <w:b w:val="0"/>
          <w:bCs w:val="0"/>
          <w:color w:val="000000" w:themeColor="text1"/>
          <w:shd w:val="clear" w:color="auto" w:fill="FFFFFF"/>
        </w:rPr>
      </w:pPr>
      <w:r w:rsidRPr="00014626">
        <w:rPr>
          <w:rStyle w:val="Strong"/>
          <w:rFonts w:asciiTheme="minorHAnsi" w:hAnsiTheme="minorHAnsi" w:cs="Helvetica"/>
          <w:b w:val="0"/>
          <w:bCs w:val="0"/>
          <w:color w:val="000000" w:themeColor="text1"/>
          <w:shd w:val="clear" w:color="auto" w:fill="FFFFFF"/>
        </w:rPr>
        <w:t>Typography</w:t>
      </w:r>
    </w:p>
    <w:p w14:paraId="306182C1" w14:textId="0407B322" w:rsidR="00014626" w:rsidRPr="00014626" w:rsidRDefault="00014626" w:rsidP="00014626">
      <w:pPr>
        <w:spacing w:after="0" w:line="240" w:lineRule="auto"/>
        <w:rPr>
          <w:color w:val="8D99AE"/>
          <w:sz w:val="24"/>
          <w:szCs w:val="24"/>
        </w:rPr>
      </w:pPr>
      <w:proofErr w:type="spellStart"/>
      <w:r w:rsidRPr="00014626">
        <w:rPr>
          <w:color w:val="8D99AE"/>
          <w:sz w:val="24"/>
          <w:szCs w:val="24"/>
        </w:rPr>
        <w:t>PlayFair</w:t>
      </w:r>
      <w:proofErr w:type="spellEnd"/>
      <w:r w:rsidRPr="00014626">
        <w:rPr>
          <w:color w:val="8D99AE"/>
          <w:sz w:val="24"/>
          <w:szCs w:val="24"/>
        </w:rPr>
        <w:t xml:space="preserve"> Display</w:t>
      </w:r>
    </w:p>
    <w:p w14:paraId="69A9128C" w14:textId="45CBC2AB" w:rsidR="00014626" w:rsidRDefault="00014626" w:rsidP="00014626">
      <w:pPr>
        <w:spacing w:before="0" w:line="240" w:lineRule="auto"/>
      </w:pPr>
      <w:r>
        <w:rPr>
          <w:noProof/>
        </w:rPr>
        <w:drawing>
          <wp:inline distT="0" distB="0" distL="0" distR="0" wp14:anchorId="42FCD2D7" wp14:editId="54BC031E">
            <wp:extent cx="5486400" cy="40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01320"/>
                    </a:xfrm>
                    <a:prstGeom prst="rect">
                      <a:avLst/>
                    </a:prstGeom>
                  </pic:spPr>
                </pic:pic>
              </a:graphicData>
            </a:graphic>
          </wp:inline>
        </w:drawing>
      </w:r>
    </w:p>
    <w:p w14:paraId="34F7F6E2" w14:textId="3D689A79" w:rsidR="00014626" w:rsidRDefault="00014626" w:rsidP="00014626">
      <w:pPr>
        <w:spacing w:before="0" w:after="0" w:line="240" w:lineRule="auto"/>
        <w:rPr>
          <w:color w:val="8D99AE"/>
          <w:sz w:val="28"/>
          <w:szCs w:val="28"/>
        </w:rPr>
      </w:pPr>
      <w:proofErr w:type="spellStart"/>
      <w:r w:rsidRPr="00014626">
        <w:rPr>
          <w:color w:val="8D99AE"/>
          <w:sz w:val="28"/>
          <w:szCs w:val="28"/>
        </w:rPr>
        <w:t>Montserrrat</w:t>
      </w:r>
      <w:proofErr w:type="spellEnd"/>
    </w:p>
    <w:p w14:paraId="70FADD02" w14:textId="394ADF51" w:rsidR="00014626" w:rsidRPr="00014626" w:rsidRDefault="00014626" w:rsidP="00014626">
      <w:pPr>
        <w:spacing w:before="0" w:after="0" w:line="240" w:lineRule="auto"/>
        <w:rPr>
          <w:color w:val="8D99AE"/>
          <w:sz w:val="28"/>
          <w:szCs w:val="28"/>
        </w:rPr>
      </w:pPr>
      <w:r>
        <w:rPr>
          <w:noProof/>
        </w:rPr>
        <w:drawing>
          <wp:inline distT="0" distB="0" distL="0" distR="0" wp14:anchorId="086600A5" wp14:editId="6B5E4BEF">
            <wp:extent cx="5486400" cy="321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945"/>
                    </a:xfrm>
                    <a:prstGeom prst="rect">
                      <a:avLst/>
                    </a:prstGeom>
                  </pic:spPr>
                </pic:pic>
              </a:graphicData>
            </a:graphic>
          </wp:inline>
        </w:drawing>
      </w:r>
    </w:p>
    <w:p w14:paraId="432A0EEB" w14:textId="65DB24B6" w:rsidR="00014626" w:rsidRDefault="00014626" w:rsidP="00014626">
      <w:pPr>
        <w:spacing w:line="720" w:lineRule="auto"/>
      </w:pPr>
    </w:p>
    <w:p w14:paraId="231C5706" w14:textId="11435328" w:rsidR="00170A97" w:rsidRDefault="00170A97" w:rsidP="00014626">
      <w:pPr>
        <w:spacing w:line="720" w:lineRule="auto"/>
      </w:pPr>
    </w:p>
    <w:p w14:paraId="5ED9CE11" w14:textId="5BA66ACE" w:rsidR="00170A97" w:rsidRDefault="00170A97" w:rsidP="00170A97">
      <w:pPr>
        <w:pStyle w:val="Heading1"/>
        <w:rPr>
          <w:color w:val="auto"/>
        </w:rPr>
      </w:pPr>
      <w:proofErr w:type="spellStart"/>
      <w:r w:rsidRPr="00170A97">
        <w:rPr>
          <w:color w:val="auto"/>
        </w:rPr>
        <w:lastRenderedPageBreak/>
        <w:t>WireFrames</w:t>
      </w:r>
      <w:proofErr w:type="spellEnd"/>
    </w:p>
    <w:p w14:paraId="1A5C3761" w14:textId="3F19FB1D" w:rsidR="00170A97" w:rsidRDefault="00170A97" w:rsidP="00170A97">
      <w:pPr>
        <w:pStyle w:val="ListParagraph"/>
        <w:numPr>
          <w:ilvl w:val="0"/>
          <w:numId w:val="16"/>
        </w:numPr>
        <w:rPr>
          <w:color w:val="8D99AE"/>
          <w:sz w:val="28"/>
          <w:szCs w:val="28"/>
        </w:rPr>
      </w:pPr>
      <w:r w:rsidRPr="00170A97">
        <w:rPr>
          <w:color w:val="8D99AE"/>
          <w:sz w:val="28"/>
          <w:szCs w:val="28"/>
        </w:rPr>
        <w:t>Large</w:t>
      </w:r>
    </w:p>
    <w:p w14:paraId="62C35A41" w14:textId="3A9E95A3" w:rsidR="00170A97" w:rsidRPr="00170A97" w:rsidRDefault="00170A97" w:rsidP="00170A97">
      <w:pPr>
        <w:pStyle w:val="ListParagraph"/>
        <w:rPr>
          <w:color w:val="8D99AE"/>
          <w:sz w:val="28"/>
          <w:szCs w:val="28"/>
        </w:rPr>
      </w:pPr>
      <w:r>
        <w:rPr>
          <w:noProof/>
          <w:color w:val="8D99AE"/>
          <w:sz w:val="28"/>
          <w:szCs w:val="28"/>
        </w:rPr>
        <w:drawing>
          <wp:inline distT="0" distB="0" distL="0" distR="0" wp14:anchorId="70DF5F5C" wp14:editId="263B016F">
            <wp:extent cx="3185491" cy="3051313"/>
            <wp:effectExtent l="0" t="0" r="0" b="0"/>
            <wp:docPr id="5" name="Picture 5"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urfac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5342" cy="3070328"/>
                    </a:xfrm>
                    <a:prstGeom prst="rect">
                      <a:avLst/>
                    </a:prstGeom>
                  </pic:spPr>
                </pic:pic>
              </a:graphicData>
            </a:graphic>
          </wp:inline>
        </w:drawing>
      </w:r>
    </w:p>
    <w:p w14:paraId="41DEC638" w14:textId="02F59592" w:rsidR="003A79A1" w:rsidRDefault="003A79A1" w:rsidP="00170A97">
      <w:pPr>
        <w:pStyle w:val="ListParagraph"/>
      </w:pPr>
    </w:p>
    <w:p w14:paraId="2277B9DD" w14:textId="51005CE4" w:rsidR="00170A97" w:rsidRDefault="00170A97" w:rsidP="00170A97">
      <w:pPr>
        <w:pStyle w:val="ListParagraph"/>
        <w:numPr>
          <w:ilvl w:val="0"/>
          <w:numId w:val="16"/>
        </w:numPr>
        <w:rPr>
          <w:color w:val="8D99AE"/>
          <w:sz w:val="32"/>
          <w:szCs w:val="32"/>
        </w:rPr>
      </w:pPr>
      <w:r w:rsidRPr="00170A97">
        <w:rPr>
          <w:color w:val="8D99AE"/>
          <w:sz w:val="32"/>
          <w:szCs w:val="32"/>
        </w:rPr>
        <w:t>Medium</w:t>
      </w:r>
    </w:p>
    <w:p w14:paraId="15F87371" w14:textId="40B2BAE4" w:rsidR="00170A97" w:rsidRDefault="00170A97" w:rsidP="00170A97">
      <w:pPr>
        <w:pStyle w:val="ListParagraph"/>
        <w:rPr>
          <w:color w:val="8D99AE"/>
          <w:sz w:val="32"/>
          <w:szCs w:val="32"/>
        </w:rPr>
      </w:pPr>
      <w:r>
        <w:rPr>
          <w:noProof/>
          <w:color w:val="8D99AE"/>
          <w:sz w:val="32"/>
          <w:szCs w:val="32"/>
        </w:rPr>
        <w:drawing>
          <wp:inline distT="0" distB="0" distL="0" distR="0" wp14:anchorId="37059E98" wp14:editId="5B0D58C1">
            <wp:extent cx="3289852" cy="3871419"/>
            <wp:effectExtent l="0" t="0" r="6350" b="0"/>
            <wp:docPr id="6" name="Picture 6" descr="Chart, letter,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etter, surfac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9724" cy="3918339"/>
                    </a:xfrm>
                    <a:prstGeom prst="rect">
                      <a:avLst/>
                    </a:prstGeom>
                  </pic:spPr>
                </pic:pic>
              </a:graphicData>
            </a:graphic>
          </wp:inline>
        </w:drawing>
      </w:r>
    </w:p>
    <w:p w14:paraId="23B8A62E" w14:textId="7E0675F0" w:rsidR="00170A97" w:rsidRDefault="00170A97" w:rsidP="00170A97">
      <w:pPr>
        <w:pStyle w:val="ListParagraph"/>
        <w:numPr>
          <w:ilvl w:val="0"/>
          <w:numId w:val="16"/>
        </w:numPr>
        <w:rPr>
          <w:color w:val="8D99AE"/>
          <w:sz w:val="32"/>
          <w:szCs w:val="32"/>
        </w:rPr>
      </w:pPr>
      <w:r>
        <w:rPr>
          <w:color w:val="8D99AE"/>
          <w:sz w:val="32"/>
          <w:szCs w:val="32"/>
        </w:rPr>
        <w:lastRenderedPageBreak/>
        <w:t>Small</w:t>
      </w:r>
    </w:p>
    <w:p w14:paraId="58E77338" w14:textId="151B1CAE" w:rsidR="00170A97" w:rsidRPr="00170A97" w:rsidRDefault="00170A97" w:rsidP="00170A97">
      <w:pPr>
        <w:pStyle w:val="ListParagraph"/>
        <w:rPr>
          <w:color w:val="8D99AE"/>
          <w:sz w:val="32"/>
          <w:szCs w:val="32"/>
        </w:rPr>
      </w:pPr>
      <w:r>
        <w:rPr>
          <w:noProof/>
          <w:color w:val="8D99AE"/>
          <w:sz w:val="32"/>
          <w:szCs w:val="32"/>
        </w:rPr>
        <w:drawing>
          <wp:inline distT="0" distB="0" distL="0" distR="0" wp14:anchorId="4C27EB58" wp14:editId="0403CE3A">
            <wp:extent cx="2667231" cy="5372566"/>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67231" cy="5372566"/>
                    </a:xfrm>
                    <a:prstGeom prst="rect">
                      <a:avLst/>
                    </a:prstGeom>
                  </pic:spPr>
                </pic:pic>
              </a:graphicData>
            </a:graphic>
          </wp:inline>
        </w:drawing>
      </w:r>
    </w:p>
    <w:sectPr w:rsidR="00170A97" w:rsidRPr="00170A97">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65FB3" w14:textId="77777777" w:rsidR="00236B39" w:rsidRDefault="00236B39" w:rsidP="00C6554A">
      <w:pPr>
        <w:spacing w:before="0" w:after="0" w:line="240" w:lineRule="auto"/>
      </w:pPr>
      <w:r>
        <w:separator/>
      </w:r>
    </w:p>
  </w:endnote>
  <w:endnote w:type="continuationSeparator" w:id="0">
    <w:p w14:paraId="4DD9DD91" w14:textId="77777777" w:rsidR="00236B39" w:rsidRDefault="00236B3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369E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755C5" w14:textId="77777777" w:rsidR="00236B39" w:rsidRDefault="00236B39" w:rsidP="00C6554A">
      <w:pPr>
        <w:spacing w:before="0" w:after="0" w:line="240" w:lineRule="auto"/>
      </w:pPr>
      <w:r>
        <w:separator/>
      </w:r>
    </w:p>
  </w:footnote>
  <w:footnote w:type="continuationSeparator" w:id="0">
    <w:p w14:paraId="57A091BA" w14:textId="77777777" w:rsidR="00236B39" w:rsidRDefault="00236B3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D01E6A"/>
    <w:multiLevelType w:val="hybridMultilevel"/>
    <w:tmpl w:val="8810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78"/>
    <w:rsid w:val="00014626"/>
    <w:rsid w:val="00170A97"/>
    <w:rsid w:val="00236B39"/>
    <w:rsid w:val="002554CD"/>
    <w:rsid w:val="00293B83"/>
    <w:rsid w:val="002B4294"/>
    <w:rsid w:val="00333D0D"/>
    <w:rsid w:val="003A79A1"/>
    <w:rsid w:val="004C049F"/>
    <w:rsid w:val="005000E2"/>
    <w:rsid w:val="006A3CE7"/>
    <w:rsid w:val="00712CB9"/>
    <w:rsid w:val="007C2C94"/>
    <w:rsid w:val="00C6554A"/>
    <w:rsid w:val="00C838C3"/>
    <w:rsid w:val="00D2337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B7227"/>
  <w15:chartTrackingRefBased/>
  <w15:docId w15:val="{78FD0608-6511-4433-8192-CC48C291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014626"/>
    <w:rPr>
      <w:b/>
      <w:bCs/>
    </w:rPr>
  </w:style>
  <w:style w:type="character" w:customStyle="1" w:styleId="1rx2sghwadndqnlhylkgvo">
    <w:name w:val="_1rx2sghwadndqnlhylkgvo"/>
    <w:basedOn w:val="DefaultParagraphFont"/>
    <w:rsid w:val="00014626"/>
  </w:style>
  <w:style w:type="paragraph" w:styleId="ListParagraph">
    <w:name w:val="List Paragraph"/>
    <w:basedOn w:val="Normal"/>
    <w:uiPriority w:val="34"/>
    <w:unhideWhenUsed/>
    <w:qFormat/>
    <w:rsid w:val="0017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87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y\AppData\Local\Microsoft\Office\16.0\DTS\en-US%7b0D86DF29-990B-45D8-81AE-3E026D52F171%7d\%7bCEBD839F-5FF7-4BB4-9D53-2B95307907D1%7dtf02835058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0AF0CE-07C1-4085-998C-A73B996FDE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A8FEECC-5E51-439C-A485-B4E528B4211A}">
      <dgm:prSet phldrT="[Text]"/>
      <dgm:spPr>
        <a:solidFill>
          <a:schemeClr val="tx1"/>
        </a:solidFill>
      </dgm:spPr>
      <dgm:t>
        <a:bodyPr/>
        <a:lstStyle/>
        <a:p>
          <a:r>
            <a:rPr lang="en-US">
              <a:solidFill>
                <a:schemeClr val="bg1"/>
              </a:solidFill>
            </a:rPr>
            <a:t>Home</a:t>
          </a:r>
        </a:p>
      </dgm:t>
    </dgm:pt>
    <dgm:pt modelId="{0CCB28CA-9464-4307-ADAE-AADF58ABBF51}" type="parTrans" cxnId="{BD29B306-7BE6-4E78-A0AD-522842E54B2C}">
      <dgm:prSet/>
      <dgm:spPr/>
      <dgm:t>
        <a:bodyPr/>
        <a:lstStyle/>
        <a:p>
          <a:endParaRPr lang="en-US"/>
        </a:p>
      </dgm:t>
    </dgm:pt>
    <dgm:pt modelId="{0D68CF45-283C-43F6-A4EE-3172A1A4AE96}" type="sibTrans" cxnId="{BD29B306-7BE6-4E78-A0AD-522842E54B2C}">
      <dgm:prSet/>
      <dgm:spPr/>
      <dgm:t>
        <a:bodyPr/>
        <a:lstStyle/>
        <a:p>
          <a:endParaRPr lang="en-US"/>
        </a:p>
      </dgm:t>
    </dgm:pt>
    <dgm:pt modelId="{E0589FDE-8455-4786-A4BA-43443B936764}">
      <dgm:prSet/>
      <dgm:spPr>
        <a:solidFill>
          <a:schemeClr val="tx1"/>
        </a:solidFill>
      </dgm:spPr>
      <dgm:t>
        <a:bodyPr/>
        <a:lstStyle/>
        <a:p>
          <a:r>
            <a:rPr lang="en-US"/>
            <a:t>City</a:t>
          </a:r>
        </a:p>
      </dgm:t>
    </dgm:pt>
    <dgm:pt modelId="{0FCD4E39-211F-4E80-974D-2B2861799F81}" type="parTrans" cxnId="{265C4AEB-743A-428B-AC06-0DD4E2CF40A2}">
      <dgm:prSet/>
      <dgm:spPr>
        <a:solidFill>
          <a:srgbClr val="D80032"/>
        </a:solidFill>
        <a:ln>
          <a:solidFill>
            <a:srgbClr val="BE7C4D"/>
          </a:solidFill>
        </a:ln>
      </dgm:spPr>
      <dgm:t>
        <a:bodyPr/>
        <a:lstStyle/>
        <a:p>
          <a:endParaRPr lang="en-US"/>
        </a:p>
      </dgm:t>
    </dgm:pt>
    <dgm:pt modelId="{B834E2C0-594A-46E7-ADD2-5444D1D91BFE}" type="sibTrans" cxnId="{265C4AEB-743A-428B-AC06-0DD4E2CF40A2}">
      <dgm:prSet/>
      <dgm:spPr/>
      <dgm:t>
        <a:bodyPr/>
        <a:lstStyle/>
        <a:p>
          <a:endParaRPr lang="en-US"/>
        </a:p>
      </dgm:t>
    </dgm:pt>
    <dgm:pt modelId="{9D03F8B3-8D3B-4BF6-BAD1-7C70428CD2AF}">
      <dgm:prSet/>
      <dgm:spPr>
        <a:solidFill>
          <a:schemeClr val="tx1"/>
        </a:solidFill>
      </dgm:spPr>
      <dgm:t>
        <a:bodyPr/>
        <a:lstStyle/>
        <a:p>
          <a:r>
            <a:rPr lang="en-US"/>
            <a:t>Join</a:t>
          </a:r>
        </a:p>
      </dgm:t>
    </dgm:pt>
    <dgm:pt modelId="{A6285DFD-95CC-4348-AC0F-62503DE4CFB7}" type="parTrans" cxnId="{04F0E3A8-EF0A-45D5-9949-171BCE2747E0}">
      <dgm:prSet/>
      <dgm:spPr>
        <a:ln>
          <a:solidFill>
            <a:srgbClr val="BE7C4D"/>
          </a:solidFill>
        </a:ln>
      </dgm:spPr>
      <dgm:t>
        <a:bodyPr/>
        <a:lstStyle/>
        <a:p>
          <a:endParaRPr lang="en-US"/>
        </a:p>
      </dgm:t>
    </dgm:pt>
    <dgm:pt modelId="{D5C40B1E-8A31-46C5-B899-D99E86A56714}" type="sibTrans" cxnId="{04F0E3A8-EF0A-45D5-9949-171BCE2747E0}">
      <dgm:prSet/>
      <dgm:spPr/>
      <dgm:t>
        <a:bodyPr/>
        <a:lstStyle/>
        <a:p>
          <a:endParaRPr lang="en-US"/>
        </a:p>
      </dgm:t>
    </dgm:pt>
    <dgm:pt modelId="{DEDB8166-0774-40ED-95EB-4D3A9B5F6E48}">
      <dgm:prSet/>
      <dgm:spPr>
        <a:solidFill>
          <a:schemeClr val="tx1"/>
        </a:solidFill>
      </dgm:spPr>
      <dgm:t>
        <a:bodyPr/>
        <a:lstStyle/>
        <a:p>
          <a:r>
            <a:rPr lang="en-US" b="1" i="0"/>
            <a:t>Directory</a:t>
          </a:r>
          <a:endParaRPr lang="en-US"/>
        </a:p>
      </dgm:t>
    </dgm:pt>
    <dgm:pt modelId="{93C8495E-A134-4165-875E-E9652DDD8E18}" type="parTrans" cxnId="{E0B6005C-6DE1-4694-B803-16B4A84B594C}">
      <dgm:prSet/>
      <dgm:spPr>
        <a:ln>
          <a:solidFill>
            <a:srgbClr val="BE7C4D"/>
          </a:solidFill>
        </a:ln>
      </dgm:spPr>
      <dgm:t>
        <a:bodyPr/>
        <a:lstStyle/>
        <a:p>
          <a:endParaRPr lang="en-US"/>
        </a:p>
      </dgm:t>
    </dgm:pt>
    <dgm:pt modelId="{4258FCE6-6999-407F-BD74-5BC61525F131}" type="sibTrans" cxnId="{E0B6005C-6DE1-4694-B803-16B4A84B594C}">
      <dgm:prSet/>
      <dgm:spPr/>
      <dgm:t>
        <a:bodyPr/>
        <a:lstStyle/>
        <a:p>
          <a:endParaRPr lang="en-US"/>
        </a:p>
      </dgm:t>
    </dgm:pt>
    <dgm:pt modelId="{3F096C89-1AEE-498C-A5AC-F1BE62897567}">
      <dgm:prSet/>
      <dgm:spPr>
        <a:solidFill>
          <a:schemeClr val="tx1"/>
        </a:solidFill>
      </dgm:spPr>
      <dgm:t>
        <a:bodyPr/>
        <a:lstStyle/>
        <a:p>
          <a:r>
            <a:rPr lang="en-US" b="1" i="0"/>
            <a:t>Contact</a:t>
          </a:r>
          <a:endParaRPr lang="en-US"/>
        </a:p>
      </dgm:t>
    </dgm:pt>
    <dgm:pt modelId="{4DD7C423-16C4-4F8F-B227-28F607344FC1}" type="parTrans" cxnId="{3B71E27D-2B11-400D-8EDA-1AF8B00FF6A6}">
      <dgm:prSet/>
      <dgm:spPr>
        <a:ln>
          <a:solidFill>
            <a:srgbClr val="BE7C4D"/>
          </a:solidFill>
        </a:ln>
      </dgm:spPr>
      <dgm:t>
        <a:bodyPr/>
        <a:lstStyle/>
        <a:p>
          <a:endParaRPr lang="en-US"/>
        </a:p>
      </dgm:t>
    </dgm:pt>
    <dgm:pt modelId="{7F7B3957-C2B2-45D3-906E-C1F056D16ADF}" type="sibTrans" cxnId="{3B71E27D-2B11-400D-8EDA-1AF8B00FF6A6}">
      <dgm:prSet/>
      <dgm:spPr/>
      <dgm:t>
        <a:bodyPr/>
        <a:lstStyle/>
        <a:p>
          <a:endParaRPr lang="en-US"/>
        </a:p>
      </dgm:t>
    </dgm:pt>
    <dgm:pt modelId="{98331185-678E-4DCB-8293-59CE3F44A9E3}" type="pres">
      <dgm:prSet presAssocID="{980AF0CE-07C1-4085-998C-A73B996FDE07}" presName="hierChild1" presStyleCnt="0">
        <dgm:presLayoutVars>
          <dgm:orgChart val="1"/>
          <dgm:chPref val="1"/>
          <dgm:dir/>
          <dgm:animOne val="branch"/>
          <dgm:animLvl val="lvl"/>
          <dgm:resizeHandles/>
        </dgm:presLayoutVars>
      </dgm:prSet>
      <dgm:spPr/>
    </dgm:pt>
    <dgm:pt modelId="{1D002860-8A9C-4170-B28E-0327FC41BBD8}" type="pres">
      <dgm:prSet presAssocID="{FA8FEECC-5E51-439C-A485-B4E528B4211A}" presName="hierRoot1" presStyleCnt="0">
        <dgm:presLayoutVars>
          <dgm:hierBranch val="init"/>
        </dgm:presLayoutVars>
      </dgm:prSet>
      <dgm:spPr/>
    </dgm:pt>
    <dgm:pt modelId="{C3FFA9C8-7309-4020-9807-CE667EE79439}" type="pres">
      <dgm:prSet presAssocID="{FA8FEECC-5E51-439C-A485-B4E528B4211A}" presName="rootComposite1" presStyleCnt="0"/>
      <dgm:spPr/>
    </dgm:pt>
    <dgm:pt modelId="{49380F12-035B-4858-B5A3-B0D578FF3E28}" type="pres">
      <dgm:prSet presAssocID="{FA8FEECC-5E51-439C-A485-B4E528B4211A}" presName="rootText1" presStyleLbl="node0" presStyleIdx="0" presStyleCnt="1">
        <dgm:presLayoutVars>
          <dgm:chPref val="3"/>
        </dgm:presLayoutVars>
      </dgm:prSet>
      <dgm:spPr/>
    </dgm:pt>
    <dgm:pt modelId="{C53B9D54-204D-4D3D-AD42-8A0658237A40}" type="pres">
      <dgm:prSet presAssocID="{FA8FEECC-5E51-439C-A485-B4E528B4211A}" presName="rootConnector1" presStyleLbl="node1" presStyleIdx="0" presStyleCnt="0"/>
      <dgm:spPr/>
    </dgm:pt>
    <dgm:pt modelId="{74B877D2-998C-4EC1-8931-40F6572552AA}" type="pres">
      <dgm:prSet presAssocID="{FA8FEECC-5E51-439C-A485-B4E528B4211A}" presName="hierChild2" presStyleCnt="0"/>
      <dgm:spPr/>
    </dgm:pt>
    <dgm:pt modelId="{FDE75250-A51F-4EB1-B8F9-625A77404EC1}" type="pres">
      <dgm:prSet presAssocID="{0FCD4E39-211F-4E80-974D-2B2861799F81}" presName="Name37" presStyleLbl="parChTrans1D2" presStyleIdx="0" presStyleCnt="4"/>
      <dgm:spPr/>
    </dgm:pt>
    <dgm:pt modelId="{EDAFF2D3-A975-4516-9E96-1B238F377E99}" type="pres">
      <dgm:prSet presAssocID="{E0589FDE-8455-4786-A4BA-43443B936764}" presName="hierRoot2" presStyleCnt="0">
        <dgm:presLayoutVars>
          <dgm:hierBranch val="init"/>
        </dgm:presLayoutVars>
      </dgm:prSet>
      <dgm:spPr/>
    </dgm:pt>
    <dgm:pt modelId="{2B015DC6-24E5-4C0E-AB14-EABFDFF86402}" type="pres">
      <dgm:prSet presAssocID="{E0589FDE-8455-4786-A4BA-43443B936764}" presName="rootComposite" presStyleCnt="0"/>
      <dgm:spPr/>
    </dgm:pt>
    <dgm:pt modelId="{1CF27547-E051-406A-8CEE-1CD2D75B0592}" type="pres">
      <dgm:prSet presAssocID="{E0589FDE-8455-4786-A4BA-43443B936764}" presName="rootText" presStyleLbl="node2" presStyleIdx="0" presStyleCnt="4">
        <dgm:presLayoutVars>
          <dgm:chPref val="3"/>
        </dgm:presLayoutVars>
      </dgm:prSet>
      <dgm:spPr/>
    </dgm:pt>
    <dgm:pt modelId="{5A4030A3-9B38-47B9-A1D7-C898A6CE965B}" type="pres">
      <dgm:prSet presAssocID="{E0589FDE-8455-4786-A4BA-43443B936764}" presName="rootConnector" presStyleLbl="node2" presStyleIdx="0" presStyleCnt="4"/>
      <dgm:spPr/>
    </dgm:pt>
    <dgm:pt modelId="{DFFD3F15-9E23-4423-9539-FEF63B66348E}" type="pres">
      <dgm:prSet presAssocID="{E0589FDE-8455-4786-A4BA-43443B936764}" presName="hierChild4" presStyleCnt="0"/>
      <dgm:spPr/>
    </dgm:pt>
    <dgm:pt modelId="{F78EE143-0688-430F-8EC2-D29D2630622E}" type="pres">
      <dgm:prSet presAssocID="{E0589FDE-8455-4786-A4BA-43443B936764}" presName="hierChild5" presStyleCnt="0"/>
      <dgm:spPr/>
    </dgm:pt>
    <dgm:pt modelId="{2F55C62F-B609-46FB-901E-F917A76DD539}" type="pres">
      <dgm:prSet presAssocID="{A6285DFD-95CC-4348-AC0F-62503DE4CFB7}" presName="Name37" presStyleLbl="parChTrans1D2" presStyleIdx="1" presStyleCnt="4"/>
      <dgm:spPr/>
    </dgm:pt>
    <dgm:pt modelId="{85065BEA-EE6F-4FA5-A97A-1E30A5320B1D}" type="pres">
      <dgm:prSet presAssocID="{9D03F8B3-8D3B-4BF6-BAD1-7C70428CD2AF}" presName="hierRoot2" presStyleCnt="0">
        <dgm:presLayoutVars>
          <dgm:hierBranch val="init"/>
        </dgm:presLayoutVars>
      </dgm:prSet>
      <dgm:spPr/>
    </dgm:pt>
    <dgm:pt modelId="{7A9339DC-9FB1-4CBF-9564-F686743ADE9B}" type="pres">
      <dgm:prSet presAssocID="{9D03F8B3-8D3B-4BF6-BAD1-7C70428CD2AF}" presName="rootComposite" presStyleCnt="0"/>
      <dgm:spPr/>
    </dgm:pt>
    <dgm:pt modelId="{748D3C6E-323E-437E-A752-281A3908B214}" type="pres">
      <dgm:prSet presAssocID="{9D03F8B3-8D3B-4BF6-BAD1-7C70428CD2AF}" presName="rootText" presStyleLbl="node2" presStyleIdx="1" presStyleCnt="4">
        <dgm:presLayoutVars>
          <dgm:chPref val="3"/>
        </dgm:presLayoutVars>
      </dgm:prSet>
      <dgm:spPr/>
    </dgm:pt>
    <dgm:pt modelId="{111CBEE7-9358-476A-9F2A-4EBDD109EE46}" type="pres">
      <dgm:prSet presAssocID="{9D03F8B3-8D3B-4BF6-BAD1-7C70428CD2AF}" presName="rootConnector" presStyleLbl="node2" presStyleIdx="1" presStyleCnt="4"/>
      <dgm:spPr/>
    </dgm:pt>
    <dgm:pt modelId="{F7BD4F90-0F4E-4DA7-9490-8E8A2DCE3CF8}" type="pres">
      <dgm:prSet presAssocID="{9D03F8B3-8D3B-4BF6-BAD1-7C70428CD2AF}" presName="hierChild4" presStyleCnt="0"/>
      <dgm:spPr/>
    </dgm:pt>
    <dgm:pt modelId="{5B44FFFE-388B-4AA0-86CE-3B462C5FDDBA}" type="pres">
      <dgm:prSet presAssocID="{9D03F8B3-8D3B-4BF6-BAD1-7C70428CD2AF}" presName="hierChild5" presStyleCnt="0"/>
      <dgm:spPr/>
    </dgm:pt>
    <dgm:pt modelId="{E6AABD33-AFEA-4CA4-B9BE-724FB846D177}" type="pres">
      <dgm:prSet presAssocID="{4DD7C423-16C4-4F8F-B227-28F607344FC1}" presName="Name37" presStyleLbl="parChTrans1D2" presStyleIdx="2" presStyleCnt="4"/>
      <dgm:spPr/>
    </dgm:pt>
    <dgm:pt modelId="{CB865830-EDB5-4D4B-9F8B-6B92EE99F1B0}" type="pres">
      <dgm:prSet presAssocID="{3F096C89-1AEE-498C-A5AC-F1BE62897567}" presName="hierRoot2" presStyleCnt="0">
        <dgm:presLayoutVars>
          <dgm:hierBranch val="init"/>
        </dgm:presLayoutVars>
      </dgm:prSet>
      <dgm:spPr/>
    </dgm:pt>
    <dgm:pt modelId="{F361C0C9-A2F4-4DCA-82B2-26C5DF9ADBD7}" type="pres">
      <dgm:prSet presAssocID="{3F096C89-1AEE-498C-A5AC-F1BE62897567}" presName="rootComposite" presStyleCnt="0"/>
      <dgm:spPr/>
    </dgm:pt>
    <dgm:pt modelId="{0B86E8F9-C409-40AD-AA8B-5C0045F4AECF}" type="pres">
      <dgm:prSet presAssocID="{3F096C89-1AEE-498C-A5AC-F1BE62897567}" presName="rootText" presStyleLbl="node2" presStyleIdx="2" presStyleCnt="4">
        <dgm:presLayoutVars>
          <dgm:chPref val="3"/>
        </dgm:presLayoutVars>
      </dgm:prSet>
      <dgm:spPr/>
    </dgm:pt>
    <dgm:pt modelId="{73B230C6-7538-4818-89B5-4EDCDB38B493}" type="pres">
      <dgm:prSet presAssocID="{3F096C89-1AEE-498C-A5AC-F1BE62897567}" presName="rootConnector" presStyleLbl="node2" presStyleIdx="2" presStyleCnt="4"/>
      <dgm:spPr/>
    </dgm:pt>
    <dgm:pt modelId="{3FB7BA63-1F91-47D9-8631-8F5BF8EEAD27}" type="pres">
      <dgm:prSet presAssocID="{3F096C89-1AEE-498C-A5AC-F1BE62897567}" presName="hierChild4" presStyleCnt="0"/>
      <dgm:spPr/>
    </dgm:pt>
    <dgm:pt modelId="{147453A2-89C4-408A-8F16-6343DE50FF5A}" type="pres">
      <dgm:prSet presAssocID="{3F096C89-1AEE-498C-A5AC-F1BE62897567}" presName="hierChild5" presStyleCnt="0"/>
      <dgm:spPr/>
    </dgm:pt>
    <dgm:pt modelId="{C0D5E102-0925-482C-8799-81D554C5BC27}" type="pres">
      <dgm:prSet presAssocID="{93C8495E-A134-4165-875E-E9652DDD8E18}" presName="Name37" presStyleLbl="parChTrans1D2" presStyleIdx="3" presStyleCnt="4"/>
      <dgm:spPr/>
    </dgm:pt>
    <dgm:pt modelId="{110CDE3E-AE0D-46AF-B2DC-3DCB95A1D503}" type="pres">
      <dgm:prSet presAssocID="{DEDB8166-0774-40ED-95EB-4D3A9B5F6E48}" presName="hierRoot2" presStyleCnt="0">
        <dgm:presLayoutVars>
          <dgm:hierBranch val="init"/>
        </dgm:presLayoutVars>
      </dgm:prSet>
      <dgm:spPr/>
    </dgm:pt>
    <dgm:pt modelId="{0524690A-6515-451D-B1E2-F40A5EC7E62A}" type="pres">
      <dgm:prSet presAssocID="{DEDB8166-0774-40ED-95EB-4D3A9B5F6E48}" presName="rootComposite" presStyleCnt="0"/>
      <dgm:spPr/>
    </dgm:pt>
    <dgm:pt modelId="{5E8D546A-D606-4132-89BB-5790BC3326F1}" type="pres">
      <dgm:prSet presAssocID="{DEDB8166-0774-40ED-95EB-4D3A9B5F6E48}" presName="rootText" presStyleLbl="node2" presStyleIdx="3" presStyleCnt="4">
        <dgm:presLayoutVars>
          <dgm:chPref val="3"/>
        </dgm:presLayoutVars>
      </dgm:prSet>
      <dgm:spPr/>
    </dgm:pt>
    <dgm:pt modelId="{7947DEC9-57F4-4A1E-B94E-48D5C67CE61B}" type="pres">
      <dgm:prSet presAssocID="{DEDB8166-0774-40ED-95EB-4D3A9B5F6E48}" presName="rootConnector" presStyleLbl="node2" presStyleIdx="3" presStyleCnt="4"/>
      <dgm:spPr/>
    </dgm:pt>
    <dgm:pt modelId="{26B6FB7E-EE29-42A9-832E-F52C6AD860D4}" type="pres">
      <dgm:prSet presAssocID="{DEDB8166-0774-40ED-95EB-4D3A9B5F6E48}" presName="hierChild4" presStyleCnt="0"/>
      <dgm:spPr/>
    </dgm:pt>
    <dgm:pt modelId="{74610EBD-F874-435C-BD18-61550C81ECF2}" type="pres">
      <dgm:prSet presAssocID="{DEDB8166-0774-40ED-95EB-4D3A9B5F6E48}" presName="hierChild5" presStyleCnt="0"/>
      <dgm:spPr/>
    </dgm:pt>
    <dgm:pt modelId="{755CB6B1-B0F5-4C11-8007-47255DDAE7E5}" type="pres">
      <dgm:prSet presAssocID="{FA8FEECC-5E51-439C-A485-B4E528B4211A}" presName="hierChild3" presStyleCnt="0"/>
      <dgm:spPr/>
    </dgm:pt>
  </dgm:ptLst>
  <dgm:cxnLst>
    <dgm:cxn modelId="{24311601-B12A-446E-B41B-BB48DE19471E}" type="presOf" srcId="{3F096C89-1AEE-498C-A5AC-F1BE62897567}" destId="{0B86E8F9-C409-40AD-AA8B-5C0045F4AECF}" srcOrd="0" destOrd="0" presId="urn:microsoft.com/office/officeart/2005/8/layout/orgChart1"/>
    <dgm:cxn modelId="{BD29B306-7BE6-4E78-A0AD-522842E54B2C}" srcId="{980AF0CE-07C1-4085-998C-A73B996FDE07}" destId="{FA8FEECC-5E51-439C-A485-B4E528B4211A}" srcOrd="0" destOrd="0" parTransId="{0CCB28CA-9464-4307-ADAE-AADF58ABBF51}" sibTransId="{0D68CF45-283C-43F6-A4EE-3172A1A4AE96}"/>
    <dgm:cxn modelId="{5AAE6211-7ADF-442D-8C7E-C91D71FDD4FF}" type="presOf" srcId="{DEDB8166-0774-40ED-95EB-4D3A9B5F6E48}" destId="{5E8D546A-D606-4132-89BB-5790BC3326F1}" srcOrd="0" destOrd="0" presId="urn:microsoft.com/office/officeart/2005/8/layout/orgChart1"/>
    <dgm:cxn modelId="{E0B6005C-6DE1-4694-B803-16B4A84B594C}" srcId="{FA8FEECC-5E51-439C-A485-B4E528B4211A}" destId="{DEDB8166-0774-40ED-95EB-4D3A9B5F6E48}" srcOrd="3" destOrd="0" parTransId="{93C8495E-A134-4165-875E-E9652DDD8E18}" sibTransId="{4258FCE6-6999-407F-BD74-5BC61525F131}"/>
    <dgm:cxn modelId="{3AFD8A67-1A4C-4BDB-BE72-DF2B01D3531B}" type="presOf" srcId="{9D03F8B3-8D3B-4BF6-BAD1-7C70428CD2AF}" destId="{111CBEE7-9358-476A-9F2A-4EBDD109EE46}" srcOrd="1" destOrd="0" presId="urn:microsoft.com/office/officeart/2005/8/layout/orgChart1"/>
    <dgm:cxn modelId="{CF7DB074-EFBE-4935-A60D-11843548C15E}" type="presOf" srcId="{DEDB8166-0774-40ED-95EB-4D3A9B5F6E48}" destId="{7947DEC9-57F4-4A1E-B94E-48D5C67CE61B}" srcOrd="1" destOrd="0" presId="urn:microsoft.com/office/officeart/2005/8/layout/orgChart1"/>
    <dgm:cxn modelId="{63271676-D0B9-442E-BA84-0926C29762A1}" type="presOf" srcId="{980AF0CE-07C1-4085-998C-A73B996FDE07}" destId="{98331185-678E-4DCB-8293-59CE3F44A9E3}" srcOrd="0" destOrd="0" presId="urn:microsoft.com/office/officeart/2005/8/layout/orgChart1"/>
    <dgm:cxn modelId="{AC14B658-7906-44F8-AFF4-ED34E7EF0E54}" type="presOf" srcId="{9D03F8B3-8D3B-4BF6-BAD1-7C70428CD2AF}" destId="{748D3C6E-323E-437E-A752-281A3908B214}" srcOrd="0" destOrd="0" presId="urn:microsoft.com/office/officeart/2005/8/layout/orgChart1"/>
    <dgm:cxn modelId="{3B71E27D-2B11-400D-8EDA-1AF8B00FF6A6}" srcId="{FA8FEECC-5E51-439C-A485-B4E528B4211A}" destId="{3F096C89-1AEE-498C-A5AC-F1BE62897567}" srcOrd="2" destOrd="0" parTransId="{4DD7C423-16C4-4F8F-B227-28F607344FC1}" sibTransId="{7F7B3957-C2B2-45D3-906E-C1F056D16ADF}"/>
    <dgm:cxn modelId="{2DA74F97-1660-4A6D-93F8-BCF7DB3B4A97}" type="presOf" srcId="{3F096C89-1AEE-498C-A5AC-F1BE62897567}" destId="{73B230C6-7538-4818-89B5-4EDCDB38B493}" srcOrd="1" destOrd="0" presId="urn:microsoft.com/office/officeart/2005/8/layout/orgChart1"/>
    <dgm:cxn modelId="{94FD1AA0-301F-4326-A2AD-2ED7F1262167}" type="presOf" srcId="{0FCD4E39-211F-4E80-974D-2B2861799F81}" destId="{FDE75250-A51F-4EB1-B8F9-625A77404EC1}" srcOrd="0" destOrd="0" presId="urn:microsoft.com/office/officeart/2005/8/layout/orgChart1"/>
    <dgm:cxn modelId="{4BCE66A1-E00E-4D6A-8096-C1D5B2B8289C}" type="presOf" srcId="{E0589FDE-8455-4786-A4BA-43443B936764}" destId="{1CF27547-E051-406A-8CEE-1CD2D75B0592}" srcOrd="0" destOrd="0" presId="urn:microsoft.com/office/officeart/2005/8/layout/orgChart1"/>
    <dgm:cxn modelId="{04F0E3A8-EF0A-45D5-9949-171BCE2747E0}" srcId="{FA8FEECC-5E51-439C-A485-B4E528B4211A}" destId="{9D03F8B3-8D3B-4BF6-BAD1-7C70428CD2AF}" srcOrd="1" destOrd="0" parTransId="{A6285DFD-95CC-4348-AC0F-62503DE4CFB7}" sibTransId="{D5C40B1E-8A31-46C5-B899-D99E86A56714}"/>
    <dgm:cxn modelId="{907BBFD0-A81F-43F4-A731-C3AFECB97904}" type="presOf" srcId="{E0589FDE-8455-4786-A4BA-43443B936764}" destId="{5A4030A3-9B38-47B9-A1D7-C898A6CE965B}" srcOrd="1" destOrd="0" presId="urn:microsoft.com/office/officeart/2005/8/layout/orgChart1"/>
    <dgm:cxn modelId="{C2FC67DD-0F62-4517-874D-78079978E044}" type="presOf" srcId="{A6285DFD-95CC-4348-AC0F-62503DE4CFB7}" destId="{2F55C62F-B609-46FB-901E-F917A76DD539}" srcOrd="0" destOrd="0" presId="urn:microsoft.com/office/officeart/2005/8/layout/orgChart1"/>
    <dgm:cxn modelId="{725BDFE4-2AF5-4AAC-95B5-A54EEC626478}" type="presOf" srcId="{FA8FEECC-5E51-439C-A485-B4E528B4211A}" destId="{49380F12-035B-4858-B5A3-B0D578FF3E28}" srcOrd="0" destOrd="0" presId="urn:microsoft.com/office/officeart/2005/8/layout/orgChart1"/>
    <dgm:cxn modelId="{E67EE0E9-6282-455F-A484-3D992853BA12}" type="presOf" srcId="{FA8FEECC-5E51-439C-A485-B4E528B4211A}" destId="{C53B9D54-204D-4D3D-AD42-8A0658237A40}" srcOrd="1" destOrd="0" presId="urn:microsoft.com/office/officeart/2005/8/layout/orgChart1"/>
    <dgm:cxn modelId="{265C4AEB-743A-428B-AC06-0DD4E2CF40A2}" srcId="{FA8FEECC-5E51-439C-A485-B4E528B4211A}" destId="{E0589FDE-8455-4786-A4BA-43443B936764}" srcOrd="0" destOrd="0" parTransId="{0FCD4E39-211F-4E80-974D-2B2861799F81}" sibTransId="{B834E2C0-594A-46E7-ADD2-5444D1D91BFE}"/>
    <dgm:cxn modelId="{CF33BAF2-9B0D-4760-97A5-C73F0AAD204E}" type="presOf" srcId="{93C8495E-A134-4165-875E-E9652DDD8E18}" destId="{C0D5E102-0925-482C-8799-81D554C5BC27}" srcOrd="0" destOrd="0" presId="urn:microsoft.com/office/officeart/2005/8/layout/orgChart1"/>
    <dgm:cxn modelId="{AAD605FC-6ADF-4928-B292-B6C87AF3AF96}" type="presOf" srcId="{4DD7C423-16C4-4F8F-B227-28F607344FC1}" destId="{E6AABD33-AFEA-4CA4-B9BE-724FB846D177}" srcOrd="0" destOrd="0" presId="urn:microsoft.com/office/officeart/2005/8/layout/orgChart1"/>
    <dgm:cxn modelId="{DD836904-094A-4149-B409-78ED5EEB8571}" type="presParOf" srcId="{98331185-678E-4DCB-8293-59CE3F44A9E3}" destId="{1D002860-8A9C-4170-B28E-0327FC41BBD8}" srcOrd="0" destOrd="0" presId="urn:microsoft.com/office/officeart/2005/8/layout/orgChart1"/>
    <dgm:cxn modelId="{DD90C969-A0BB-4BFE-A16D-4E5CA29CC7E8}" type="presParOf" srcId="{1D002860-8A9C-4170-B28E-0327FC41BBD8}" destId="{C3FFA9C8-7309-4020-9807-CE667EE79439}" srcOrd="0" destOrd="0" presId="urn:microsoft.com/office/officeart/2005/8/layout/orgChart1"/>
    <dgm:cxn modelId="{B50020F5-C9C3-48E5-AAE3-5E789DF8A85B}" type="presParOf" srcId="{C3FFA9C8-7309-4020-9807-CE667EE79439}" destId="{49380F12-035B-4858-B5A3-B0D578FF3E28}" srcOrd="0" destOrd="0" presId="urn:microsoft.com/office/officeart/2005/8/layout/orgChart1"/>
    <dgm:cxn modelId="{0D2FE8F0-C9D2-46C1-AF33-83A1428BA02C}" type="presParOf" srcId="{C3FFA9C8-7309-4020-9807-CE667EE79439}" destId="{C53B9D54-204D-4D3D-AD42-8A0658237A40}" srcOrd="1" destOrd="0" presId="urn:microsoft.com/office/officeart/2005/8/layout/orgChart1"/>
    <dgm:cxn modelId="{8BF788E5-71DE-4EC0-9855-29F7C8AB69BB}" type="presParOf" srcId="{1D002860-8A9C-4170-B28E-0327FC41BBD8}" destId="{74B877D2-998C-4EC1-8931-40F6572552AA}" srcOrd="1" destOrd="0" presId="urn:microsoft.com/office/officeart/2005/8/layout/orgChart1"/>
    <dgm:cxn modelId="{A403D0BE-B05D-4FD1-8516-5445C6E108F5}" type="presParOf" srcId="{74B877D2-998C-4EC1-8931-40F6572552AA}" destId="{FDE75250-A51F-4EB1-B8F9-625A77404EC1}" srcOrd="0" destOrd="0" presId="urn:microsoft.com/office/officeart/2005/8/layout/orgChart1"/>
    <dgm:cxn modelId="{D28F3910-51B4-4C2B-89B1-7352C6C605C4}" type="presParOf" srcId="{74B877D2-998C-4EC1-8931-40F6572552AA}" destId="{EDAFF2D3-A975-4516-9E96-1B238F377E99}" srcOrd="1" destOrd="0" presId="urn:microsoft.com/office/officeart/2005/8/layout/orgChart1"/>
    <dgm:cxn modelId="{2517D3E3-99E4-4005-9C2C-F924FF080F2B}" type="presParOf" srcId="{EDAFF2D3-A975-4516-9E96-1B238F377E99}" destId="{2B015DC6-24E5-4C0E-AB14-EABFDFF86402}" srcOrd="0" destOrd="0" presId="urn:microsoft.com/office/officeart/2005/8/layout/orgChart1"/>
    <dgm:cxn modelId="{EEF698DF-6D7B-472B-AE64-48651C8AF605}" type="presParOf" srcId="{2B015DC6-24E5-4C0E-AB14-EABFDFF86402}" destId="{1CF27547-E051-406A-8CEE-1CD2D75B0592}" srcOrd="0" destOrd="0" presId="urn:microsoft.com/office/officeart/2005/8/layout/orgChart1"/>
    <dgm:cxn modelId="{01229864-3914-497D-B83B-A4DC91570537}" type="presParOf" srcId="{2B015DC6-24E5-4C0E-AB14-EABFDFF86402}" destId="{5A4030A3-9B38-47B9-A1D7-C898A6CE965B}" srcOrd="1" destOrd="0" presId="urn:microsoft.com/office/officeart/2005/8/layout/orgChart1"/>
    <dgm:cxn modelId="{B8FA246F-6593-4110-BA53-763BD70AE1C5}" type="presParOf" srcId="{EDAFF2D3-A975-4516-9E96-1B238F377E99}" destId="{DFFD3F15-9E23-4423-9539-FEF63B66348E}" srcOrd="1" destOrd="0" presId="urn:microsoft.com/office/officeart/2005/8/layout/orgChart1"/>
    <dgm:cxn modelId="{B508BF44-66FA-471F-A060-38FC68420559}" type="presParOf" srcId="{EDAFF2D3-A975-4516-9E96-1B238F377E99}" destId="{F78EE143-0688-430F-8EC2-D29D2630622E}" srcOrd="2" destOrd="0" presId="urn:microsoft.com/office/officeart/2005/8/layout/orgChart1"/>
    <dgm:cxn modelId="{861374E7-0911-4333-BB86-CF29B6582E4A}" type="presParOf" srcId="{74B877D2-998C-4EC1-8931-40F6572552AA}" destId="{2F55C62F-B609-46FB-901E-F917A76DD539}" srcOrd="2" destOrd="0" presId="urn:microsoft.com/office/officeart/2005/8/layout/orgChart1"/>
    <dgm:cxn modelId="{8103B53A-A31A-4F69-B8CC-15FFDBA3689B}" type="presParOf" srcId="{74B877D2-998C-4EC1-8931-40F6572552AA}" destId="{85065BEA-EE6F-4FA5-A97A-1E30A5320B1D}" srcOrd="3" destOrd="0" presId="urn:microsoft.com/office/officeart/2005/8/layout/orgChart1"/>
    <dgm:cxn modelId="{B7528F2B-3368-43E3-8FC0-C5307459F7A7}" type="presParOf" srcId="{85065BEA-EE6F-4FA5-A97A-1E30A5320B1D}" destId="{7A9339DC-9FB1-4CBF-9564-F686743ADE9B}" srcOrd="0" destOrd="0" presId="urn:microsoft.com/office/officeart/2005/8/layout/orgChart1"/>
    <dgm:cxn modelId="{D89537AD-0252-446F-B5BA-626A32A57AEE}" type="presParOf" srcId="{7A9339DC-9FB1-4CBF-9564-F686743ADE9B}" destId="{748D3C6E-323E-437E-A752-281A3908B214}" srcOrd="0" destOrd="0" presId="urn:microsoft.com/office/officeart/2005/8/layout/orgChart1"/>
    <dgm:cxn modelId="{6822D517-6805-405B-8B7F-F839994A0395}" type="presParOf" srcId="{7A9339DC-9FB1-4CBF-9564-F686743ADE9B}" destId="{111CBEE7-9358-476A-9F2A-4EBDD109EE46}" srcOrd="1" destOrd="0" presId="urn:microsoft.com/office/officeart/2005/8/layout/orgChart1"/>
    <dgm:cxn modelId="{DD909645-DC9B-4BC3-AD2F-86521E529128}" type="presParOf" srcId="{85065BEA-EE6F-4FA5-A97A-1E30A5320B1D}" destId="{F7BD4F90-0F4E-4DA7-9490-8E8A2DCE3CF8}" srcOrd="1" destOrd="0" presId="urn:microsoft.com/office/officeart/2005/8/layout/orgChart1"/>
    <dgm:cxn modelId="{5F35326E-7095-44ED-A5CD-59F85C59B912}" type="presParOf" srcId="{85065BEA-EE6F-4FA5-A97A-1E30A5320B1D}" destId="{5B44FFFE-388B-4AA0-86CE-3B462C5FDDBA}" srcOrd="2" destOrd="0" presId="urn:microsoft.com/office/officeart/2005/8/layout/orgChart1"/>
    <dgm:cxn modelId="{0D20C513-DC1D-4A2D-9236-B0C4543CC886}" type="presParOf" srcId="{74B877D2-998C-4EC1-8931-40F6572552AA}" destId="{E6AABD33-AFEA-4CA4-B9BE-724FB846D177}" srcOrd="4" destOrd="0" presId="urn:microsoft.com/office/officeart/2005/8/layout/orgChart1"/>
    <dgm:cxn modelId="{CF5EACF6-30B1-4AE3-9C36-0A0E86971EF7}" type="presParOf" srcId="{74B877D2-998C-4EC1-8931-40F6572552AA}" destId="{CB865830-EDB5-4D4B-9F8B-6B92EE99F1B0}" srcOrd="5" destOrd="0" presId="urn:microsoft.com/office/officeart/2005/8/layout/orgChart1"/>
    <dgm:cxn modelId="{3029644A-A374-4DE5-966E-08ECDEB037BC}" type="presParOf" srcId="{CB865830-EDB5-4D4B-9F8B-6B92EE99F1B0}" destId="{F361C0C9-A2F4-4DCA-82B2-26C5DF9ADBD7}" srcOrd="0" destOrd="0" presId="urn:microsoft.com/office/officeart/2005/8/layout/orgChart1"/>
    <dgm:cxn modelId="{C3277A68-D2BF-4BC8-9743-DAB6B6E6634F}" type="presParOf" srcId="{F361C0C9-A2F4-4DCA-82B2-26C5DF9ADBD7}" destId="{0B86E8F9-C409-40AD-AA8B-5C0045F4AECF}" srcOrd="0" destOrd="0" presId="urn:microsoft.com/office/officeart/2005/8/layout/orgChart1"/>
    <dgm:cxn modelId="{1F2EA4B9-7547-4F0A-A439-6CC45240F424}" type="presParOf" srcId="{F361C0C9-A2F4-4DCA-82B2-26C5DF9ADBD7}" destId="{73B230C6-7538-4818-89B5-4EDCDB38B493}" srcOrd="1" destOrd="0" presId="urn:microsoft.com/office/officeart/2005/8/layout/orgChart1"/>
    <dgm:cxn modelId="{756FB8E5-45C4-48B7-9FDB-64345D49AE6E}" type="presParOf" srcId="{CB865830-EDB5-4D4B-9F8B-6B92EE99F1B0}" destId="{3FB7BA63-1F91-47D9-8631-8F5BF8EEAD27}" srcOrd="1" destOrd="0" presId="urn:microsoft.com/office/officeart/2005/8/layout/orgChart1"/>
    <dgm:cxn modelId="{AE7BA602-3E10-4F77-BFED-B6DB4A9CD700}" type="presParOf" srcId="{CB865830-EDB5-4D4B-9F8B-6B92EE99F1B0}" destId="{147453A2-89C4-408A-8F16-6343DE50FF5A}" srcOrd="2" destOrd="0" presId="urn:microsoft.com/office/officeart/2005/8/layout/orgChart1"/>
    <dgm:cxn modelId="{9C09730B-AF5C-466A-AA17-55A5C3F44B36}" type="presParOf" srcId="{74B877D2-998C-4EC1-8931-40F6572552AA}" destId="{C0D5E102-0925-482C-8799-81D554C5BC27}" srcOrd="6" destOrd="0" presId="urn:microsoft.com/office/officeart/2005/8/layout/orgChart1"/>
    <dgm:cxn modelId="{607B9B5B-006C-49D5-AA74-B67A0063B4C8}" type="presParOf" srcId="{74B877D2-998C-4EC1-8931-40F6572552AA}" destId="{110CDE3E-AE0D-46AF-B2DC-3DCB95A1D503}" srcOrd="7" destOrd="0" presId="urn:microsoft.com/office/officeart/2005/8/layout/orgChart1"/>
    <dgm:cxn modelId="{C5FC2E9D-56FF-4D9C-A225-62B673B0C7B1}" type="presParOf" srcId="{110CDE3E-AE0D-46AF-B2DC-3DCB95A1D503}" destId="{0524690A-6515-451D-B1E2-F40A5EC7E62A}" srcOrd="0" destOrd="0" presId="urn:microsoft.com/office/officeart/2005/8/layout/orgChart1"/>
    <dgm:cxn modelId="{4DA4A1DF-85C8-4C55-9EBC-D9E19E72249E}" type="presParOf" srcId="{0524690A-6515-451D-B1E2-F40A5EC7E62A}" destId="{5E8D546A-D606-4132-89BB-5790BC3326F1}" srcOrd="0" destOrd="0" presId="urn:microsoft.com/office/officeart/2005/8/layout/orgChart1"/>
    <dgm:cxn modelId="{005FE5C7-3A7B-4C51-BD7F-D380BD89F204}" type="presParOf" srcId="{0524690A-6515-451D-B1E2-F40A5EC7E62A}" destId="{7947DEC9-57F4-4A1E-B94E-48D5C67CE61B}" srcOrd="1" destOrd="0" presId="urn:microsoft.com/office/officeart/2005/8/layout/orgChart1"/>
    <dgm:cxn modelId="{DC3D5EB4-E951-4BBC-BB25-FBE83105E0E9}" type="presParOf" srcId="{110CDE3E-AE0D-46AF-B2DC-3DCB95A1D503}" destId="{26B6FB7E-EE29-42A9-832E-F52C6AD860D4}" srcOrd="1" destOrd="0" presId="urn:microsoft.com/office/officeart/2005/8/layout/orgChart1"/>
    <dgm:cxn modelId="{E137A5F3-D24A-40A7-87EF-A6B12A8C57B2}" type="presParOf" srcId="{110CDE3E-AE0D-46AF-B2DC-3DCB95A1D503}" destId="{74610EBD-F874-435C-BD18-61550C81ECF2}" srcOrd="2" destOrd="0" presId="urn:microsoft.com/office/officeart/2005/8/layout/orgChart1"/>
    <dgm:cxn modelId="{16C0E551-B375-470F-AA59-055FAE151E7E}" type="presParOf" srcId="{1D002860-8A9C-4170-B28E-0327FC41BBD8}" destId="{755CB6B1-B0F5-4C11-8007-47255DDAE7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D5E102-0925-482C-8799-81D554C5BC27}">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rgbClr val="BE7C4D"/>
          </a:solidFill>
          <a:prstDash val="solid"/>
        </a:ln>
        <a:effectLst/>
      </dsp:spPr>
      <dsp:style>
        <a:lnRef idx="2">
          <a:scrgbClr r="0" g="0" b="0"/>
        </a:lnRef>
        <a:fillRef idx="0">
          <a:scrgbClr r="0" g="0" b="0"/>
        </a:fillRef>
        <a:effectRef idx="0">
          <a:scrgbClr r="0" g="0" b="0"/>
        </a:effectRef>
        <a:fontRef idx="minor"/>
      </dsp:style>
    </dsp:sp>
    <dsp:sp modelId="{E6AABD33-AFEA-4CA4-B9BE-724FB846D177}">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rgbClr val="BE7C4D"/>
          </a:solidFill>
          <a:prstDash val="solid"/>
        </a:ln>
        <a:effectLst/>
      </dsp:spPr>
      <dsp:style>
        <a:lnRef idx="2">
          <a:scrgbClr r="0" g="0" b="0"/>
        </a:lnRef>
        <a:fillRef idx="0">
          <a:scrgbClr r="0" g="0" b="0"/>
        </a:fillRef>
        <a:effectRef idx="0">
          <a:scrgbClr r="0" g="0" b="0"/>
        </a:effectRef>
        <a:fontRef idx="minor"/>
      </dsp:style>
    </dsp:sp>
    <dsp:sp modelId="{2F55C62F-B609-46FB-901E-F917A76DD539}">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rgbClr val="BE7C4D"/>
          </a:solidFill>
          <a:prstDash val="solid"/>
        </a:ln>
        <a:effectLst/>
      </dsp:spPr>
      <dsp:style>
        <a:lnRef idx="2">
          <a:scrgbClr r="0" g="0" b="0"/>
        </a:lnRef>
        <a:fillRef idx="0">
          <a:scrgbClr r="0" g="0" b="0"/>
        </a:fillRef>
        <a:effectRef idx="0">
          <a:scrgbClr r="0" g="0" b="0"/>
        </a:effectRef>
        <a:fontRef idx="minor"/>
      </dsp:style>
    </dsp:sp>
    <dsp:sp modelId="{FDE75250-A51F-4EB1-B8F9-625A77404EC1}">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rgbClr val="BE7C4D"/>
          </a:solidFill>
          <a:prstDash val="solid"/>
        </a:ln>
        <a:effectLst/>
      </dsp:spPr>
      <dsp:style>
        <a:lnRef idx="2">
          <a:scrgbClr r="0" g="0" b="0"/>
        </a:lnRef>
        <a:fillRef idx="0">
          <a:scrgbClr r="0" g="0" b="0"/>
        </a:fillRef>
        <a:effectRef idx="0">
          <a:scrgbClr r="0" g="0" b="0"/>
        </a:effectRef>
        <a:fontRef idx="minor"/>
      </dsp:style>
    </dsp:sp>
    <dsp:sp modelId="{49380F12-035B-4858-B5A3-B0D578FF3E28}">
      <dsp:nvSpPr>
        <dsp:cNvPr id="0" name=""/>
        <dsp:cNvSpPr/>
      </dsp:nvSpPr>
      <dsp:spPr>
        <a:xfrm>
          <a:off x="2151329" y="884036"/>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solidFill>
                <a:schemeClr val="bg1"/>
              </a:solidFill>
            </a:rPr>
            <a:t>Home</a:t>
          </a:r>
        </a:p>
      </dsp:txBody>
      <dsp:txXfrm>
        <a:off x="2151329" y="884036"/>
        <a:ext cx="1183741" cy="591870"/>
      </dsp:txXfrm>
    </dsp:sp>
    <dsp:sp modelId="{1CF27547-E051-406A-8CEE-1CD2D75B0592}">
      <dsp:nvSpPr>
        <dsp:cNvPr id="0" name=""/>
        <dsp:cNvSpPr/>
      </dsp:nvSpPr>
      <dsp:spPr>
        <a:xfrm>
          <a:off x="2837" y="1724492"/>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City</a:t>
          </a:r>
        </a:p>
      </dsp:txBody>
      <dsp:txXfrm>
        <a:off x="2837" y="1724492"/>
        <a:ext cx="1183741" cy="591870"/>
      </dsp:txXfrm>
    </dsp:sp>
    <dsp:sp modelId="{748D3C6E-323E-437E-A752-281A3908B214}">
      <dsp:nvSpPr>
        <dsp:cNvPr id="0" name=""/>
        <dsp:cNvSpPr/>
      </dsp:nvSpPr>
      <dsp:spPr>
        <a:xfrm>
          <a:off x="1435165" y="1724492"/>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Join</a:t>
          </a:r>
        </a:p>
      </dsp:txBody>
      <dsp:txXfrm>
        <a:off x="1435165" y="1724492"/>
        <a:ext cx="1183741" cy="591870"/>
      </dsp:txXfrm>
    </dsp:sp>
    <dsp:sp modelId="{0B86E8F9-C409-40AD-AA8B-5C0045F4AECF}">
      <dsp:nvSpPr>
        <dsp:cNvPr id="0" name=""/>
        <dsp:cNvSpPr/>
      </dsp:nvSpPr>
      <dsp:spPr>
        <a:xfrm>
          <a:off x="2867492" y="1724492"/>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b="1" i="0" kern="1200"/>
            <a:t>Contact</a:t>
          </a:r>
          <a:endParaRPr lang="en-US" sz="2000" kern="1200"/>
        </a:p>
      </dsp:txBody>
      <dsp:txXfrm>
        <a:off x="2867492" y="1724492"/>
        <a:ext cx="1183741" cy="591870"/>
      </dsp:txXfrm>
    </dsp:sp>
    <dsp:sp modelId="{5E8D546A-D606-4132-89BB-5790BC3326F1}">
      <dsp:nvSpPr>
        <dsp:cNvPr id="0" name=""/>
        <dsp:cNvSpPr/>
      </dsp:nvSpPr>
      <dsp:spPr>
        <a:xfrm>
          <a:off x="4299820" y="1724492"/>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b="1" i="0" kern="1200"/>
            <a:t>Directory</a:t>
          </a:r>
          <a:endParaRPr lang="en-US" sz="2000" kern="1200"/>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{CEBD839F-5FF7-4BB4-9D53-2B95307907D1}tf02835058_win32</Template>
  <TotalTime>24</TotalTime>
  <Pages>5</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Austyn Horne</dc:creator>
  <cp:keywords/>
  <dc:description/>
  <cp:lastModifiedBy>Horne, Austyn</cp:lastModifiedBy>
  <cp:revision>2</cp:revision>
  <dcterms:created xsi:type="dcterms:W3CDTF">2021-07-10T05:27:00Z</dcterms:created>
  <dcterms:modified xsi:type="dcterms:W3CDTF">2021-07-10T05:27:00Z</dcterms:modified>
</cp:coreProperties>
</file>