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49" w:rsidRDefault="00BF1049" w:rsidP="00BF1049">
      <w:pPr>
        <w:jc w:val="center"/>
        <w:rPr>
          <w:b/>
          <w:sz w:val="36"/>
          <w:szCs w:val="36"/>
          <w:u w:val="single"/>
        </w:rPr>
      </w:pPr>
      <w:r w:rsidRPr="00BF1049">
        <w:rPr>
          <w:b/>
          <w:sz w:val="36"/>
          <w:szCs w:val="36"/>
          <w:u w:val="single"/>
        </w:rPr>
        <w:t>Analysis Plan</w:t>
      </w:r>
    </w:p>
    <w:p w:rsidR="00BF1049" w:rsidRPr="00BF1049" w:rsidRDefault="00BF1049" w:rsidP="00BF1049">
      <w:pPr>
        <w:spacing w:after="0"/>
        <w:rPr>
          <w:b/>
          <w:sz w:val="28"/>
          <w:szCs w:val="28"/>
        </w:rPr>
      </w:pPr>
      <w:r w:rsidRPr="00BF1049">
        <w:rPr>
          <w:b/>
          <w:sz w:val="28"/>
          <w:szCs w:val="28"/>
        </w:rPr>
        <w:t>Dependent Variables:</w:t>
      </w:r>
    </w:p>
    <w:p w:rsidR="00BF1049" w:rsidRDefault="00BF1049" w:rsidP="00BF10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F1049">
        <w:rPr>
          <w:sz w:val="24"/>
          <w:szCs w:val="24"/>
        </w:rPr>
        <w:t>Country</w:t>
      </w:r>
      <w:r w:rsidR="00BD4560">
        <w:rPr>
          <w:sz w:val="24"/>
          <w:szCs w:val="24"/>
        </w:rPr>
        <w:t>/Rank</w:t>
      </w:r>
    </w:p>
    <w:p w:rsidR="00BF1049" w:rsidRDefault="00BF1049" w:rsidP="00BF10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1049">
        <w:rPr>
          <w:sz w:val="24"/>
          <w:szCs w:val="24"/>
        </w:rPr>
        <w:t xml:space="preserve">Happiness </w:t>
      </w:r>
      <w:r w:rsidR="00BD4560">
        <w:rPr>
          <w:sz w:val="24"/>
          <w:szCs w:val="24"/>
        </w:rPr>
        <w:t>Score</w:t>
      </w:r>
    </w:p>
    <w:p w:rsidR="00BF1049" w:rsidRDefault="00BF1049" w:rsidP="00BF1049">
      <w:pPr>
        <w:rPr>
          <w:b/>
          <w:sz w:val="28"/>
          <w:szCs w:val="28"/>
        </w:rPr>
      </w:pPr>
      <w:r w:rsidRPr="00BF1049">
        <w:rPr>
          <w:b/>
          <w:sz w:val="28"/>
          <w:szCs w:val="28"/>
        </w:rPr>
        <w:t>Questions:</w:t>
      </w:r>
    </w:p>
    <w:p w:rsidR="00BF1049" w:rsidRDefault="00BF1049" w:rsidP="00BF10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are the </w:t>
      </w:r>
      <w:r w:rsidR="002C0573">
        <w:rPr>
          <w:sz w:val="24"/>
          <w:szCs w:val="24"/>
        </w:rPr>
        <w:t xml:space="preserve">major </w:t>
      </w:r>
      <w:r>
        <w:rPr>
          <w:sz w:val="24"/>
          <w:szCs w:val="24"/>
        </w:rPr>
        <w:t xml:space="preserve">various </w:t>
      </w:r>
      <w:r w:rsidR="002C0573">
        <w:rPr>
          <w:sz w:val="24"/>
          <w:szCs w:val="24"/>
        </w:rPr>
        <w:t>factors related?</w:t>
      </w:r>
    </w:p>
    <w:p w:rsidR="002C0573" w:rsidRDefault="002C0573" w:rsidP="002C057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Economy </w:t>
      </w:r>
      <w:proofErr w:type="spellStart"/>
      <w:r>
        <w:rPr>
          <w:sz w:val="24"/>
          <w:szCs w:val="24"/>
        </w:rPr>
        <w:t>Gdp</w:t>
      </w:r>
      <w:proofErr w:type="spellEnd"/>
      <w:r>
        <w:rPr>
          <w:sz w:val="24"/>
          <w:szCs w:val="24"/>
        </w:rPr>
        <w:t xml:space="preserve"> per capita</w:t>
      </w:r>
    </w:p>
    <w:p w:rsidR="002C0573" w:rsidRDefault="002C0573" w:rsidP="002C057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Family</w:t>
      </w:r>
    </w:p>
    <w:p w:rsidR="002C0573" w:rsidRDefault="002C0573" w:rsidP="002C057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Life Expectancy</w:t>
      </w:r>
    </w:p>
    <w:p w:rsidR="002C0573" w:rsidRDefault="002C0573" w:rsidP="002C05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any </w:t>
      </w:r>
      <w:r>
        <w:rPr>
          <w:sz w:val="24"/>
          <w:szCs w:val="24"/>
        </w:rPr>
        <w:tab/>
        <w:t xml:space="preserve">significant differences between the means of </w:t>
      </w:r>
      <w:r w:rsidR="00090A12">
        <w:rPr>
          <w:sz w:val="24"/>
          <w:szCs w:val="24"/>
        </w:rPr>
        <w:t>Government related factors?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Trust/Government Corruption</w:t>
      </w:r>
    </w:p>
    <w:p w:rsidR="002C0573" w:rsidRDefault="00090A12" w:rsidP="002C057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there any significant differences between the standard deviations of Government related factors?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Trust/Government Corruption</w:t>
      </w:r>
    </w:p>
    <w:p w:rsidR="00090A12" w:rsidRDefault="00090A12" w:rsidP="00090A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Can the factors leading to happiness score describe a function? 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Economy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Family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Life Expectancy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Freedom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Generosity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Trust</w:t>
      </w:r>
    </w:p>
    <w:p w:rsidR="00090A12" w:rsidRDefault="00090A12" w:rsidP="00090A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Dystopia residual</w:t>
      </w:r>
    </w:p>
    <w:p w:rsidR="00090A12" w:rsidRDefault="00BD4560" w:rsidP="00090A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effect of happiness score based on continent?</w:t>
      </w:r>
    </w:p>
    <w:p w:rsidR="00BD4560" w:rsidRPr="00090A12" w:rsidRDefault="00BD4560" w:rsidP="00BD456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Country categorized to continents [new independent variable]</w:t>
      </w:r>
      <w:bookmarkStart w:id="0" w:name="_GoBack"/>
      <w:bookmarkEnd w:id="0"/>
    </w:p>
    <w:p w:rsidR="00BF1049" w:rsidRPr="00BF1049" w:rsidRDefault="00BF1049" w:rsidP="00BF1049">
      <w:pPr>
        <w:rPr>
          <w:sz w:val="24"/>
          <w:szCs w:val="24"/>
        </w:rPr>
      </w:pPr>
    </w:p>
    <w:p w:rsidR="00BF1049" w:rsidRDefault="00BF1049" w:rsidP="00BF1049">
      <w:pPr>
        <w:rPr>
          <w:sz w:val="24"/>
          <w:szCs w:val="24"/>
        </w:rPr>
      </w:pPr>
    </w:p>
    <w:p w:rsidR="00BF1049" w:rsidRPr="00BF1049" w:rsidRDefault="00BF1049" w:rsidP="00BF1049">
      <w:pPr>
        <w:rPr>
          <w:sz w:val="24"/>
          <w:szCs w:val="24"/>
        </w:rPr>
      </w:pPr>
    </w:p>
    <w:sectPr w:rsidR="00BF1049" w:rsidRPr="00BF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032E"/>
    <w:multiLevelType w:val="hybridMultilevel"/>
    <w:tmpl w:val="DAFC7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CEA"/>
    <w:multiLevelType w:val="hybridMultilevel"/>
    <w:tmpl w:val="192A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13FD"/>
    <w:multiLevelType w:val="hybridMultilevel"/>
    <w:tmpl w:val="FE3A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49"/>
    <w:rsid w:val="00090A12"/>
    <w:rsid w:val="002C0573"/>
    <w:rsid w:val="0039612B"/>
    <w:rsid w:val="00BD4560"/>
    <w:rsid w:val="00B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3ABC"/>
  <w15:chartTrackingRefBased/>
  <w15:docId w15:val="{0148B2AE-017B-4255-8529-592AEDE0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Aenuganti Ushasri</dc:creator>
  <cp:keywords/>
  <dc:description/>
  <cp:lastModifiedBy>Surya Aenuganti Ushasri</cp:lastModifiedBy>
  <cp:revision>2</cp:revision>
  <dcterms:created xsi:type="dcterms:W3CDTF">2019-02-22T20:17:00Z</dcterms:created>
  <dcterms:modified xsi:type="dcterms:W3CDTF">2019-02-22T20:53:00Z</dcterms:modified>
</cp:coreProperties>
</file>