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zirmatn ExtraBold" w:cs="Vazirmatn ExtraBold" w:eastAsia="Vazirmatn ExtraBold" w:hAnsi="Vazirmatn ExtraBold"/>
          <w:sz w:val="22"/>
          <w:szCs w:val="2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چگونه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دانشکده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مهندسی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کامپیوتر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دانشگاه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امیرکبیر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مقطع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کارشناسی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فارغ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شویم</w:t>
      </w:r>
      <w:r w:rsidDel="00000000" w:rsidR="00000000" w:rsidRPr="00000000">
        <w:rPr>
          <w:rFonts w:ascii="Vazirmatn ExtraBold" w:cs="Vazirmatn ExtraBold" w:eastAsia="Vazirmatn ExtraBold" w:hAnsi="Vazirmatn ExtraBold"/>
          <w:sz w:val="22"/>
          <w:szCs w:val="22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  <w:color w:val="0000ff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خاطرات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7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سید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 ☺ ، </w:t>
      </w:r>
      <w:hyperlink r:id="rId8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شیوا</w:t>
        </w:r>
      </w:hyperlink>
      <w:hyperlink r:id="rId9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زمانی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، </w:t>
      </w:r>
      <w:hyperlink r:id="rId11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سپهر</w:t>
        </w:r>
      </w:hyperlink>
      <w:hyperlink r:id="rId12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صبور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، </w:t>
      </w:r>
      <w:hyperlink r:id="rId14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ایمان</w:t>
        </w:r>
      </w:hyperlink>
      <w:hyperlink r:id="rId15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تبریزیان</w:t>
        </w:r>
      </w:hyperlink>
      <w:r w:rsidDel="00000000" w:rsidR="00000000" w:rsidRPr="00000000">
        <w:rPr>
          <w:rFonts w:ascii="Vazirmatn" w:cs="Vazirmatn" w:eastAsia="Vazirmatn" w:hAnsi="Vazirmatn"/>
          <w:color w:val="000000"/>
          <w:u w:val="none"/>
          <w:rtl w:val="0"/>
        </w:rPr>
        <w:t xml:space="preserve">، </w:t>
      </w:r>
      <w:hyperlink r:id="rId17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آریا</w:t>
        </w:r>
      </w:hyperlink>
      <w:hyperlink r:id="rId18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بنائی</w:t>
        </w:r>
      </w:hyperlink>
      <w:hyperlink r:id="rId20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زاده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۱۳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۱۳۹۴ |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۲۶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۱۳۹۴ |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شیوا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۱۳۹۵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سپهر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صبور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اردیبهشت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۱۳۹۷ |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تبریزیان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۱۵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۱۳۹۷ |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آریا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بنائی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۱۰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۱۳۹۹ |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۱۴۰۰ |‌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فاطمی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اسفند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۱۴۰۱</w:t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Vazirmatn" w:cs="Vazirmatn" w:eastAsia="Vazirmatn" w:hAnsi="Vazirmat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(*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hyperlink r:id="rId22">
        <w:r w:rsidDel="00000000" w:rsidR="00000000" w:rsidRPr="00000000">
          <w:rPr>
            <w:rFonts w:ascii="Vazirmatn" w:cs="Vazirmatn" w:eastAsia="Vazirmatn" w:hAnsi="Vazirmatn"/>
            <w:color w:val="0000ff"/>
            <w:sz w:val="22"/>
            <w:szCs w:val="22"/>
            <w:u w:val="single"/>
            <w:rtl w:val="1"/>
          </w:rPr>
          <w:t xml:space="preserve">سایت</w:t>
        </w:r>
      </w:hyperlink>
      <w:hyperlink r:id="rId23">
        <w:r w:rsidDel="00000000" w:rsidR="00000000" w:rsidRPr="00000000">
          <w:rPr>
            <w:rFonts w:ascii="Vazirmatn" w:cs="Vazirmatn" w:eastAsia="Vazirmatn" w:hAnsi="Vazirmatn"/>
            <w:color w:val="0000ff"/>
            <w:sz w:val="22"/>
            <w:szCs w:val="22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rFonts w:ascii="Vazirmatn" w:cs="Vazirmatn" w:eastAsia="Vazirmatn" w:hAnsi="Vazirmatn"/>
            <w:color w:val="0000ff"/>
            <w:sz w:val="22"/>
            <w:szCs w:val="22"/>
            <w:u w:val="single"/>
            <w:rtl w:val="1"/>
          </w:rPr>
          <w:t xml:space="preserve">دانشکده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گرفته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دانشجوی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رشته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انتقالی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...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هستید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hyperlink r:id="rId25">
        <w:r w:rsidDel="00000000" w:rsidR="00000000" w:rsidRPr="00000000">
          <w:rPr>
            <w:rFonts w:ascii="Vazirmatn" w:cs="Vazirmatn" w:eastAsia="Vazirmatn" w:hAnsi="Vazirmatn"/>
            <w:color w:val="0000ff"/>
            <w:sz w:val="22"/>
            <w:szCs w:val="22"/>
            <w:u w:val="single"/>
            <w:rtl w:val="1"/>
          </w:rPr>
          <w:t xml:space="preserve">اینجا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تطبیق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بردارید</w:t>
      </w:r>
      <w:r w:rsidDel="00000000" w:rsidR="00000000" w:rsidRPr="00000000">
        <w:rPr>
          <w:rFonts w:ascii="Vazirmatn" w:cs="Vazirmatn" w:eastAsia="Vazirmatn" w:hAnsi="Vazirmatn"/>
          <w:sz w:val="22"/>
          <w:szCs w:val="22"/>
          <w:rtl w:val="1"/>
        </w:rPr>
        <w:t xml:space="preserve">.)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داستان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!)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Vazirmatn" w:cs="Vazirmatn" w:eastAsia="Vazirmatn" w:hAnsi="Vazirmatn"/>
          <w:color w:val="000000"/>
        </w:rPr>
      </w:pP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دقیقه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نودی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روزهای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مهلتتون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ظهر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چهارشنبه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کردم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شنبه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ش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مهلت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تموم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استادم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همون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چهارشنبه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گذاشته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اتوماتیک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معطل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بودم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داورتون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بپرسید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نسخه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عجله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!)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میگیرد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Vazirmatn" w:cs="Vazirmatn" w:eastAsia="Vazirmatn" w:hAnsi="Vazirmatn"/>
        </w:rPr>
      </w:pPr>
      <w:hyperlink r:id="rId26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فرم</w:t>
        </w:r>
      </w:hyperlink>
      <w:hyperlink r:id="rId27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تسویه</w:t>
        </w:r>
      </w:hyperlink>
      <w:hyperlink r:id="rId29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حساب</w:t>
        </w:r>
      </w:hyperlink>
      <w:hyperlink r:id="rId31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دانشکده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خلیلی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امضاشو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منطقا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قطعه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محمدحسنی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انتشارات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زیرزمین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ارشدتون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قلی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زاده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سلیمانی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بگید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ایشون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براتون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امضا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بزنه</w:t>
      </w:r>
      <w:r w:rsidDel="00000000" w:rsidR="00000000" w:rsidRPr="00000000">
        <w:rPr>
          <w:rFonts w:ascii="Vazirmatn" w:cs="Vazirmatn" w:eastAsia="Vazirmatn" w:hAnsi="Vazirmatn"/>
          <w:color w:val="000000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ربطی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.)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قالب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zip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سلیمانی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بفرستید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hyperlink r:id="rId33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0"/>
          </w:rPr>
          <w:t xml:space="preserve">office.ceit@aut.ac.ir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مراجعه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تحویل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قیطرانیه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میزنن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34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سامانه</w:t>
        </w:r>
      </w:hyperlink>
      <w:hyperlink r:id="rId35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سما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تطبیق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فرستاده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دکتر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فلاح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فرستاده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تطبیق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کارتابلتون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37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سامانه</w:t>
        </w:r>
      </w:hyperlink>
      <w:hyperlink r:id="rId38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سما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40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0"/>
          </w:rPr>
          <w:t xml:space="preserve">ugrad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ترمیم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تعهدنامه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تبریک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لحظه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تقریبا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هاي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واسطون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نباشید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پیگیریش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.)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مشمول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احتیاج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ظاهرا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ترجیحا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ً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+ 10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تحصیلیتون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ممکنه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تاریخش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پورتالتون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البته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+10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لازمتون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((: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پورتال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ِ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غیرشهریه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):</w:t>
      </w:r>
    </w:p>
    <w:p w:rsidR="00000000" w:rsidDel="00000000" w:rsidP="00000000" w:rsidRDefault="00000000" w:rsidRPr="00000000" w14:paraId="00000014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</w:rPr>
        <w:drawing>
          <wp:inline distB="0" distT="0" distL="0" distR="0">
            <wp:extent cx="5943600" cy="42233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پرتال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التحصیلی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کارآموزی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لطفا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بذارید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بنویسید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نکات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مدنظرتون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براشون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نوشتم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اساتید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شناسید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باهاش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نداشتم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معاونت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مثبته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دوستاتون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شارژ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دلخواه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سمادتون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عوض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نمیتونید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خوابگاهی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هستید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ناهار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اعلام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لیستی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جاهایی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کارهایی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۰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نداشته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خوابگاهی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صبر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خوابگاه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ساعته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اومد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سراغ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روزانه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شبانه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عجله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حضوری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بگید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مدارکش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خودتون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پسران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پورتالشون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مدرک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خودشون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تحصیلی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ندارید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اقدام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میتونید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پلیس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+۱۰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hyperlink r:id="rId42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سامانه</w:t>
        </w:r>
      </w:hyperlink>
      <w:hyperlink r:id="rId43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1"/>
          </w:rPr>
          <w:t xml:space="preserve">سجاد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صادر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راهنمایی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لینک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پورتال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digitallib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دانشجوها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نبودید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گزینه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فراموشی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عبور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نیفتاد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تماس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حضوری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صبوری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شیشه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راستتون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اونجا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مسئولش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صحبت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لیست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چیزایی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چکیده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فارسی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چکیده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انگلیسی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فهرست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مندرجات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گیری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مآخذ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کامل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Latex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Latex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آپلود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چکیده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فارسی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508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چکیده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انگلیسی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میتونید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آپلود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ببینید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ِ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آپلود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اصلاحیه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دوباره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ind w:left="720" w:firstLine="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راهنماتون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منتظر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مجدد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خاطر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حجم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attachment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پورتال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صحت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بنویسه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مجاز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مرحله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برسونید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امانت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نگرفته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نداده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جریمه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پرداخت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مخزن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تالار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نشریات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اونجا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فراغت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پرتال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‌‎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شهریه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پرداز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نیستید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نادیده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شهریه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پردازید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نساجی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اوکی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متاسفانه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چیزی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جزئیاتش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سراغ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چپ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۳)،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کپی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معافیت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تطبیق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دانشجویی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باهاش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خداحافظی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کاغذ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اینجا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برخورد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اسفند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۱۴۰۱،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دانشجوییم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گرفت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رسید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داد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برم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بدم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گفت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مدارکت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میاد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پورتالت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برگه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دانشنامه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گفت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خیلی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سرمون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شلوغه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حدود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۴۰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طول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میکشه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صدورش</w:t>
      </w:r>
      <w:r w:rsidDel="00000000" w:rsidR="00000000" w:rsidRPr="00000000">
        <w:rPr>
          <w:rFonts w:ascii="Vazirmatn" w:cs="Vazirmatn" w:eastAsia="Vazirmatn" w:hAnsi="Vazirmatn"/>
          <w:color w:val="4f81bd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پذیرش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عجله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معطل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تطبیق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منگنه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بایگانی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آموزشی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زندگی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دانشنامه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  <w:r w:rsidDel="00000000" w:rsidR="00000000" w:rsidRPr="00000000">
        <w:rPr>
          <w:rFonts w:ascii="Vazirmatn" w:cs="Vazirmatn" w:eastAsia="Vazirmatn" w:hAnsi="Vazirmatn"/>
          <w:color w:val="c0504d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عکسی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بخوره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مدرکتون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کپی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کپی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عکس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hyperlink r:id="rId45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این</w:t>
        </w:r>
      </w:hyperlink>
      <w:hyperlink r:id="rId46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rFonts w:ascii="Vazirmatn" w:cs="Vazirmatn" w:eastAsia="Vazirmatn" w:hAnsi="Vazirmatn"/>
            <w:color w:val="0000ff"/>
            <w:u w:val="single"/>
            <w:rtl w:val="1"/>
          </w:rPr>
          <w:t xml:space="preserve">فرم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دفتر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جامعه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همکف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فارغ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التحصیلان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نظام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غیرمعاف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پورتالتون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☺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حواستون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4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عزیز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Vazirmatn" w:cs="Vazirmatn" w:eastAsia="Vazirmatn" w:hAnsi="Vazirmat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360" w:lineRule="auto"/>
        <w:jc w:val="both"/>
        <w:rPr>
          <w:rFonts w:ascii="Vazirmatn" w:cs="Vazirmatn" w:eastAsia="Vazirmatn" w:hAnsi="Vazirmatn"/>
          <w:smallCaps w:val="1"/>
          <w:color w:val="000000"/>
        </w:rPr>
      </w:pP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تلفن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کاربردی</w:t>
      </w:r>
      <w:r w:rsidDel="00000000" w:rsidR="00000000" w:rsidRPr="00000000">
        <w:rPr>
          <w:rFonts w:ascii="Vazirmatn" w:cs="Vazirmatn" w:eastAsia="Vazirmatn" w:hAnsi="Vazirmatn"/>
          <w:smallCaps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دانش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آموختگان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5a5a5a"/>
          <w:sz w:val="28"/>
          <w:szCs w:val="28"/>
          <w:u w:val="none"/>
          <w:shd w:fill="auto" w:val="clear"/>
          <w:vertAlign w:val="baseline"/>
          <w:rtl w:val="0"/>
        </w:rPr>
        <w:t xml:space="preserve">64542818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چک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آماده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گواهی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موقت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برگه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دانشنامه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کسایی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لغو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تعهد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1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اداره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رفاهی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دانشجویان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64545591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سلف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برادران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64542719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اینم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روزی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زنگ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بزنید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کارای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پیگیری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وظیفه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شونه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بدن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64545067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64545069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امور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تسویه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کتابخونه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عضویت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تلفنی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مرکز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آزاد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64542665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64545495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دانشجوهای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شهریه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1"/>
        </w:rPr>
        <w:t xml:space="preserve">ای</w:t>
      </w:r>
    </w:p>
    <w:p w:rsidR="00000000" w:rsidDel="00000000" w:rsidP="00000000" w:rsidRDefault="00000000" w:rsidRPr="00000000" w14:paraId="00000035">
      <w:pPr>
        <w:bidi w:val="1"/>
        <w:spacing w:after="0" w:line="360" w:lineRule="auto"/>
        <w:jc w:val="both"/>
        <w:rPr>
          <w:rFonts w:ascii="Vazirmatn" w:cs="Vazirmatn" w:eastAsia="Vazirmatn" w:hAnsi="Vazirmatn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360" w:lineRule="auto"/>
        <w:ind w:left="360" w:firstLine="0"/>
        <w:jc w:val="both"/>
        <w:rPr>
          <w:rFonts w:ascii="Vazirmatn" w:cs="Vazirmatn" w:eastAsia="Vazirmatn" w:hAnsi="Vazirmatn"/>
          <w:color w:val="0070c0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48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ugrad.ceit@aut.ac.ir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خلیلی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خو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49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a.khalilikho@aut.ac.ir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50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mhasani@aut.ac.ir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خانم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سلیمانی</w:t>
      </w:r>
      <w:r w:rsidDel="00000000" w:rsidR="00000000" w:rsidRPr="00000000">
        <w:rPr>
          <w:rFonts w:ascii="Vazirmatn" w:cs="Vazirmatn" w:eastAsia="Vazirmatn" w:hAnsi="Vazirmat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hyperlink r:id="rId51">
        <w:r w:rsidDel="00000000" w:rsidR="00000000" w:rsidRPr="00000000">
          <w:rPr>
            <w:rFonts w:ascii="Vazirmatn" w:cs="Vazirmatn" w:eastAsia="Vazirmatn" w:hAnsi="Vazirmatn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office.CEIT@aut.ac.ir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360" w:lineRule="auto"/>
        <w:jc w:val="both"/>
        <w:rPr>
          <w:rFonts w:ascii="Vazirmatn" w:cs="Vazirmatn" w:eastAsia="Vazirmatn" w:hAnsi="Vazirmatn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  <w:font w:name="Vazirmatn ExtraBold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4A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355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85B3A"/>
    <w:rPr>
      <w:color w:val="800080" w:themeColor="followedHyperlink"/>
      <w:u w:val="single"/>
    </w:rPr>
  </w:style>
  <w:style w:type="character" w:styleId="gi" w:customStyle="1">
    <w:name w:val="gi"/>
    <w:basedOn w:val="DefaultParagraphFont"/>
    <w:rsid w:val="00B90A25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0A2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B27276"/>
    <w:pPr>
      <w:ind w:left="720"/>
      <w:contextualSpacing w:val="1"/>
    </w:pPr>
  </w:style>
  <w:style w:type="character" w:styleId="SubtleReference">
    <w:name w:val="Subtle Reference"/>
    <w:basedOn w:val="DefaultParagraphFont"/>
    <w:uiPriority w:val="31"/>
    <w:qFormat w:val="1"/>
    <w:rsid w:val="00F97D83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F97D83"/>
    <w:rPr>
      <w:b w:val="1"/>
      <w:bCs w:val="1"/>
      <w:smallCaps w:val="1"/>
      <w:color w:val="4f81bd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grad.aut.ac.ir/files/ugrad/files/Help_Sama/h2.pdf?&amp;slct_pg_id=4509&amp;sid=26&amp;slc_lang=fa" TargetMode="External"/><Relationship Id="rId42" Type="http://schemas.openxmlformats.org/officeDocument/2006/relationships/hyperlink" Target="https://portal.saorg.ir/" TargetMode="External"/><Relationship Id="rId41" Type="http://schemas.openxmlformats.org/officeDocument/2006/relationships/image" Target="media/image1.png"/><Relationship Id="rId44" Type="http://schemas.openxmlformats.org/officeDocument/2006/relationships/hyperlink" Target="https://portal.saorg.ir/" TargetMode="External"/><Relationship Id="rId43" Type="http://schemas.openxmlformats.org/officeDocument/2006/relationships/hyperlink" Target="https://portal.saorg.ir/" TargetMode="External"/><Relationship Id="rId46" Type="http://schemas.openxmlformats.org/officeDocument/2006/relationships/hyperlink" Target="http://ceit.aut.ac.ir/autcms/res/upload/computer-engineering/common/%D9%81%D8%B1%D9%85%20%D8%B9%D8%B6%D9%88%DB%8C%D8%AA%20%D8%AC%D8%A7%D9%85%D8%B9%D9%87%20%D9%81%D8%A7%D8%B1%D8%BA%20%D8%A7%D9%84%D8%AA%D8%AD%D8%B5%DB%8C%D9%84%D8%A7%D9%86%20%D9%81%D8%A7%D8%B1%D8%B3%DB%8C+%20%D8%A7%D9%86%DA%AF%D9%84%DB%8C%D8%B3%DB%8C.pdf" TargetMode="External"/><Relationship Id="rId45" Type="http://schemas.openxmlformats.org/officeDocument/2006/relationships/hyperlink" Target="http://ceit.aut.ac.ir/autcms/res/upload/computer-engineering/common/%D9%81%D8%B1%D9%85%20%D8%B9%D8%B6%D9%88%DB%8C%D8%AA%20%D8%AC%D8%A7%D9%85%D8%B9%D9%87%20%D9%81%D8%A7%D8%B1%D8%BA%20%D8%A7%D9%84%D8%AA%D8%AD%D8%B5%DB%8C%D9%84%D8%A7%D9%86%20%D9%81%D8%A7%D8%B1%D8%B3%DB%8C+%20%D8%A7%D9%86%DA%AF%D9%84%DB%8C%D8%B3%DB%8C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iva-z/" TargetMode="External"/><Relationship Id="rId48" Type="http://schemas.openxmlformats.org/officeDocument/2006/relationships/hyperlink" Target="mailto:ugrad.ceit@aut.ac.ir" TargetMode="External"/><Relationship Id="rId47" Type="http://schemas.openxmlformats.org/officeDocument/2006/relationships/hyperlink" Target="http://ceit.aut.ac.ir/autcms/res/upload/computer-engineering/common/%D9%81%D8%B1%D9%85%20%D8%B9%D8%B6%D9%88%DB%8C%D8%AA%20%D8%AC%D8%A7%D9%85%D8%B9%D9%87%20%D9%81%D8%A7%D8%B1%D8%BA%20%D8%A7%D9%84%D8%AA%D8%AD%D8%B5%DB%8C%D9%84%D8%A7%D9%86%20%D9%81%D8%A7%D8%B1%D8%B3%DB%8C+%20%D8%A7%D9%86%DA%AF%D9%84%DB%8C%D8%B3%DB%8C.pdf" TargetMode="External"/><Relationship Id="rId49" Type="http://schemas.openxmlformats.org/officeDocument/2006/relationships/hyperlink" Target="mailto:a.khalilikho@aut.ac.i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mahmadpanah@aut.ac.ir" TargetMode="External"/><Relationship Id="rId8" Type="http://schemas.openxmlformats.org/officeDocument/2006/relationships/hyperlink" Target="https://www.linkedin.com/in/shiva-z/" TargetMode="External"/><Relationship Id="rId31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30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33" Type="http://schemas.openxmlformats.org/officeDocument/2006/relationships/hyperlink" Target="mailto:office.ceit@aut.ac.ir" TargetMode="External"/><Relationship Id="rId32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35" Type="http://schemas.openxmlformats.org/officeDocument/2006/relationships/hyperlink" Target="https://bpms.aut.ac.ir/" TargetMode="External"/><Relationship Id="rId34" Type="http://schemas.openxmlformats.org/officeDocument/2006/relationships/hyperlink" Target="https://bpms.aut.ac.ir/" TargetMode="External"/><Relationship Id="rId37" Type="http://schemas.openxmlformats.org/officeDocument/2006/relationships/hyperlink" Target="https://bpms.aut.ac.ir/" TargetMode="External"/><Relationship Id="rId36" Type="http://schemas.openxmlformats.org/officeDocument/2006/relationships/hyperlink" Target="https://bpms.aut.ac.ir/" TargetMode="External"/><Relationship Id="rId39" Type="http://schemas.openxmlformats.org/officeDocument/2006/relationships/hyperlink" Target="https://bpms.aut.ac.ir/" TargetMode="External"/><Relationship Id="rId38" Type="http://schemas.openxmlformats.org/officeDocument/2006/relationships/hyperlink" Target="https://bpms.aut.ac.ir/" TargetMode="External"/><Relationship Id="rId20" Type="http://schemas.openxmlformats.org/officeDocument/2006/relationships/hyperlink" Target="mailto:arya11.b76@gmail.com" TargetMode="External"/><Relationship Id="rId22" Type="http://schemas.openxmlformats.org/officeDocument/2006/relationships/hyperlink" Target="https://ce.aut.ac.ir/content/1453/%D9%81%D8%B1%D9%85%E2%80%8C%D9%87%D8%A7%DB%8C-%D8%AA%D8%B3%D9%88%DB%8C%D9%87-%D8%AD%D8%B3%D8%A7%D8%A8" TargetMode="External"/><Relationship Id="rId21" Type="http://schemas.openxmlformats.org/officeDocument/2006/relationships/hyperlink" Target="mailto:arya11.b76@gmail.com" TargetMode="External"/><Relationship Id="rId24" Type="http://schemas.openxmlformats.org/officeDocument/2006/relationships/hyperlink" Target="https://ce.aut.ac.ir/content/1453/%D9%81%D8%B1%D9%85%E2%80%8C%D9%87%D8%A7%DB%8C-%D8%AA%D8%B3%D9%88%DB%8C%D9%87-%D8%AD%D8%B3%D8%A7%D8%A8" TargetMode="External"/><Relationship Id="rId23" Type="http://schemas.openxmlformats.org/officeDocument/2006/relationships/hyperlink" Target="https://ce.aut.ac.ir/content/1453/%D9%81%D8%B1%D9%85%E2%80%8C%D9%87%D8%A7%DB%8C-%D8%AA%D8%B3%D9%88%DB%8C%D9%87-%D8%AD%D8%B3%D8%A7%D8%A8" TargetMode="External"/><Relationship Id="rId26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25" Type="http://schemas.openxmlformats.org/officeDocument/2006/relationships/hyperlink" Target="https://ce.aut.ac.ir/content/1892/%D9%81%D8%B1%D9%85--%DA%A9%D8%A7%D8%B1%D8%B4%D9%86%D8%A7%D8%B3%DB%8C" TargetMode="External"/><Relationship Id="rId28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27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29" Type="http://schemas.openxmlformats.org/officeDocument/2006/relationships/hyperlink" Target="https://ce.aut.ac.ir/files/ce/files/%D9%81%D8%B1%D9%85_%D8%AA%D8%B3%D9%88%DB%8C%D9%87_%D8%AD%D8%B3%D8%A7%D8%A8_%D8%AF%D8%A7%D9%86%D8%B4%DA%A9%D8%AF%D9%87.pdf" TargetMode="External"/><Relationship Id="rId51" Type="http://schemas.openxmlformats.org/officeDocument/2006/relationships/hyperlink" Target="mailto:office.CEIT@aut.ac.ir" TargetMode="External"/><Relationship Id="rId50" Type="http://schemas.openxmlformats.org/officeDocument/2006/relationships/hyperlink" Target="mailto:mhasani@aut.ac.ir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https://www.linkedin.com/in/shiva-z/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5" Type="http://schemas.openxmlformats.org/officeDocument/2006/relationships/hyperlink" Target="mailto:iman.tabrizian@gmail.com" TargetMode="External"/><Relationship Id="rId14" Type="http://schemas.openxmlformats.org/officeDocument/2006/relationships/hyperlink" Target="mailto:iman.tabrizian@gmail.com" TargetMode="External"/><Relationship Id="rId17" Type="http://schemas.openxmlformats.org/officeDocument/2006/relationships/hyperlink" Target="mailto:arya11.b76@gmail.com" TargetMode="External"/><Relationship Id="rId16" Type="http://schemas.openxmlformats.org/officeDocument/2006/relationships/hyperlink" Target="mailto:iman.tabrizian@gmail.com" TargetMode="External"/><Relationship Id="rId19" Type="http://schemas.openxmlformats.org/officeDocument/2006/relationships/hyperlink" Target="mailto:arya11.b76@gmail.com" TargetMode="External"/><Relationship Id="rId18" Type="http://schemas.openxmlformats.org/officeDocument/2006/relationships/hyperlink" Target="mailto:arya11.b7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Relationship Id="rId5" Type="http://schemas.openxmlformats.org/officeDocument/2006/relationships/font" Target="fonts/Vazirmatn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qvFPn1rrdhvCO9D3CC1oWRnkhg==">AMUW2mX02SkDcpJnLoibnVRsYXAtQTeB0zRDy8RpKOGjsD7l+Kw7oJkpuRSdTv7tFxgUiOMYHJKB8Q2aMmANmnCH0bVGuA33vK/9OjVzegwVPFciOND3pkw=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2020-09-12T08:49:00Z</dcterms:created>
  <dc:creator>Mohammad</dc:creator>
</cp:coreProperties>
</file>