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EC29" w14:textId="4647F6CE" w:rsidR="00A94C43" w:rsidRPr="00522D58" w:rsidRDefault="00A46107">
      <w:pPr>
        <w:pStyle w:val="Subtitle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 xml:space="preserve">                     </w:t>
      </w:r>
      <w:r w:rsidR="004B46F6" w:rsidRPr="00522D58">
        <w:rPr>
          <w:b/>
          <w:bCs/>
          <w:i/>
          <w:iCs/>
          <w:sz w:val="44"/>
          <w:szCs w:val="44"/>
        </w:rPr>
        <w:t xml:space="preserve">Smart water management </w:t>
      </w:r>
    </w:p>
    <w:p w14:paraId="503C5BC4" w14:textId="0028496E" w:rsidR="00A94C43" w:rsidRPr="0097252A" w:rsidRDefault="0003528D">
      <w:pPr>
        <w:rPr>
          <w:b/>
          <w:bCs/>
          <w:sz w:val="44"/>
          <w:szCs w:val="44"/>
          <w:u w:val="single"/>
        </w:rPr>
      </w:pPr>
      <w:r w:rsidRPr="0097252A">
        <w:rPr>
          <w:b/>
          <w:bCs/>
          <w:sz w:val="44"/>
          <w:szCs w:val="44"/>
          <w:u w:val="single"/>
        </w:rPr>
        <w:t>Perform</w:t>
      </w:r>
      <w:r w:rsidR="00691A9A">
        <w:rPr>
          <w:b/>
          <w:bCs/>
          <w:sz w:val="44"/>
          <w:szCs w:val="44"/>
          <w:u w:val="single"/>
        </w:rPr>
        <w:t xml:space="preserve"> </w:t>
      </w:r>
      <w:r w:rsidRPr="0097252A">
        <w:rPr>
          <w:b/>
          <w:bCs/>
          <w:sz w:val="44"/>
          <w:szCs w:val="44"/>
          <w:u w:val="single"/>
        </w:rPr>
        <w:t>data</w:t>
      </w:r>
      <w:r w:rsidR="00691A9A">
        <w:rPr>
          <w:b/>
          <w:bCs/>
          <w:sz w:val="44"/>
          <w:szCs w:val="44"/>
          <w:u w:val="single"/>
        </w:rPr>
        <w:t xml:space="preserve"> </w:t>
      </w:r>
      <w:r w:rsidRPr="0097252A">
        <w:rPr>
          <w:b/>
          <w:bCs/>
          <w:sz w:val="44"/>
          <w:szCs w:val="44"/>
          <w:u w:val="single"/>
        </w:rPr>
        <w:t xml:space="preserve">visualization </w:t>
      </w:r>
      <w:r w:rsidR="00691A9A">
        <w:rPr>
          <w:b/>
          <w:bCs/>
          <w:sz w:val="44"/>
          <w:szCs w:val="44"/>
          <w:u w:val="single"/>
        </w:rPr>
        <w:t>:</w:t>
      </w:r>
    </w:p>
    <w:p w14:paraId="369948F1" w14:textId="70A3424D" w:rsidR="00A94C43" w:rsidRPr="003358FC" w:rsidRDefault="00F33890">
      <w:pPr>
        <w:pStyle w:val="Heading1"/>
        <w:rPr>
          <w:u w:val="single"/>
        </w:rPr>
      </w:pPr>
      <w:r w:rsidRPr="003358FC">
        <w:rPr>
          <w:u w:val="single"/>
        </w:rPr>
        <w:t>Data Collection:</w:t>
      </w:r>
    </w:p>
    <w:p w14:paraId="31901E1E" w14:textId="64391B78" w:rsidR="00A94C43" w:rsidRPr="00F12577" w:rsidRDefault="00F12577">
      <w:pPr>
        <w:rPr>
          <w:sz w:val="32"/>
          <w:szCs w:val="32"/>
        </w:rPr>
      </w:pPr>
      <w:r>
        <w:t xml:space="preserve">             </w:t>
      </w:r>
      <w:r w:rsidRPr="00F12577">
        <w:rPr>
          <w:sz w:val="32"/>
          <w:szCs w:val="32"/>
        </w:rPr>
        <w:t>Gather relevant data on water usage, quality, and infrastructure. This could include data from sensors, historical records, or other sources.</w:t>
      </w:r>
    </w:p>
    <w:p w14:paraId="3418FE40" w14:textId="2B4E500B" w:rsidR="00A94C43" w:rsidRDefault="00A94C43" w:rsidP="003358FC">
      <w:pPr>
        <w:pStyle w:val="ListBullet"/>
        <w:numPr>
          <w:ilvl w:val="0"/>
          <w:numId w:val="0"/>
        </w:numPr>
        <w:ind w:left="749"/>
      </w:pPr>
    </w:p>
    <w:p w14:paraId="3DDEA51C" w14:textId="4594B002" w:rsidR="00A94C43" w:rsidRPr="00D76C77" w:rsidRDefault="00D76C77">
      <w:pPr>
        <w:pStyle w:val="Heading2"/>
        <w:rPr>
          <w:b/>
          <w:bCs/>
          <w:u w:val="single"/>
        </w:rPr>
      </w:pPr>
      <w:r w:rsidRPr="00D76C77">
        <w:rPr>
          <w:b/>
          <w:bCs/>
          <w:u w:val="single"/>
        </w:rPr>
        <w:t xml:space="preserve">Data </w:t>
      </w:r>
      <w:r w:rsidRPr="00D76C77">
        <w:rPr>
          <w:b/>
          <w:bCs/>
          <w:sz w:val="40"/>
          <w:szCs w:val="40"/>
          <w:u w:val="single"/>
        </w:rPr>
        <w:t>Cleaning</w:t>
      </w:r>
      <w:r w:rsidRPr="00D76C77">
        <w:rPr>
          <w:b/>
          <w:bCs/>
          <w:u w:val="single"/>
        </w:rPr>
        <w:t>:</w:t>
      </w:r>
    </w:p>
    <w:p w14:paraId="03BD3F5D" w14:textId="70A81020" w:rsidR="00A94C43" w:rsidRPr="00427E21" w:rsidRDefault="00E4280D">
      <w:pPr>
        <w:pStyle w:val="Quote"/>
        <w:rPr>
          <w:sz w:val="32"/>
          <w:szCs w:val="32"/>
        </w:rPr>
      </w:pPr>
      <w:r w:rsidRPr="00427E21">
        <w:rPr>
          <w:i w:val="0"/>
          <w:iCs w:val="0"/>
          <w:color w:val="000000" w:themeColor="text1"/>
          <w:sz w:val="32"/>
          <w:szCs w:val="32"/>
        </w:rPr>
        <w:t xml:space="preserve">Clean and </w:t>
      </w:r>
      <w:proofErr w:type="spellStart"/>
      <w:r w:rsidRPr="00427E21">
        <w:rPr>
          <w:i w:val="0"/>
          <w:iCs w:val="0"/>
          <w:color w:val="000000" w:themeColor="text1"/>
          <w:sz w:val="32"/>
          <w:szCs w:val="32"/>
        </w:rPr>
        <w:t>preprocess</w:t>
      </w:r>
      <w:proofErr w:type="spellEnd"/>
      <w:r w:rsidRPr="00427E21">
        <w:rPr>
          <w:i w:val="0"/>
          <w:iCs w:val="0"/>
          <w:color w:val="000000" w:themeColor="text1"/>
          <w:sz w:val="32"/>
          <w:szCs w:val="32"/>
        </w:rPr>
        <w:t xml:space="preserve"> the data to remove any inconsistencies or missing values.</w:t>
      </w:r>
    </w:p>
    <w:p w14:paraId="0E34848A" w14:textId="0458B621" w:rsidR="00A94C43" w:rsidRDefault="00A94C43"/>
    <w:p w14:paraId="3614064C" w14:textId="51C06A10" w:rsidR="003B5022" w:rsidRPr="00777B6F" w:rsidRDefault="00D02A96">
      <w:pPr>
        <w:rPr>
          <w:b/>
          <w:bCs/>
          <w:sz w:val="36"/>
          <w:szCs w:val="36"/>
          <w:u w:val="single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C81DE1B" wp14:editId="2F1778D3">
            <wp:simplePos x="0" y="0"/>
            <wp:positionH relativeFrom="column">
              <wp:posOffset>456565</wp:posOffset>
            </wp:positionH>
            <wp:positionV relativeFrom="paragraph">
              <wp:posOffset>615315</wp:posOffset>
            </wp:positionV>
            <wp:extent cx="4805680" cy="34975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68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022" w:rsidRPr="00777B6F">
        <w:rPr>
          <w:b/>
          <w:bCs/>
          <w:sz w:val="36"/>
          <w:szCs w:val="36"/>
          <w:u w:val="single"/>
        </w:rPr>
        <w:t xml:space="preserve">Choose Visualization Tools: </w:t>
      </w:r>
    </w:p>
    <w:p w14:paraId="7F59E379" w14:textId="48E9F09C" w:rsidR="00427E21" w:rsidRDefault="003B5022">
      <w:pPr>
        <w:rPr>
          <w:sz w:val="32"/>
          <w:szCs w:val="32"/>
        </w:rPr>
      </w:pPr>
      <w:r w:rsidRPr="00777B6F">
        <w:rPr>
          <w:sz w:val="32"/>
          <w:szCs w:val="32"/>
        </w:rPr>
        <w:lastRenderedPageBreak/>
        <w:t xml:space="preserve">Select appropriate data visualization tools or software. Common choices include Python libraries like </w:t>
      </w:r>
      <w:proofErr w:type="spellStart"/>
      <w:r w:rsidRPr="00777B6F">
        <w:rPr>
          <w:sz w:val="32"/>
          <w:szCs w:val="32"/>
        </w:rPr>
        <w:t>Matplotlib</w:t>
      </w:r>
      <w:proofErr w:type="spellEnd"/>
      <w:r w:rsidRPr="00777B6F">
        <w:rPr>
          <w:sz w:val="32"/>
          <w:szCs w:val="32"/>
        </w:rPr>
        <w:t xml:space="preserve">, </w:t>
      </w:r>
      <w:proofErr w:type="spellStart"/>
      <w:r w:rsidRPr="00777B6F">
        <w:rPr>
          <w:sz w:val="32"/>
          <w:szCs w:val="32"/>
        </w:rPr>
        <w:t>Seaborn</w:t>
      </w:r>
      <w:proofErr w:type="spellEnd"/>
      <w:r w:rsidRPr="00777B6F">
        <w:rPr>
          <w:sz w:val="32"/>
          <w:szCs w:val="32"/>
        </w:rPr>
        <w:t>, or data visualization platforms like Tableau.</w:t>
      </w:r>
    </w:p>
    <w:p w14:paraId="0D40DC0A" w14:textId="77777777" w:rsidR="00FA141B" w:rsidRDefault="00FA141B">
      <w:pPr>
        <w:rPr>
          <w:sz w:val="32"/>
          <w:szCs w:val="32"/>
        </w:rPr>
      </w:pPr>
    </w:p>
    <w:p w14:paraId="3F683745" w14:textId="378A3180" w:rsidR="00A94C43" w:rsidRDefault="001D0EF4">
      <w:pPr>
        <w:rPr>
          <w:b/>
          <w:bCs/>
          <w:sz w:val="40"/>
          <w:szCs w:val="40"/>
          <w:u w:val="single"/>
        </w:rPr>
      </w:pPr>
      <w:r w:rsidRPr="00FA141B">
        <w:rPr>
          <w:b/>
          <w:bCs/>
          <w:sz w:val="40"/>
          <w:szCs w:val="40"/>
          <w:u w:val="single"/>
        </w:rPr>
        <w:t xml:space="preserve">Select Visualization </w:t>
      </w:r>
      <w:proofErr w:type="spellStart"/>
      <w:r w:rsidRPr="00FA141B">
        <w:rPr>
          <w:b/>
          <w:bCs/>
          <w:sz w:val="40"/>
          <w:szCs w:val="40"/>
          <w:u w:val="single"/>
        </w:rPr>
        <w:t>Types:</w:t>
      </w:r>
      <w:r w:rsidR="00B13CA0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0288" behindDoc="0" locked="0" layoutInCell="1" allowOverlap="1" wp14:anchorId="748E09B0" wp14:editId="6800D0D4">
            <wp:simplePos x="0" y="0"/>
            <wp:positionH relativeFrom="column">
              <wp:posOffset>0</wp:posOffset>
            </wp:positionH>
            <wp:positionV relativeFrom="paragraph">
              <wp:posOffset>518160</wp:posOffset>
            </wp:positionV>
            <wp:extent cx="5238750" cy="27241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End"/>
    </w:p>
    <w:p w14:paraId="01174562" w14:textId="77777777" w:rsidR="00A06D9C" w:rsidRDefault="00A06D9C">
      <w:pPr>
        <w:rPr>
          <w:b/>
          <w:bCs/>
          <w:sz w:val="40"/>
          <w:szCs w:val="40"/>
          <w:u w:val="single"/>
        </w:rPr>
      </w:pPr>
    </w:p>
    <w:p w14:paraId="5D4294A4" w14:textId="77777777" w:rsidR="00580D70" w:rsidRDefault="00580D70">
      <w:pPr>
        <w:rPr>
          <w:sz w:val="32"/>
          <w:szCs w:val="32"/>
        </w:rPr>
      </w:pPr>
      <w:r>
        <w:rPr>
          <w:sz w:val="32"/>
          <w:szCs w:val="32"/>
        </w:rPr>
        <w:t>Use line charts to show trends in water consumption over time.</w:t>
      </w:r>
    </w:p>
    <w:p w14:paraId="5E4D3DC7" w14:textId="77777777" w:rsidR="00580D70" w:rsidRDefault="00580D70">
      <w:pPr>
        <w:rPr>
          <w:sz w:val="32"/>
          <w:szCs w:val="32"/>
        </w:rPr>
      </w:pPr>
      <w:r>
        <w:rPr>
          <w:sz w:val="32"/>
          <w:szCs w:val="32"/>
        </w:rPr>
        <w:t>Create bar charts to compare water usage in different areas or sectors.</w:t>
      </w:r>
    </w:p>
    <w:p w14:paraId="5447F234" w14:textId="77777777" w:rsidR="00580D70" w:rsidRDefault="00580D70">
      <w:pPr>
        <w:rPr>
          <w:sz w:val="32"/>
          <w:szCs w:val="32"/>
        </w:rPr>
      </w:pPr>
      <w:r>
        <w:rPr>
          <w:sz w:val="32"/>
          <w:szCs w:val="32"/>
        </w:rPr>
        <w:t xml:space="preserve">Design </w:t>
      </w:r>
      <w:proofErr w:type="spellStart"/>
      <w:r>
        <w:rPr>
          <w:sz w:val="32"/>
          <w:szCs w:val="32"/>
        </w:rPr>
        <w:t>heatmaps</w:t>
      </w:r>
      <w:proofErr w:type="spellEnd"/>
      <w:r>
        <w:rPr>
          <w:sz w:val="32"/>
          <w:szCs w:val="32"/>
        </w:rPr>
        <w:t xml:space="preserve"> to display water quality variations across regions.</w:t>
      </w:r>
    </w:p>
    <w:p w14:paraId="672398D8" w14:textId="77777777" w:rsidR="00580D70" w:rsidRDefault="00580D70">
      <w:pPr>
        <w:rPr>
          <w:sz w:val="32"/>
          <w:szCs w:val="32"/>
        </w:rPr>
      </w:pPr>
      <w:r>
        <w:rPr>
          <w:sz w:val="32"/>
          <w:szCs w:val="32"/>
        </w:rPr>
        <w:t>Utilize geographic maps to pinpoint areas with water management issues.</w:t>
      </w:r>
    </w:p>
    <w:p w14:paraId="5BAB7C25" w14:textId="77777777" w:rsidR="00580D70" w:rsidRDefault="00580D70">
      <w:pPr>
        <w:rPr>
          <w:sz w:val="32"/>
          <w:szCs w:val="32"/>
        </w:rPr>
      </w:pPr>
      <w:r>
        <w:rPr>
          <w:sz w:val="32"/>
          <w:szCs w:val="32"/>
        </w:rPr>
        <w:t>Pie charts can be used to represent the distribution of water usage in different sectors.</w:t>
      </w:r>
    </w:p>
    <w:p w14:paraId="08B45766" w14:textId="221FB47F" w:rsidR="00A06D9C" w:rsidRDefault="00580D70">
      <w:pPr>
        <w:rPr>
          <w:sz w:val="32"/>
          <w:szCs w:val="32"/>
        </w:rPr>
      </w:pPr>
      <w:r>
        <w:rPr>
          <w:sz w:val="32"/>
          <w:szCs w:val="32"/>
        </w:rPr>
        <w:t>Interactive Dashboards: Consider building interactive dashboards with tools like Tableau or Power BI. This allows users to explore data on their own.</w:t>
      </w:r>
    </w:p>
    <w:p w14:paraId="7CC465B8" w14:textId="77777777" w:rsidR="003F2CE7" w:rsidRPr="003F2CE7" w:rsidRDefault="003F2CE7">
      <w:pPr>
        <w:rPr>
          <w:b/>
          <w:bCs/>
          <w:sz w:val="32"/>
          <w:szCs w:val="32"/>
          <w:u w:val="single"/>
        </w:rPr>
      </w:pPr>
      <w:r w:rsidRPr="003F2CE7">
        <w:rPr>
          <w:b/>
          <w:bCs/>
          <w:sz w:val="40"/>
          <w:szCs w:val="40"/>
          <w:u w:val="single"/>
        </w:rPr>
        <w:lastRenderedPageBreak/>
        <w:t>Data Storytelling</w:t>
      </w:r>
      <w:r w:rsidRPr="003F2CE7">
        <w:rPr>
          <w:b/>
          <w:bCs/>
          <w:sz w:val="32"/>
          <w:szCs w:val="32"/>
          <w:u w:val="single"/>
        </w:rPr>
        <w:t xml:space="preserve">: </w:t>
      </w:r>
    </w:p>
    <w:p w14:paraId="43218912" w14:textId="2922B36A" w:rsidR="003F2CE7" w:rsidRDefault="00922373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3F2CE7">
        <w:rPr>
          <w:sz w:val="32"/>
          <w:szCs w:val="32"/>
        </w:rPr>
        <w:t>Narrate a story through your visualizations. Explain the significance of the data and the impact of smart water management.</w:t>
      </w:r>
    </w:p>
    <w:p w14:paraId="78945AF7" w14:textId="77777777" w:rsidR="003F2CE7" w:rsidRDefault="003F2CE7">
      <w:pPr>
        <w:rPr>
          <w:sz w:val="32"/>
          <w:szCs w:val="32"/>
        </w:rPr>
      </w:pPr>
    </w:p>
    <w:p w14:paraId="1EA642FD" w14:textId="77777777" w:rsidR="00922373" w:rsidRDefault="003F2CE7">
      <w:pPr>
        <w:rPr>
          <w:b/>
          <w:bCs/>
          <w:sz w:val="40"/>
          <w:szCs w:val="40"/>
          <w:u w:val="single"/>
        </w:rPr>
      </w:pPr>
      <w:r w:rsidRPr="00922373">
        <w:rPr>
          <w:b/>
          <w:bCs/>
          <w:sz w:val="40"/>
          <w:szCs w:val="40"/>
          <w:u w:val="single"/>
        </w:rPr>
        <w:t xml:space="preserve">Real-time Monitoring: </w:t>
      </w:r>
    </w:p>
    <w:p w14:paraId="6E72B75B" w14:textId="6D5AFF7B" w:rsidR="003F2CE7" w:rsidRDefault="00922373">
      <w:pPr>
        <w:rPr>
          <w:sz w:val="32"/>
          <w:szCs w:val="32"/>
        </w:rPr>
      </w:pPr>
      <w:r>
        <w:rPr>
          <w:sz w:val="40"/>
          <w:szCs w:val="40"/>
        </w:rPr>
        <w:t xml:space="preserve">              </w:t>
      </w:r>
      <w:r w:rsidR="003F2CE7">
        <w:rPr>
          <w:sz w:val="32"/>
          <w:szCs w:val="32"/>
        </w:rPr>
        <w:t>If possible, set up real-time data visualization to enable immediate responses to water-related issues.</w:t>
      </w:r>
    </w:p>
    <w:p w14:paraId="41F1010A" w14:textId="77777777" w:rsidR="003F2CE7" w:rsidRDefault="003F2CE7">
      <w:pPr>
        <w:rPr>
          <w:sz w:val="32"/>
          <w:szCs w:val="32"/>
        </w:rPr>
      </w:pPr>
    </w:p>
    <w:p w14:paraId="49368E96" w14:textId="77777777" w:rsidR="0041591A" w:rsidRDefault="003F2CE7">
      <w:pPr>
        <w:rPr>
          <w:b/>
          <w:bCs/>
          <w:sz w:val="40"/>
          <w:szCs w:val="40"/>
          <w:u w:val="single"/>
        </w:rPr>
      </w:pPr>
      <w:r w:rsidRPr="0041591A">
        <w:rPr>
          <w:b/>
          <w:bCs/>
          <w:sz w:val="40"/>
          <w:szCs w:val="40"/>
          <w:u w:val="single"/>
        </w:rPr>
        <w:t xml:space="preserve">Predictive Analysis: </w:t>
      </w:r>
    </w:p>
    <w:p w14:paraId="55C1B486" w14:textId="18356558" w:rsidR="003F2CE7" w:rsidRPr="00580D70" w:rsidRDefault="0041591A">
      <w:pPr>
        <w:rPr>
          <w:sz w:val="32"/>
          <w:szCs w:val="32"/>
        </w:rPr>
      </w:pPr>
      <w:r>
        <w:rPr>
          <w:sz w:val="40"/>
          <w:szCs w:val="40"/>
        </w:rPr>
        <w:t xml:space="preserve">                </w:t>
      </w:r>
      <w:r w:rsidR="003F2CE7">
        <w:rPr>
          <w:sz w:val="32"/>
          <w:szCs w:val="32"/>
        </w:rPr>
        <w:t>Implement predictive models and visualize forecasts related to water usage and quality.</w:t>
      </w:r>
    </w:p>
    <w:p w14:paraId="4E2972E8" w14:textId="77777777" w:rsidR="00894E7E" w:rsidRDefault="00874CA7">
      <w:pPr>
        <w:rPr>
          <w:b/>
          <w:bCs/>
          <w:sz w:val="40"/>
          <w:szCs w:val="40"/>
          <w:u w:val="single"/>
        </w:rPr>
      </w:pPr>
      <w:r w:rsidRPr="00894E7E">
        <w:rPr>
          <w:b/>
          <w:bCs/>
          <w:sz w:val="40"/>
          <w:szCs w:val="40"/>
          <w:u w:val="single"/>
        </w:rPr>
        <w:t xml:space="preserve">Incorporate </w:t>
      </w:r>
      <w:proofErr w:type="spellStart"/>
      <w:r w:rsidRPr="00894E7E">
        <w:rPr>
          <w:b/>
          <w:bCs/>
          <w:sz w:val="40"/>
          <w:szCs w:val="40"/>
          <w:u w:val="single"/>
        </w:rPr>
        <w:t>IoT</w:t>
      </w:r>
      <w:proofErr w:type="spellEnd"/>
      <w:r w:rsidRPr="00894E7E">
        <w:rPr>
          <w:b/>
          <w:bCs/>
          <w:sz w:val="40"/>
          <w:szCs w:val="40"/>
          <w:u w:val="single"/>
        </w:rPr>
        <w:t xml:space="preserve">: </w:t>
      </w:r>
    </w:p>
    <w:p w14:paraId="50C7D76E" w14:textId="16BAA048" w:rsidR="00874CA7" w:rsidRDefault="00894E7E">
      <w:pPr>
        <w:rPr>
          <w:sz w:val="32"/>
          <w:szCs w:val="32"/>
        </w:rPr>
      </w:pPr>
      <w:r>
        <w:rPr>
          <w:sz w:val="40"/>
          <w:szCs w:val="40"/>
        </w:rPr>
        <w:t xml:space="preserve">               </w:t>
      </w:r>
      <w:r w:rsidR="00874CA7">
        <w:rPr>
          <w:sz w:val="32"/>
          <w:szCs w:val="32"/>
        </w:rPr>
        <w:t xml:space="preserve">If available, integrate data from </w:t>
      </w:r>
      <w:proofErr w:type="spellStart"/>
      <w:r w:rsidR="00874CA7">
        <w:rPr>
          <w:sz w:val="32"/>
          <w:szCs w:val="32"/>
        </w:rPr>
        <w:t>IoT</w:t>
      </w:r>
      <w:proofErr w:type="spellEnd"/>
      <w:r w:rsidR="00874CA7">
        <w:rPr>
          <w:sz w:val="32"/>
          <w:szCs w:val="32"/>
        </w:rPr>
        <w:t xml:space="preserve"> devices like water quality sensors for real-time updates.</w:t>
      </w:r>
    </w:p>
    <w:p w14:paraId="1DA07F7D" w14:textId="77777777" w:rsidR="00874CA7" w:rsidRDefault="00874CA7">
      <w:pPr>
        <w:rPr>
          <w:sz w:val="32"/>
          <w:szCs w:val="32"/>
        </w:rPr>
      </w:pPr>
    </w:p>
    <w:p w14:paraId="05488379" w14:textId="77777777" w:rsidR="004B46F6" w:rsidRDefault="00874CA7">
      <w:pPr>
        <w:rPr>
          <w:b/>
          <w:bCs/>
          <w:sz w:val="40"/>
          <w:szCs w:val="40"/>
          <w:u w:val="single"/>
        </w:rPr>
      </w:pPr>
      <w:r w:rsidRPr="004B46F6">
        <w:rPr>
          <w:b/>
          <w:bCs/>
          <w:sz w:val="40"/>
          <w:szCs w:val="40"/>
          <w:u w:val="single"/>
        </w:rPr>
        <w:t xml:space="preserve">Share Insights: </w:t>
      </w:r>
    </w:p>
    <w:p w14:paraId="3147A0CC" w14:textId="63E78952" w:rsidR="00874CA7" w:rsidRPr="00580D70" w:rsidRDefault="004B46F6">
      <w:pPr>
        <w:rPr>
          <w:sz w:val="32"/>
          <w:szCs w:val="32"/>
        </w:rPr>
      </w:pPr>
      <w:r>
        <w:rPr>
          <w:sz w:val="40"/>
          <w:szCs w:val="40"/>
        </w:rPr>
        <w:t xml:space="preserve">            </w:t>
      </w:r>
      <w:r w:rsidR="00874CA7">
        <w:rPr>
          <w:sz w:val="32"/>
          <w:szCs w:val="32"/>
        </w:rPr>
        <w:t>Share your visualizations with stakeholders, government agencies, or the public to promote awareness and informed decision-making in smart water management.</w:t>
      </w:r>
    </w:p>
    <w:p w14:paraId="2EAAC85E" w14:textId="77777777" w:rsidR="00580D70" w:rsidRPr="00580D70" w:rsidRDefault="00580D70">
      <w:pPr>
        <w:rPr>
          <w:sz w:val="32"/>
          <w:szCs w:val="32"/>
        </w:rPr>
      </w:pPr>
    </w:p>
    <w:sectPr w:rsidR="00580D70" w:rsidRPr="00580D70">
      <w:footerReference w:type="default" r:id="rId9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C9A22" w14:textId="77777777" w:rsidR="005952BE" w:rsidRDefault="005952BE">
      <w:pPr>
        <w:spacing w:after="0" w:line="240" w:lineRule="auto"/>
      </w:pPr>
      <w:r>
        <w:separator/>
      </w:r>
    </w:p>
    <w:p w14:paraId="5EB1FC04" w14:textId="77777777" w:rsidR="005952BE" w:rsidRDefault="005952BE"/>
    <w:p w14:paraId="6D1E146B" w14:textId="77777777" w:rsidR="005952BE" w:rsidRDefault="005952BE"/>
  </w:endnote>
  <w:endnote w:type="continuationSeparator" w:id="0">
    <w:p w14:paraId="116202EE" w14:textId="77777777" w:rsidR="005952BE" w:rsidRDefault="005952BE">
      <w:pPr>
        <w:spacing w:after="0" w:line="240" w:lineRule="auto"/>
      </w:pPr>
      <w:r>
        <w:continuationSeparator/>
      </w:r>
    </w:p>
    <w:p w14:paraId="7817293E" w14:textId="77777777" w:rsidR="005952BE" w:rsidRDefault="005952BE"/>
    <w:p w14:paraId="2B9625FD" w14:textId="77777777" w:rsidR="005952BE" w:rsidRDefault="005952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037200" w14:textId="77777777" w:rsidR="00A94C43" w:rsidRDefault="00D0624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4E7F6" w14:textId="77777777" w:rsidR="005952BE" w:rsidRDefault="005952BE">
      <w:pPr>
        <w:spacing w:after="0" w:line="240" w:lineRule="auto"/>
      </w:pPr>
      <w:r>
        <w:separator/>
      </w:r>
    </w:p>
    <w:p w14:paraId="4383B889" w14:textId="77777777" w:rsidR="005952BE" w:rsidRDefault="005952BE"/>
    <w:p w14:paraId="2F4B3663" w14:textId="77777777" w:rsidR="005952BE" w:rsidRDefault="005952BE"/>
  </w:footnote>
  <w:footnote w:type="continuationSeparator" w:id="0">
    <w:p w14:paraId="02FD2B10" w14:textId="77777777" w:rsidR="005952BE" w:rsidRDefault="005952BE">
      <w:pPr>
        <w:spacing w:after="0" w:line="240" w:lineRule="auto"/>
      </w:pPr>
      <w:r>
        <w:continuationSeparator/>
      </w:r>
    </w:p>
    <w:p w14:paraId="4569C2EE" w14:textId="77777777" w:rsidR="005952BE" w:rsidRDefault="005952BE"/>
    <w:p w14:paraId="0567EE32" w14:textId="77777777" w:rsidR="005952BE" w:rsidRDefault="005952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969836">
    <w:abstractNumId w:val="9"/>
  </w:num>
  <w:num w:numId="2" w16cid:durableId="368074064">
    <w:abstractNumId w:val="11"/>
  </w:num>
  <w:num w:numId="3" w16cid:durableId="562569678">
    <w:abstractNumId w:val="14"/>
  </w:num>
  <w:num w:numId="4" w16cid:durableId="1550192422">
    <w:abstractNumId w:val="12"/>
  </w:num>
  <w:num w:numId="5" w16cid:durableId="380979271">
    <w:abstractNumId w:val="10"/>
  </w:num>
  <w:num w:numId="6" w16cid:durableId="1878278414">
    <w:abstractNumId w:val="7"/>
  </w:num>
  <w:num w:numId="7" w16cid:durableId="413743383">
    <w:abstractNumId w:val="6"/>
  </w:num>
  <w:num w:numId="8" w16cid:durableId="254633441">
    <w:abstractNumId w:val="5"/>
  </w:num>
  <w:num w:numId="9" w16cid:durableId="669605325">
    <w:abstractNumId w:val="4"/>
  </w:num>
  <w:num w:numId="10" w16cid:durableId="1321882559">
    <w:abstractNumId w:val="8"/>
  </w:num>
  <w:num w:numId="11" w16cid:durableId="1629162476">
    <w:abstractNumId w:val="3"/>
  </w:num>
  <w:num w:numId="12" w16cid:durableId="849486581">
    <w:abstractNumId w:val="2"/>
  </w:num>
  <w:num w:numId="13" w16cid:durableId="224418723">
    <w:abstractNumId w:val="1"/>
  </w:num>
  <w:num w:numId="14" w16cid:durableId="2032607013">
    <w:abstractNumId w:val="0"/>
  </w:num>
  <w:num w:numId="15" w16cid:durableId="1195850102">
    <w:abstractNumId w:val="13"/>
  </w:num>
  <w:num w:numId="16" w16cid:durableId="4374559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BE"/>
    <w:rsid w:val="0003528D"/>
    <w:rsid w:val="001D0EF4"/>
    <w:rsid w:val="003358FC"/>
    <w:rsid w:val="003740D8"/>
    <w:rsid w:val="003B5022"/>
    <w:rsid w:val="003F2CE7"/>
    <w:rsid w:val="0041591A"/>
    <w:rsid w:val="00427E21"/>
    <w:rsid w:val="004B46F6"/>
    <w:rsid w:val="00522D58"/>
    <w:rsid w:val="00580D70"/>
    <w:rsid w:val="005952BE"/>
    <w:rsid w:val="00691A9A"/>
    <w:rsid w:val="00777B6F"/>
    <w:rsid w:val="008265F1"/>
    <w:rsid w:val="00874CA7"/>
    <w:rsid w:val="00894E7E"/>
    <w:rsid w:val="00922373"/>
    <w:rsid w:val="0097252A"/>
    <w:rsid w:val="00A06D9C"/>
    <w:rsid w:val="00A46107"/>
    <w:rsid w:val="00A94C43"/>
    <w:rsid w:val="00B03E21"/>
    <w:rsid w:val="00B13CA0"/>
    <w:rsid w:val="00BE49F4"/>
    <w:rsid w:val="00C36C29"/>
    <w:rsid w:val="00D02A96"/>
    <w:rsid w:val="00D06245"/>
    <w:rsid w:val="00D76C77"/>
    <w:rsid w:val="00DC26EC"/>
    <w:rsid w:val="00DF02C9"/>
    <w:rsid w:val="00E40FF6"/>
    <w:rsid w:val="00E4280D"/>
    <w:rsid w:val="00F12577"/>
    <w:rsid w:val="00F33890"/>
    <w:rsid w:val="00FA141B"/>
    <w:rsid w:val="00FA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C3803D"/>
  <w15:chartTrackingRefBased/>
  <w15:docId w15:val="{66EFDE6E-4389-054E-8B90-36D029A7F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CBDB3166-F6BE-E346-8A69-563344179660%7dtf50002040.dotx" TargetMode="External" 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{CBDB3166-F6BE-E346-8A69-563344179660}tf50002040.dotx</Template>
  <TotalTime>0</TotalTime>
  <Pages>3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abmukunthan@gmail.com</dc:creator>
  <cp:keywords/>
  <dc:description/>
  <cp:lastModifiedBy>abmukunthan@gmail.com</cp:lastModifiedBy>
  <cp:revision>2</cp:revision>
  <dcterms:created xsi:type="dcterms:W3CDTF">2023-10-12T09:39:00Z</dcterms:created>
  <dcterms:modified xsi:type="dcterms:W3CDTF">2023-10-12T09:39:00Z</dcterms:modified>
</cp:coreProperties>
</file>