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5" w:line="259"/>
        <w:ind w:right="0" w:left="1435" w:hanging="10"/>
        <w:jc w:val="left"/>
        <w:rPr>
          <w:rFonts w:ascii="Calibri" w:hAnsi="Calibri" w:cs="Calibri" w:eastAsia="Calibri"/>
          <w:color w:val="000000"/>
          <w:spacing w:val="0"/>
          <w:position w:val="0"/>
          <w:sz w:val="28"/>
          <w:shd w:fill="auto" w:val="clear"/>
        </w:rPr>
      </w:pPr>
      <w:r>
        <w:rPr>
          <w:rFonts w:ascii="Georgia" w:hAnsi="Georgia" w:cs="Georgia" w:eastAsia="Georgia"/>
          <w:b/>
          <w:color w:val="000000"/>
          <w:spacing w:val="0"/>
          <w:position w:val="0"/>
          <w:sz w:val="28"/>
          <w:shd w:fill="auto" w:val="clear"/>
        </w:rPr>
        <w:t xml:space="preserve">PHASE </w:t>
      </w:r>
      <w:r>
        <w:rPr>
          <w:rFonts w:ascii="Calibri" w:hAnsi="Calibri" w:cs="Calibri" w:eastAsia="Calibri"/>
          <w:b/>
          <w:color w:val="000000"/>
          <w:spacing w:val="0"/>
          <w:position w:val="0"/>
          <w:sz w:val="32"/>
          <w:shd w:fill="auto" w:val="clear"/>
        </w:rPr>
        <w:t xml:space="preserve">2</w:t>
      </w:r>
      <w:r>
        <w:rPr>
          <w:rFonts w:ascii="Georgia" w:hAnsi="Georgia" w:cs="Georgia" w:eastAsia="Georgia"/>
          <w:b/>
          <w:color w:val="000000"/>
          <w:spacing w:val="0"/>
          <w:position w:val="0"/>
          <w:sz w:val="28"/>
          <w:shd w:fill="auto" w:val="clear"/>
        </w:rPr>
        <w:t xml:space="preserve">: TRANSFORMING HEALTHCARE WITH  AI-</w:t>
      </w:r>
    </w:p>
    <w:p>
      <w:pPr>
        <w:spacing w:before="0" w:after="153" w:line="259"/>
        <w:ind w:right="0" w:left="1435" w:hanging="10"/>
        <w:jc w:val="left"/>
        <w:rPr>
          <w:rFonts w:ascii="Calibri" w:hAnsi="Calibri" w:cs="Calibri" w:eastAsia="Calibri"/>
          <w:color w:val="000000"/>
          <w:spacing w:val="0"/>
          <w:position w:val="0"/>
          <w:sz w:val="28"/>
          <w:shd w:fill="auto" w:val="clear"/>
        </w:rPr>
      </w:pPr>
      <w:r>
        <w:rPr>
          <w:rFonts w:ascii="Georgia" w:hAnsi="Georgia" w:cs="Georgia" w:eastAsia="Georgia"/>
          <w:b/>
          <w:color w:val="000000"/>
          <w:spacing w:val="0"/>
          <w:position w:val="0"/>
          <w:sz w:val="28"/>
          <w:shd w:fill="auto" w:val="clear"/>
        </w:rPr>
        <w:t xml:space="preserve">POWERED DISEASE WITH PATIENT DATA                               </w:t>
      </w:r>
      <w:r>
        <w:rPr>
          <w:rFonts w:ascii="Georgia" w:hAnsi="Georgia" w:cs="Georgia" w:eastAsia="Georgia"/>
          <w:b/>
          <w:color w:val="000000"/>
          <w:spacing w:val="0"/>
          <w:position w:val="0"/>
          <w:sz w:val="16"/>
          <w:shd w:fill="auto" w:val="clear"/>
        </w:rPr>
        <w:t xml:space="preserve">            </w:t>
      </w:r>
      <w:r>
        <w:rPr>
          <w:rFonts w:ascii="Georgia" w:hAnsi="Georgia" w:cs="Georgia" w:eastAsia="Georgia"/>
          <w:b/>
          <w:color w:val="000000"/>
          <w:spacing w:val="0"/>
          <w:position w:val="0"/>
          <w:sz w:val="28"/>
          <w:shd w:fill="auto" w:val="clear"/>
        </w:rPr>
        <w:t xml:space="preserve">                          </w:t>
      </w:r>
    </w:p>
    <w:p>
      <w:pPr>
        <w:spacing w:before="0" w:after="0" w:line="259"/>
        <w:ind w:right="0" w:left="1426"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4"/>
          <w:shd w:fill="auto" w:val="clear"/>
        </w:rPr>
        <w:t xml:space="preserve"> </w:t>
      </w:r>
    </w:p>
    <w:p>
      <w:pPr>
        <w:spacing w:before="0" w:after="0" w:line="259"/>
        <w:ind w:right="6716" w:left="1426"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4"/>
          <w:shd w:fill="auto" w:val="clear"/>
        </w:rPr>
        <w:t xml:space="preserve"> </w:t>
      </w:r>
    </w:p>
    <w:p>
      <w:pPr>
        <w:spacing w:before="0" w:after="19" w:line="259"/>
        <w:ind w:right="0" w:left="3990" w:firstLine="0"/>
        <w:jc w:val="left"/>
        <w:rPr>
          <w:rFonts w:ascii="Calibri" w:hAnsi="Calibri" w:cs="Calibri" w:eastAsia="Calibri"/>
          <w:color w:val="000000"/>
          <w:spacing w:val="0"/>
          <w:position w:val="0"/>
          <w:sz w:val="28"/>
          <w:shd w:fill="auto" w:val="clear"/>
        </w:rPr>
      </w:pPr>
    </w:p>
    <w:p>
      <w:pPr>
        <w:spacing w:before="0" w:after="120" w:line="259"/>
        <w:ind w:right="0" w:left="1426"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4"/>
          <w:shd w:fill="auto" w:val="clear"/>
        </w:rPr>
        <w:t xml:space="preserve">  </w:t>
      </w:r>
    </w:p>
    <w:p>
      <w:pPr>
        <w:spacing w:before="0" w:after="5" w:line="259"/>
        <w:ind w:right="0" w:left="1435" w:hanging="1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32"/>
          <w:shd w:fill="auto" w:val="clear"/>
        </w:rPr>
        <w:t xml:space="preserve">Student name</w:t>
      </w:r>
      <w:r>
        <w:rPr>
          <w:rFonts w:ascii="Courier New" w:hAnsi="Courier New" w:cs="Courier New" w:eastAsia="Courier New"/>
          <w:color w:val="000000"/>
          <w:spacing w:val="0"/>
          <w:position w:val="0"/>
          <w:sz w:val="32"/>
          <w:shd w:fill="auto" w:val="clear"/>
        </w:rPr>
        <w:t xml:space="preserve">: S.shalini</w:t>
      </w:r>
    </w:p>
    <w:p>
      <w:pPr>
        <w:spacing w:before="0" w:after="95" w:line="267"/>
        <w:ind w:right="0" w:left="1435" w:hanging="1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32"/>
          <w:shd w:fill="auto" w:val="clear"/>
        </w:rPr>
        <w:t xml:space="preserve">Register number</w:t>
      </w:r>
      <w:r>
        <w:rPr>
          <w:rFonts w:ascii="Courier New" w:hAnsi="Courier New" w:cs="Courier New" w:eastAsia="Courier New"/>
          <w:b/>
          <w:color w:val="000000"/>
          <w:spacing w:val="0"/>
          <w:position w:val="0"/>
          <w:sz w:val="32"/>
          <w:shd w:fill="auto" w:val="clear"/>
        </w:rPr>
        <w:t xml:space="preserve">:</w:t>
      </w:r>
      <w:r>
        <w:rPr>
          <w:rFonts w:ascii="Courier New" w:hAnsi="Courier New" w:cs="Courier New" w:eastAsia="Courier New"/>
          <w:color w:val="000000"/>
          <w:spacing w:val="0"/>
          <w:position w:val="0"/>
          <w:sz w:val="32"/>
          <w:shd w:fill="auto" w:val="clear"/>
        </w:rPr>
        <w:t xml:space="preserve">422623104304</w:t>
      </w:r>
    </w:p>
    <w:p>
      <w:pPr>
        <w:spacing w:before="0" w:after="85" w:line="259"/>
        <w:ind w:right="0" w:left="1421" w:hanging="1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32"/>
          <w:shd w:fill="auto" w:val="clear"/>
        </w:rPr>
        <w:t xml:space="preserve">Institution</w:t>
      </w:r>
      <w:r>
        <w:rPr>
          <w:rFonts w:ascii="Courier New" w:hAnsi="Courier New" w:cs="Courier New" w:eastAsia="Courier New"/>
          <w:color w:val="000000"/>
          <w:spacing w:val="0"/>
          <w:position w:val="0"/>
          <w:sz w:val="32"/>
          <w:shd w:fill="auto" w:val="clear"/>
        </w:rPr>
        <w:t xml:space="preserve">:</w:t>
      </w:r>
      <w:r>
        <w:rPr>
          <w:rFonts w:ascii="Garamond" w:hAnsi="Garamond" w:cs="Garamond" w:eastAsia="Garamond"/>
          <w:color w:val="000000"/>
          <w:spacing w:val="0"/>
          <w:position w:val="0"/>
          <w:sz w:val="32"/>
          <w:shd w:fill="auto" w:val="clear"/>
        </w:rPr>
        <w:t xml:space="preserve">University College of Engineering Panruti.</w:t>
      </w:r>
      <w:r>
        <w:rPr>
          <w:rFonts w:ascii="Courier New" w:hAnsi="Courier New" w:cs="Courier New" w:eastAsia="Courier New"/>
          <w:color w:val="000000"/>
          <w:spacing w:val="0"/>
          <w:position w:val="0"/>
          <w:sz w:val="32"/>
          <w:shd w:fill="auto" w:val="clear"/>
        </w:rPr>
        <w:t xml:space="preserve"> </w:t>
      </w:r>
      <w:r>
        <w:rPr>
          <w:rFonts w:ascii="Calibri" w:hAnsi="Calibri" w:cs="Calibri" w:eastAsia="Calibri"/>
          <w:color w:val="000000"/>
          <w:spacing w:val="0"/>
          <w:position w:val="0"/>
          <w:sz w:val="32"/>
          <w:shd w:fill="auto" w:val="clear"/>
        </w:rPr>
        <w:t xml:space="preserve"> </w:t>
      </w:r>
    </w:p>
    <w:p>
      <w:pPr>
        <w:spacing w:before="0" w:after="55" w:line="259"/>
        <w:ind w:right="0" w:left="1421" w:hanging="1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32"/>
          <w:shd w:fill="auto" w:val="clear"/>
        </w:rPr>
        <w:t xml:space="preserve">Department</w:t>
      </w:r>
      <w:r>
        <w:rPr>
          <w:rFonts w:ascii="Courier New" w:hAnsi="Courier New" w:cs="Courier New" w:eastAsia="Courier New"/>
          <w:b/>
          <w:color w:val="000000"/>
          <w:spacing w:val="0"/>
          <w:position w:val="0"/>
          <w:sz w:val="32"/>
          <w:shd w:fill="auto" w:val="clear"/>
        </w:rPr>
        <w:t xml:space="preserve">:</w:t>
      </w:r>
      <w:r>
        <w:rPr>
          <w:rFonts w:ascii="Garamond" w:hAnsi="Garamond" w:cs="Garamond" w:eastAsia="Garamond"/>
          <w:color w:val="000000"/>
          <w:spacing w:val="0"/>
          <w:position w:val="0"/>
          <w:sz w:val="32"/>
          <w:shd w:fill="auto" w:val="clear"/>
        </w:rPr>
        <w:t xml:space="preserve">Computer Science and Engineering.</w:t>
      </w:r>
      <w:r>
        <w:rPr>
          <w:rFonts w:ascii="Courier New" w:hAnsi="Courier New" w:cs="Courier New" w:eastAsia="Courier New"/>
          <w:color w:val="000000"/>
          <w:spacing w:val="0"/>
          <w:position w:val="0"/>
          <w:sz w:val="32"/>
          <w:shd w:fill="auto" w:val="clear"/>
        </w:rPr>
        <w:t xml:space="preserve"> </w:t>
      </w:r>
      <w:r>
        <w:rPr>
          <w:rFonts w:ascii="Calibri" w:hAnsi="Calibri" w:cs="Calibri" w:eastAsia="Calibri"/>
          <w:color w:val="000000"/>
          <w:spacing w:val="0"/>
          <w:position w:val="0"/>
          <w:sz w:val="32"/>
          <w:shd w:fill="auto" w:val="clear"/>
        </w:rPr>
        <w:t xml:space="preserve"> </w:t>
      </w:r>
    </w:p>
    <w:p>
      <w:pPr>
        <w:spacing w:before="0" w:after="10" w:line="267"/>
        <w:ind w:right="4664" w:left="1435" w:hanging="10"/>
        <w:jc w:val="left"/>
        <w:rPr>
          <w:rFonts w:ascii="Garamond" w:hAnsi="Garamond" w:cs="Garamond" w:eastAsia="Garamond"/>
          <w:color w:val="000000"/>
          <w:spacing w:val="0"/>
          <w:position w:val="0"/>
          <w:sz w:val="32"/>
          <w:shd w:fill="auto" w:val="clear"/>
          <w:vertAlign w:val="subscript"/>
        </w:rPr>
      </w:pPr>
      <w:r>
        <w:rPr>
          <w:rFonts w:ascii="Calibri" w:hAnsi="Calibri" w:cs="Calibri" w:eastAsia="Calibri"/>
          <w:b/>
          <w:color w:val="000000"/>
          <w:spacing w:val="0"/>
          <w:position w:val="0"/>
          <w:sz w:val="32"/>
          <w:shd w:fill="auto" w:val="clear"/>
        </w:rPr>
        <w:t xml:space="preserve">Date of Submission</w:t>
      </w:r>
      <w:r>
        <w:rPr>
          <w:rFonts w:ascii="Courier New" w:hAnsi="Courier New" w:cs="Courier New" w:eastAsia="Courier New"/>
          <w:b/>
          <w:color w:val="000000"/>
          <w:spacing w:val="0"/>
          <w:position w:val="0"/>
          <w:sz w:val="32"/>
          <w:shd w:fill="auto" w:val="clear"/>
        </w:rPr>
        <w:t xml:space="preserve">:10-05-2025</w:t>
      </w:r>
    </w:p>
    <w:p>
      <w:pPr>
        <w:spacing w:before="0" w:after="0" w:line="259"/>
        <w:ind w:right="0" w:left="1426"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32"/>
          <w:shd w:fill="auto" w:val="clear"/>
        </w:rPr>
        <w:t xml:space="preserve">GitHub Repository link</w:t>
      </w:r>
      <w:r>
        <w:rPr>
          <w:rFonts w:ascii="Calibri" w:hAnsi="Calibri" w:cs="Calibri" w:eastAsia="Calibri"/>
          <w:color w:val="000000"/>
          <w:spacing w:val="0"/>
          <w:position w:val="0"/>
          <w:sz w:val="32"/>
          <w:shd w:fill="auto" w:val="clear"/>
        </w:rPr>
        <w:t xml:space="preserve">: </w:t>
      </w:r>
      <w:hyperlink xmlns:r="http://schemas.openxmlformats.org/officeDocument/2006/relationships" r:id="docRId0">
        <w:r>
          <w:rPr>
            <w:rFonts w:ascii="Calibri" w:hAnsi="Calibri" w:cs="Calibri" w:eastAsia="Calibri"/>
            <w:color w:val="000000"/>
            <w:spacing w:val="0"/>
            <w:position w:val="0"/>
            <w:sz w:val="28"/>
            <w:u w:val="single"/>
            <w:shd w:fill="auto" w:val="clear"/>
          </w:rPr>
          <w:t xml:space="preserve">https://github.com/aut422623104304/TRANSFORMING-HEALTHCARE-PROJECT.git</w:t>
        </w:r>
      </w:hyperlink>
    </w:p>
    <w:p>
      <w:pPr>
        <w:spacing w:before="0" w:after="0" w:line="259"/>
        <w:ind w:right="0" w:left="1426"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4"/>
          <w:shd w:fill="auto" w:val="clear"/>
        </w:rPr>
        <w:t xml:space="preserve"> </w:t>
      </w:r>
    </w:p>
    <w:p>
      <w:pPr>
        <w:spacing w:before="0" w:after="294" w:line="259"/>
        <w:ind w:right="0" w:left="1461"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4"/>
          <w:shd w:fill="auto" w:val="clear"/>
        </w:rPr>
        <w:t xml:space="preserve"> </w:t>
      </w:r>
    </w:p>
    <w:p>
      <w:pPr>
        <w:spacing w:before="0" w:after="2" w:line="269"/>
        <w:ind w:right="0" w:left="145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In the current healthcare landscape, timely and accurate diagnosis of diseases remains a critical challenge, often leading to delayed treatments, increased patient risk, and higher medical costs. Conventional methods of disease prediction rely </w:t>
      </w:r>
      <w:r>
        <w:rPr>
          <w:rFonts w:ascii="Courier New" w:hAnsi="Courier New" w:cs="Courier New" w:eastAsia="Courier New"/>
          <w:color w:val="000000"/>
          <w:spacing w:val="0"/>
          <w:position w:val="0"/>
          <w:sz w:val="28"/>
          <w:shd w:fill="auto" w:val="clear"/>
          <w:vertAlign w:val="subscript"/>
        </w:rPr>
        <w:t xml:space="preserve">S</w:t>
      </w:r>
      <w:r>
        <w:rPr>
          <w:rFonts w:ascii="Calibri" w:hAnsi="Calibri" w:cs="Calibri" w:eastAsia="Calibri"/>
          <w:color w:val="000000"/>
          <w:spacing w:val="0"/>
          <w:position w:val="0"/>
          <w:sz w:val="28"/>
          <w:shd w:fill="auto" w:val="clear"/>
        </w:rPr>
        <w:t xml:space="preserve">heavily on manual analysis, which can be time-intensive and prone to error. Furthermore, the integration of vast, diverse patient data into predictive models remains inefficient, limiting the ability of healthcare systems to harness advanced technologies for proactive care. There is an urgent need for innovative solutions that leverage artificial intelligence to analyze patient data comprehensively, predict diseases early, and guide personalized treatments, ultimately improving patient outcomes and reducing healthcare burdens. </w:t>
      </w:r>
    </w:p>
    <w:p>
      <w:pPr>
        <w:spacing w:before="0" w:after="14" w:line="259"/>
        <w:ind w:right="0" w:left="144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w:t>
      </w:r>
    </w:p>
    <w:p>
      <w:pPr>
        <w:spacing w:before="0" w:after="0" w:line="259"/>
        <w:ind w:right="0" w:left="144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w:t>
      </w:r>
    </w:p>
    <w:p>
      <w:pPr>
        <w:spacing w:before="0" w:after="236" w:line="259"/>
        <w:ind w:right="0" w:left="1452" w:firstLine="0"/>
        <w:jc w:val="left"/>
        <w:rPr>
          <w:rFonts w:ascii="Calibri" w:hAnsi="Calibri" w:cs="Calibri" w:eastAsia="Calibri"/>
          <w:color w:val="000000"/>
          <w:spacing w:val="0"/>
          <w:position w:val="0"/>
          <w:sz w:val="28"/>
          <w:shd w:fill="auto" w:val="clear"/>
        </w:rPr>
      </w:pPr>
      <w:r>
        <w:object w:dxaOrig="1301" w:dyaOrig="300">
          <v:rect xmlns:o="urn:schemas-microsoft-com:office:office" xmlns:v="urn:schemas-microsoft-com:vml" id="rectole0000000000" style="width:65.050000pt;height:15.0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r>
        <w:rPr>
          <w:rFonts w:ascii="Calibri" w:hAnsi="Calibri" w:cs="Calibri" w:eastAsia="Calibri"/>
          <w:color w:val="000000"/>
          <w:spacing w:val="0"/>
          <w:position w:val="0"/>
          <w:sz w:val="24"/>
          <w:shd w:fill="auto" w:val="clear"/>
        </w:rPr>
        <w:t xml:space="preserve"> </w:t>
      </w:r>
    </w:p>
    <w:p>
      <w:pPr>
        <w:spacing w:before="0" w:after="189" w:line="259"/>
        <w:ind w:right="0" w:left="1436"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b/>
          <w:color w:val="000000"/>
          <w:spacing w:val="0"/>
          <w:position w:val="0"/>
          <w:sz w:val="28"/>
          <w:shd w:fill="auto" w:val="clear"/>
        </w:rPr>
        <w:t xml:space="preserve">Enhance Early Detection: </w:t>
      </w:r>
      <w:r>
        <w:rPr>
          <w:rFonts w:ascii="Calibri" w:hAnsi="Calibri" w:cs="Calibri" w:eastAsia="Calibri"/>
          <w:color w:val="000000"/>
          <w:spacing w:val="0"/>
          <w:position w:val="0"/>
          <w:sz w:val="28"/>
          <w:shd w:fill="auto" w:val="clear"/>
        </w:rPr>
        <w:t xml:space="preserve"> </w:t>
      </w:r>
    </w:p>
    <w:p>
      <w:pPr>
        <w:spacing w:before="0" w:after="176" w:line="269"/>
        <w:ind w:right="0" w:left="145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Develop AI algorithms capable of identifying patterns and anomalies in patient data to predict diseases at an early stage.  </w:t>
      </w:r>
    </w:p>
    <w:p>
      <w:pPr>
        <w:spacing w:before="0" w:after="189" w:line="259"/>
        <w:ind w:right="0" w:left="1436" w:hanging="1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Improve Diagnostic Accuracy:</w:t>
      </w:r>
      <w:r>
        <w:rPr>
          <w:rFonts w:ascii="Calibri" w:hAnsi="Calibri" w:cs="Calibri" w:eastAsia="Calibri"/>
          <w:color w:val="000000"/>
          <w:spacing w:val="0"/>
          <w:position w:val="0"/>
          <w:sz w:val="28"/>
          <w:shd w:fill="auto" w:val="clear"/>
        </w:rPr>
        <w:t xml:space="preserve">   </w:t>
      </w:r>
    </w:p>
    <w:p>
      <w:pPr>
        <w:spacing w:before="0" w:after="176" w:line="269"/>
        <w:ind w:right="0" w:left="145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Minimize errors in diagnosis by leveraging data-driven insights and machine learning techniques.  </w:t>
      </w:r>
    </w:p>
    <w:p>
      <w:pPr>
        <w:spacing w:before="0" w:after="189" w:line="259"/>
        <w:ind w:right="0" w:left="1436" w:hanging="1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Personalize Treatment Plans:</w:t>
      </w:r>
      <w:r>
        <w:rPr>
          <w:rFonts w:ascii="Calibri" w:hAnsi="Calibri" w:cs="Calibri" w:eastAsia="Calibri"/>
          <w:color w:val="000000"/>
          <w:spacing w:val="0"/>
          <w:position w:val="0"/>
          <w:sz w:val="28"/>
          <w:shd w:fill="auto" w:val="clear"/>
        </w:rPr>
        <w:t xml:space="preserve">   </w:t>
      </w:r>
    </w:p>
    <w:p>
      <w:pPr>
        <w:spacing w:before="0" w:after="176" w:line="269"/>
        <w:ind w:right="0" w:left="145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Provide tailored treatment recommendations by analyzing individual patient profiles and disease progressions.  </w:t>
      </w:r>
    </w:p>
    <w:p>
      <w:pPr>
        <w:spacing w:before="0" w:after="189" w:line="259"/>
        <w:ind w:right="0" w:left="1436"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w:t>
      </w:r>
      <w:r>
        <w:rPr>
          <w:rFonts w:ascii="Calibri" w:hAnsi="Calibri" w:cs="Calibri" w:eastAsia="Calibri"/>
          <w:b/>
          <w:color w:val="000000"/>
          <w:spacing w:val="0"/>
          <w:position w:val="0"/>
          <w:sz w:val="28"/>
          <w:shd w:fill="auto" w:val="clear"/>
        </w:rPr>
        <w:t xml:space="preserve">Optimize Healthcare Resources: </w:t>
      </w:r>
      <w:r>
        <w:rPr>
          <w:rFonts w:ascii="Calibri" w:hAnsi="Calibri" w:cs="Calibri" w:eastAsia="Calibri"/>
          <w:color w:val="000000"/>
          <w:spacing w:val="0"/>
          <w:position w:val="0"/>
          <w:sz w:val="28"/>
          <w:shd w:fill="auto" w:val="clear"/>
        </w:rPr>
        <w:t xml:space="preserve"> </w:t>
      </w:r>
    </w:p>
    <w:p>
      <w:pPr>
        <w:spacing w:before="0" w:after="176" w:line="269"/>
        <w:ind w:right="0" w:left="145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Reduce the burden on healthcare systems by enabling proactive care, thus preventing advanced disease stages that require intensive intervention.  </w:t>
      </w:r>
    </w:p>
    <w:p>
      <w:pPr>
        <w:spacing w:before="0" w:after="189" w:line="259"/>
        <w:ind w:right="0" w:left="1436"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w:t>
      </w:r>
      <w:r>
        <w:rPr>
          <w:rFonts w:ascii="Calibri" w:hAnsi="Calibri" w:cs="Calibri" w:eastAsia="Calibri"/>
          <w:b/>
          <w:color w:val="000000"/>
          <w:spacing w:val="0"/>
          <w:position w:val="0"/>
          <w:sz w:val="28"/>
          <w:shd w:fill="auto" w:val="clear"/>
        </w:rPr>
        <w:t xml:space="preserve">Integrate Diverse Data Sources:</w:t>
      </w:r>
      <w:r>
        <w:rPr>
          <w:rFonts w:ascii="Calibri" w:hAnsi="Calibri" w:cs="Calibri" w:eastAsia="Calibri"/>
          <w:color w:val="000000"/>
          <w:spacing w:val="0"/>
          <w:position w:val="0"/>
          <w:sz w:val="28"/>
          <w:shd w:fill="auto" w:val="clear"/>
        </w:rPr>
        <w:t xml:space="preserve">   </w:t>
      </w:r>
    </w:p>
    <w:p>
      <w:pPr>
        <w:spacing w:before="0" w:after="176" w:line="269"/>
        <w:ind w:right="0" w:left="145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Ensure the effective utilization of varied patient data, including medical history, genetic information, and lifestyle factors, for holistic disease prediction.  </w:t>
      </w:r>
    </w:p>
    <w:p>
      <w:pPr>
        <w:spacing w:before="0" w:after="8" w:line="269"/>
        <w:ind w:right="0" w:left="145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w:t>
      </w:r>
      <w:r>
        <w:rPr>
          <w:rFonts w:ascii="Calibri" w:hAnsi="Calibri" w:cs="Calibri" w:eastAsia="Calibri"/>
          <w:b/>
          <w:color w:val="000000"/>
          <w:spacing w:val="0"/>
          <w:position w:val="0"/>
          <w:sz w:val="28"/>
          <w:shd w:fill="auto" w:val="clear"/>
        </w:rPr>
        <w:t xml:space="preserve">Drive Accessibility:</w:t>
      </w:r>
      <w:r>
        <w:rPr>
          <w:rFonts w:ascii="Calibri" w:hAnsi="Calibri" w:cs="Calibri" w:eastAsia="Calibri"/>
          <w:color w:val="000000"/>
          <w:spacing w:val="0"/>
          <w:position w:val="0"/>
          <w:sz w:val="28"/>
          <w:shd w:fill="auto" w:val="clear"/>
        </w:rPr>
        <w:t xml:space="preserve"> Make AI-powered healthcare tools available to underserved populations, ensuring equitable access to advanced medical technologies.  </w:t>
      </w:r>
    </w:p>
    <w:p>
      <w:pPr>
        <w:spacing w:before="0" w:after="0" w:line="259"/>
        <w:ind w:right="0" w:left="144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w:t>
      </w:r>
    </w:p>
    <w:p>
      <w:pPr>
        <w:spacing w:before="0" w:after="159" w:line="259"/>
        <w:ind w:right="2370" w:left="0" w:firstLine="0"/>
        <w:jc w:val="center"/>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4"/>
          <w:shd w:fill="auto" w:val="clear"/>
        </w:rPr>
        <w:t xml:space="preserve"> </w:t>
      </w:r>
    </w:p>
    <w:p>
      <w:pPr>
        <w:spacing w:before="0" w:after="201" w:line="259"/>
        <w:ind w:right="0" w:left="1421" w:hanging="10"/>
        <w:jc w:val="left"/>
        <w:rPr>
          <w:rFonts w:ascii="Calibri" w:hAnsi="Calibri" w:cs="Calibri" w:eastAsia="Calibri"/>
          <w:color w:val="000000"/>
          <w:spacing w:val="0"/>
          <w:position w:val="0"/>
          <w:sz w:val="28"/>
          <w:shd w:fill="auto" w:val="clear"/>
        </w:rPr>
      </w:pPr>
      <w:r>
        <w:rPr>
          <w:rFonts w:ascii="Segoe UI Symbol" w:hAnsi="Segoe UI Symbol" w:cs="Segoe UI Symbol" w:eastAsia="Segoe UI Symbol"/>
          <w:color w:val="000000"/>
          <w:spacing w:val="0"/>
          <w:position w:val="0"/>
          <w:sz w:val="40"/>
          <w:shd w:fill="auto" w:val="clear"/>
        </w:rPr>
        <w:t xml:space="preserve">★</w:t>
      </w:r>
      <w:r>
        <w:rPr>
          <w:rFonts w:ascii="Calibri" w:hAnsi="Calibri" w:cs="Calibri" w:eastAsia="Calibri"/>
          <w:b/>
          <w:color w:val="000000"/>
          <w:spacing w:val="0"/>
          <w:position w:val="0"/>
          <w:sz w:val="40"/>
          <w:shd w:fill="auto" w:val="clear"/>
        </w:rPr>
        <w:t xml:space="preserve"> Start </w:t>
      </w:r>
    </w:p>
    <w:p>
      <w:pPr>
        <w:spacing w:before="0" w:after="3" w:line="390"/>
        <w:ind w:right="8310" w:left="1421"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w:t>
      </w:r>
      <w:r>
        <w:rPr>
          <w:rFonts w:ascii="Calibri" w:hAnsi="Calibri" w:cs="Calibri" w:eastAsia="Calibri"/>
          <w:b/>
          <w:color w:val="000000"/>
          <w:spacing w:val="0"/>
          <w:position w:val="0"/>
          <w:sz w:val="40"/>
          <w:shd w:fill="auto" w:val="clear"/>
        </w:rPr>
        <w:t xml:space="preserve">| </w:t>
      </w:r>
      <w:r>
        <w:rPr>
          <w:rFonts w:ascii="Calibri" w:hAnsi="Calibri" w:cs="Calibri" w:eastAsia="Calibri"/>
          <w:color w:val="000000"/>
          <w:spacing w:val="0"/>
          <w:position w:val="0"/>
          <w:sz w:val="28"/>
          <w:shd w:fill="auto" w:val="clear"/>
        </w:rPr>
        <w:t xml:space="preserve">         </w:t>
      </w:r>
      <w:r>
        <w:rPr>
          <w:rFonts w:ascii="Calibri" w:hAnsi="Calibri" w:cs="Calibri" w:eastAsia="Calibri"/>
          <w:b/>
          <w:color w:val="000000"/>
          <w:spacing w:val="0"/>
          <w:position w:val="0"/>
          <w:sz w:val="40"/>
          <w:shd w:fill="auto" w:val="clear"/>
        </w:rPr>
        <w:t xml:space="preserve">v </w:t>
      </w:r>
    </w:p>
    <w:p>
      <w:pPr>
        <w:spacing w:before="0" w:after="284" w:line="259"/>
        <w:ind w:right="0" w:left="1421" w:hanging="1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36"/>
          <w:shd w:fill="auto" w:val="clear"/>
        </w:rPr>
        <w:t xml:space="preserve">[ Collect Patient Data ] </w:t>
      </w:r>
    </w:p>
    <w:p>
      <w:pPr>
        <w:spacing w:before="0" w:after="245" w:line="360"/>
        <w:ind w:right="8310" w:left="1421"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w:t>
      </w:r>
      <w:r>
        <w:rPr>
          <w:rFonts w:ascii="Calibri" w:hAnsi="Calibri" w:cs="Calibri" w:eastAsia="Calibri"/>
          <w:b/>
          <w:color w:val="000000"/>
          <w:spacing w:val="0"/>
          <w:position w:val="0"/>
          <w:sz w:val="40"/>
          <w:shd w:fill="auto" w:val="clear"/>
        </w:rPr>
        <w:t xml:space="preserve">|       v [ Preprocess &amp; cleanData ] </w:t>
      </w:r>
    </w:p>
    <w:p>
      <w:pPr>
        <w:spacing w:before="0" w:after="3" w:line="360"/>
        <w:ind w:right="8310" w:left="1421"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w:t>
      </w:r>
      <w:r>
        <w:rPr>
          <w:rFonts w:ascii="Calibri" w:hAnsi="Calibri" w:cs="Calibri" w:eastAsia="Calibri"/>
          <w:b/>
          <w:color w:val="000000"/>
          <w:spacing w:val="0"/>
          <w:position w:val="0"/>
          <w:sz w:val="40"/>
          <w:shd w:fill="auto" w:val="clear"/>
        </w:rPr>
        <w:t xml:space="preserve">|       v </w:t>
      </w:r>
    </w:p>
    <w:p>
      <w:pPr>
        <w:spacing w:before="0" w:after="284" w:line="259"/>
        <w:ind w:right="0" w:left="1421" w:hanging="1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36"/>
          <w:shd w:fill="auto" w:val="clear"/>
        </w:rPr>
        <w:t xml:space="preserve">[ Feed into AI Model ] </w:t>
      </w:r>
    </w:p>
    <w:p>
      <w:pPr>
        <w:spacing w:before="0" w:after="3" w:line="390"/>
        <w:ind w:right="8310" w:left="1411"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w:t>
      </w:r>
      <w:r>
        <w:rPr>
          <w:rFonts w:ascii="Calibri" w:hAnsi="Calibri" w:cs="Calibri" w:eastAsia="Calibri"/>
          <w:b/>
          <w:color w:val="000000"/>
          <w:spacing w:val="0"/>
          <w:position w:val="0"/>
          <w:sz w:val="40"/>
          <w:shd w:fill="auto" w:val="clear"/>
        </w:rPr>
        <w:t xml:space="preserve">| </w:t>
      </w:r>
      <w:r>
        <w:rPr>
          <w:rFonts w:ascii="Calibri" w:hAnsi="Calibri" w:cs="Calibri" w:eastAsia="Calibri"/>
          <w:color w:val="000000"/>
          <w:spacing w:val="0"/>
          <w:position w:val="0"/>
          <w:sz w:val="28"/>
          <w:shd w:fill="auto" w:val="clear"/>
        </w:rPr>
        <w:t xml:space="preserve">              </w:t>
      </w:r>
      <w:r>
        <w:rPr>
          <w:rFonts w:ascii="Calibri" w:hAnsi="Calibri" w:cs="Calibri" w:eastAsia="Calibri"/>
          <w:b/>
          <w:color w:val="000000"/>
          <w:spacing w:val="0"/>
          <w:position w:val="0"/>
          <w:sz w:val="40"/>
          <w:shd w:fill="auto" w:val="clear"/>
        </w:rPr>
        <w:t xml:space="preserve">v </w:t>
      </w:r>
    </w:p>
    <w:p>
      <w:pPr>
        <w:spacing w:before="0" w:after="284" w:line="259"/>
        <w:ind w:right="0" w:left="1421" w:hanging="1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36"/>
          <w:shd w:fill="auto" w:val="clear"/>
        </w:rPr>
        <w:t xml:space="preserve">[ Predict Disease Risk ] </w:t>
      </w:r>
    </w:p>
    <w:p>
      <w:pPr>
        <w:spacing w:before="0" w:after="3" w:line="390"/>
        <w:ind w:right="8310" w:left="1421" w:hanging="10"/>
        <w:jc w:val="left"/>
        <w:rPr>
          <w:rFonts w:ascii="Calibri" w:hAnsi="Calibri" w:cs="Calibri" w:eastAsia="Calibri"/>
          <w:color w:val="000000"/>
          <w:spacing w:val="0"/>
          <w:position w:val="0"/>
          <w:sz w:val="28"/>
          <w:shd w:fill="auto" w:val="clear"/>
        </w:rPr>
      </w:pPr>
    </w:p>
    <w:p>
      <w:pPr>
        <w:spacing w:before="0" w:after="3" w:line="390"/>
        <w:ind w:right="8310" w:left="1421"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w:t>
      </w:r>
      <w:r>
        <w:rPr>
          <w:rFonts w:ascii="Calibri" w:hAnsi="Calibri" w:cs="Calibri" w:eastAsia="Calibri"/>
          <w:b/>
          <w:color w:val="000000"/>
          <w:spacing w:val="0"/>
          <w:position w:val="0"/>
          <w:sz w:val="40"/>
          <w:shd w:fill="auto" w:val="clear"/>
        </w:rPr>
        <w:t xml:space="preserve">| </w:t>
      </w:r>
      <w:r>
        <w:rPr>
          <w:rFonts w:ascii="Calibri" w:hAnsi="Calibri" w:cs="Calibri" w:eastAsia="Calibri"/>
          <w:color w:val="000000"/>
          <w:spacing w:val="0"/>
          <w:position w:val="0"/>
          <w:sz w:val="28"/>
          <w:shd w:fill="auto" w:val="clear"/>
        </w:rPr>
        <w:t xml:space="preserve">         </w:t>
      </w:r>
      <w:r>
        <w:rPr>
          <w:rFonts w:ascii="Calibri" w:hAnsi="Calibri" w:cs="Calibri" w:eastAsia="Calibri"/>
          <w:b/>
          <w:color w:val="000000"/>
          <w:spacing w:val="0"/>
          <w:position w:val="0"/>
          <w:sz w:val="40"/>
          <w:shd w:fill="auto" w:val="clear"/>
        </w:rPr>
        <w:t xml:space="preserve">v </w:t>
      </w:r>
    </w:p>
    <w:p>
      <w:pPr>
        <w:spacing w:before="0" w:after="284" w:line="259"/>
        <w:ind w:right="0" w:left="1421" w:hanging="1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36"/>
          <w:shd w:fill="auto" w:val="clear"/>
        </w:rPr>
        <w:t xml:space="preserve">[ Generate Report &amp; Insights ] </w:t>
      </w:r>
    </w:p>
    <w:p>
      <w:pPr>
        <w:keepNext w:val="true"/>
        <w:keepLines w:val="true"/>
        <w:spacing w:before="0" w:after="3" w:line="360"/>
        <w:ind w:right="8310" w:left="1426" w:firstLine="0"/>
        <w:jc w:val="left"/>
        <w:rPr>
          <w:rFonts w:ascii="Calibri" w:hAnsi="Calibri" w:cs="Calibri" w:eastAsia="Calibri"/>
          <w:b/>
          <w:color w:val="000000"/>
          <w:spacing w:val="0"/>
          <w:position w:val="0"/>
          <w:sz w:val="40"/>
          <w:shd w:fill="auto" w:val="clear"/>
        </w:rPr>
      </w:pPr>
      <w:r>
        <w:rPr>
          <w:rFonts w:ascii="Calibri" w:hAnsi="Calibri" w:cs="Calibri" w:eastAsia="Calibri"/>
          <w:color w:val="000000"/>
          <w:spacing w:val="0"/>
          <w:position w:val="0"/>
          <w:sz w:val="28"/>
          <w:shd w:fill="auto" w:val="clear"/>
        </w:rPr>
        <w:t xml:space="preserve"> </w:t>
      </w:r>
      <w:r>
        <w:rPr>
          <w:rFonts w:ascii="Calibri" w:hAnsi="Calibri" w:cs="Calibri" w:eastAsia="Calibri"/>
          <w:b/>
          <w:color w:val="000000"/>
          <w:spacing w:val="0"/>
          <w:position w:val="0"/>
          <w:sz w:val="40"/>
          <w:shd w:fill="auto" w:val="clear"/>
        </w:rPr>
        <w:t xml:space="preserve">|                  v </w:t>
      </w:r>
    </w:p>
    <w:p>
      <w:pPr>
        <w:spacing w:before="0" w:after="226" w:line="259"/>
        <w:ind w:right="0" w:left="1421" w:hanging="1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36"/>
          <w:shd w:fill="auto" w:val="clear"/>
        </w:rPr>
        <w:t xml:space="preserve">[ Alert Medical Staff / Recommend Action ] </w:t>
      </w:r>
    </w:p>
    <w:p>
      <w:pPr>
        <w:spacing w:before="0" w:after="284" w:line="259"/>
        <w:ind w:right="0" w:left="1421"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w:t>
      </w:r>
      <w:r>
        <w:rPr>
          <w:rFonts w:ascii="Calibri" w:hAnsi="Calibri" w:cs="Calibri" w:eastAsia="Calibri"/>
          <w:b/>
          <w:color w:val="000000"/>
          <w:spacing w:val="0"/>
          <w:position w:val="0"/>
          <w:sz w:val="36"/>
          <w:shd w:fill="auto" w:val="clear"/>
        </w:rPr>
        <w:t xml:space="preserve">| </w:t>
      </w:r>
    </w:p>
    <w:p>
      <w:pPr>
        <w:spacing w:before="0" w:after="215" w:line="259"/>
        <w:ind w:right="831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w:t>
      </w:r>
      <w:r>
        <w:rPr>
          <w:rFonts w:ascii="Calibri" w:hAnsi="Calibri" w:cs="Calibri" w:eastAsia="Calibri"/>
          <w:b/>
          <w:color w:val="000000"/>
          <w:spacing w:val="0"/>
          <w:position w:val="0"/>
          <w:sz w:val="40"/>
          <w:shd w:fill="auto" w:val="clear"/>
        </w:rPr>
        <w:t xml:space="preserve">v </w:t>
      </w:r>
    </w:p>
    <w:p>
      <w:pPr>
        <w:keepNext w:val="true"/>
        <w:keepLines w:val="true"/>
        <w:spacing w:before="0" w:after="3" w:line="259"/>
        <w:ind w:right="0" w:left="1421" w:hanging="10"/>
        <w:jc w:val="left"/>
        <w:rPr>
          <w:rFonts w:ascii="Calibri" w:hAnsi="Calibri" w:cs="Calibri" w:eastAsia="Calibri"/>
          <w:b/>
          <w:color w:val="000000"/>
          <w:spacing w:val="0"/>
          <w:position w:val="0"/>
          <w:sz w:val="40"/>
          <w:shd w:fill="auto" w:val="clear"/>
        </w:rPr>
      </w:pPr>
      <w:r>
        <w:rPr>
          <w:rFonts w:ascii="Segoe UI Symbol" w:hAnsi="Segoe UI Symbol" w:cs="Segoe UI Symbol" w:eastAsia="Segoe UI Symbol"/>
          <w:color w:val="000000"/>
          <w:spacing w:val="0"/>
          <w:position w:val="0"/>
          <w:sz w:val="40"/>
          <w:shd w:fill="auto" w:val="clear"/>
        </w:rPr>
        <w:t xml:space="preserve">◼</w:t>
      </w:r>
      <w:r>
        <w:rPr>
          <w:rFonts w:ascii="Calibri" w:hAnsi="Calibri" w:cs="Calibri" w:eastAsia="Calibri"/>
          <w:b/>
          <w:color w:val="000000"/>
          <w:spacing w:val="0"/>
          <w:position w:val="0"/>
          <w:sz w:val="40"/>
          <w:shd w:fill="auto" w:val="clear"/>
        </w:rPr>
        <w:t xml:space="preserve"> Stop  </w:t>
      </w:r>
    </w:p>
    <w:p>
      <w:pPr>
        <w:spacing w:before="0" w:after="236" w:line="259"/>
        <w:ind w:right="0" w:left="1461" w:firstLine="0"/>
        <w:jc w:val="left"/>
        <w:rPr>
          <w:rFonts w:ascii="Calibri" w:hAnsi="Calibri" w:cs="Calibri" w:eastAsia="Calibri"/>
          <w:color w:val="000000"/>
          <w:spacing w:val="0"/>
          <w:position w:val="0"/>
          <w:sz w:val="28"/>
          <w:shd w:fill="auto" w:val="clear"/>
        </w:rPr>
      </w:pPr>
      <w:r>
        <w:object w:dxaOrig="2671" w:dyaOrig="300">
          <v:rect xmlns:o="urn:schemas-microsoft-com:office:office" xmlns:v="urn:schemas-microsoft-com:vml" id="rectole0000000001" style="width:133.550000pt;height:15.0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r>
        <w:rPr>
          <w:rFonts w:ascii="Calibri" w:hAnsi="Calibri" w:cs="Calibri" w:eastAsia="Calibri"/>
          <w:color w:val="000000"/>
          <w:spacing w:val="0"/>
          <w:position w:val="0"/>
          <w:sz w:val="24"/>
          <w:shd w:fill="auto" w:val="clear"/>
        </w:rPr>
        <w:t xml:space="preserve"> </w:t>
      </w:r>
    </w:p>
    <w:p>
      <w:pPr>
        <w:spacing w:before="0" w:after="176" w:line="269"/>
        <w:ind w:right="0" w:left="145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The project focuses on transforming healthcare by leveraging artificial intelligence to predict diseases using patient data. This involves collecting diverse data, such as medical history, genetic information, lifestyle habits, and clinical test results, in a secure and privacy-compliant manner. The data undergoes preprocessing to ensure its quality and consistency before relevant features are extracted. Machine learning models are then developed and trained to identify patterns and correlations in the data that may indicate the onset of diseases.  </w:t>
      </w:r>
    </w:p>
    <w:p>
      <w:pPr>
        <w:spacing w:before="0" w:after="176" w:line="269"/>
        <w:ind w:right="0" w:left="145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The trained models are validated for accuracy, precision, and reliability, ensuring their suitability for real-world applications. Once validated, the models are integrated into a user-friendly platform for healthcare professionals to input patient data and receive predictive insights. The system provides early warnings of potential diseases, aiding in timely intervention and enabling personalized treatment strategies. Additionally, a feedback loop ensures that the models improve over time with new data and clinical outcomes.  </w:t>
      </w:r>
    </w:p>
    <w:p>
      <w:pPr>
        <w:spacing w:before="0" w:after="0" w:line="269"/>
        <w:ind w:right="0" w:left="145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This approach aims to enhance diagnostic accuracy, improve patient outcomes, and optimize healthcare resource utilization, while making advanced predictive tools accessible to a broader audience. Let me know if you’d like further refinements or specific details!  </w:t>
      </w:r>
    </w:p>
    <w:p>
      <w:pPr>
        <w:spacing w:before="0" w:after="242" w:line="259"/>
        <w:ind w:right="0" w:left="1461" w:firstLine="0"/>
        <w:jc w:val="left"/>
        <w:rPr>
          <w:rFonts w:ascii="Calibri" w:hAnsi="Calibri" w:cs="Calibri" w:eastAsia="Calibri"/>
          <w:color w:val="000000"/>
          <w:spacing w:val="0"/>
          <w:position w:val="0"/>
          <w:sz w:val="28"/>
          <w:shd w:fill="auto" w:val="clear"/>
        </w:rPr>
      </w:pPr>
      <w:r>
        <w:object w:dxaOrig="2911" w:dyaOrig="302">
          <v:rect xmlns:o="urn:schemas-microsoft-com:office:office" xmlns:v="urn:schemas-microsoft-com:vml" id="rectole0000000002" style="width:145.550000pt;height:15.1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r>
        <w:rPr>
          <w:rFonts w:ascii="Calibri" w:hAnsi="Calibri" w:cs="Calibri" w:eastAsia="Calibri"/>
          <w:color w:val="000000"/>
          <w:spacing w:val="0"/>
          <w:position w:val="0"/>
          <w:sz w:val="24"/>
          <w:shd w:fill="auto" w:val="clear"/>
        </w:rPr>
        <w:t xml:space="preserve"> </w:t>
      </w:r>
    </w:p>
    <w:p>
      <w:pPr>
        <w:numPr>
          <w:ilvl w:val="0"/>
          <w:numId w:val="50"/>
        </w:numPr>
        <w:spacing w:before="0" w:after="189" w:line="259"/>
        <w:ind w:right="0" w:left="1687" w:hanging="247"/>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Data Collection </w:t>
      </w:r>
      <w:r>
        <w:rPr>
          <w:rFonts w:ascii="Calibri" w:hAnsi="Calibri" w:cs="Calibri" w:eastAsia="Calibri"/>
          <w:color w:val="000000"/>
          <w:spacing w:val="0"/>
          <w:position w:val="0"/>
          <w:sz w:val="28"/>
          <w:shd w:fill="auto" w:val="clear"/>
        </w:rPr>
        <w:t xml:space="preserve"> </w:t>
      </w:r>
    </w:p>
    <w:p>
      <w:pPr>
        <w:numPr>
          <w:ilvl w:val="0"/>
          <w:numId w:val="50"/>
        </w:numPr>
        <w:spacing w:before="0" w:after="176" w:line="269"/>
        <w:ind w:right="0" w:left="2138"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Collect data from diverse sources, such as electronic health records (EHRs), medical imaging, wearable devices, genetic tests, and lifestyle surveys.  </w:t>
      </w:r>
    </w:p>
    <w:p>
      <w:pPr>
        <w:numPr>
          <w:ilvl w:val="0"/>
          <w:numId w:val="50"/>
        </w:numPr>
        <w:spacing w:before="0" w:after="204" w:line="269"/>
        <w:ind w:right="0" w:left="2138"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Ensure data privacy and security using encryption and compliance with regulations like HIPAA or GDPR.  </w:t>
      </w:r>
    </w:p>
    <w:p>
      <w:pPr>
        <w:tabs>
          <w:tab w:val="center" w:pos="1821" w:leader="none"/>
          <w:tab w:val="center" w:pos="2146" w:leader="none"/>
        </w:tabs>
        <w:spacing w:before="0" w:after="209"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2"/>
          <w:shd w:fill="auto" w:val="clear"/>
        </w:rPr>
        <w:tab/>
      </w:r>
      <w:r>
        <w:rPr>
          <w:rFonts w:ascii="Arial" w:hAnsi="Arial" w:cs="Arial" w:eastAsia="Arial"/>
          <w:color w:val="000000"/>
          <w:spacing w:val="0"/>
          <w:position w:val="0"/>
          <w:sz w:val="20"/>
          <w:shd w:fill="auto" w:val="clear"/>
        </w:rPr>
        <w:t xml:space="preserve">•</w:t>
      </w:r>
      <w:r>
        <w:rPr>
          <w:rFonts w:ascii="Arial" w:hAnsi="Arial" w:cs="Arial" w:eastAsia="Arial"/>
          <w:color w:val="000000"/>
          <w:spacing w:val="0"/>
          <w:position w:val="0"/>
          <w:sz w:val="20"/>
          <w:shd w:fill="auto" w:val="clear"/>
        </w:rPr>
        <w:t xml:space="preserve"> </w:t>
        <w:tab/>
      </w:r>
      <w:r>
        <w:rPr>
          <w:rFonts w:ascii="Calibri" w:hAnsi="Calibri" w:cs="Calibri" w:eastAsia="Calibri"/>
          <w:color w:val="000000"/>
          <w:spacing w:val="0"/>
          <w:position w:val="0"/>
          <w:sz w:val="28"/>
          <w:shd w:fill="auto" w:val="clear"/>
        </w:rPr>
        <w:t xml:space="preserve"> </w:t>
      </w:r>
    </w:p>
    <w:p>
      <w:pPr>
        <w:spacing w:before="0" w:after="189" w:line="259"/>
        <w:ind w:right="0" w:left="1450" w:hanging="1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2.Data cleaning </w:t>
      </w:r>
    </w:p>
    <w:p>
      <w:pPr>
        <w:spacing w:before="0" w:after="176" w:line="269"/>
        <w:ind w:right="0" w:left="145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Handle </w:t>
      </w:r>
      <w:r>
        <w:rPr>
          <w:rFonts w:ascii="Calibri" w:hAnsi="Calibri" w:cs="Calibri" w:eastAsia="Calibri"/>
          <w:b/>
          <w:color w:val="000000"/>
          <w:spacing w:val="0"/>
          <w:position w:val="0"/>
          <w:sz w:val="28"/>
          <w:shd w:fill="auto" w:val="clear"/>
        </w:rPr>
        <w:t xml:space="preserve">missing values</w:t>
      </w:r>
      <w:r>
        <w:rPr>
          <w:rFonts w:ascii="Calibri" w:hAnsi="Calibri" w:cs="Calibri" w:eastAsia="Calibri"/>
          <w:color w:val="000000"/>
          <w:spacing w:val="0"/>
          <w:position w:val="0"/>
          <w:sz w:val="28"/>
          <w:shd w:fill="auto" w:val="clear"/>
        </w:rPr>
        <w:t xml:space="preserve"> by techniques such as imputation (mean, median, mode) or removal of incomplete records.  </w:t>
      </w:r>
    </w:p>
    <w:p>
      <w:pPr>
        <w:numPr>
          <w:ilvl w:val="0"/>
          <w:numId w:val="56"/>
        </w:numPr>
        <w:spacing w:before="0" w:after="176" w:line="269"/>
        <w:ind w:right="0" w:left="2138"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Identify and remove </w:t>
      </w:r>
      <w:r>
        <w:rPr>
          <w:rFonts w:ascii="Calibri" w:hAnsi="Calibri" w:cs="Calibri" w:eastAsia="Calibri"/>
          <w:b/>
          <w:color w:val="000000"/>
          <w:spacing w:val="0"/>
          <w:position w:val="0"/>
          <w:sz w:val="28"/>
          <w:shd w:fill="auto" w:val="clear"/>
        </w:rPr>
        <w:t xml:space="preserve">duplicate entries</w:t>
      </w:r>
      <w:r>
        <w:rPr>
          <w:rFonts w:ascii="Calibri" w:hAnsi="Calibri" w:cs="Calibri" w:eastAsia="Calibri"/>
          <w:color w:val="000000"/>
          <w:spacing w:val="0"/>
          <w:position w:val="0"/>
          <w:sz w:val="28"/>
          <w:shd w:fill="auto" w:val="clear"/>
        </w:rPr>
        <w:t xml:space="preserve"> that could skew the results.  </w:t>
      </w:r>
    </w:p>
    <w:p>
      <w:pPr>
        <w:numPr>
          <w:ilvl w:val="0"/>
          <w:numId w:val="56"/>
        </w:numPr>
        <w:spacing w:before="0" w:after="176" w:line="269"/>
        <w:ind w:right="0" w:left="2138"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Detect and address </w:t>
      </w:r>
      <w:r>
        <w:rPr>
          <w:rFonts w:ascii="Calibri" w:hAnsi="Calibri" w:cs="Calibri" w:eastAsia="Calibri"/>
          <w:b/>
          <w:color w:val="000000"/>
          <w:spacing w:val="0"/>
          <w:position w:val="0"/>
          <w:sz w:val="28"/>
          <w:shd w:fill="auto" w:val="clear"/>
        </w:rPr>
        <w:t xml:space="preserve">outliers</w:t>
      </w:r>
      <w:r>
        <w:rPr>
          <w:rFonts w:ascii="Calibri" w:hAnsi="Calibri" w:cs="Calibri" w:eastAsia="Calibri"/>
          <w:color w:val="000000"/>
          <w:spacing w:val="0"/>
          <w:position w:val="0"/>
          <w:sz w:val="28"/>
          <w:shd w:fill="auto" w:val="clear"/>
        </w:rPr>
        <w:t xml:space="preserve"> that may distort predictions, using statistical methods or domain knowledge.  </w:t>
      </w:r>
    </w:p>
    <w:p>
      <w:pPr>
        <w:numPr>
          <w:ilvl w:val="0"/>
          <w:numId w:val="56"/>
        </w:numPr>
        <w:spacing w:before="0" w:after="189" w:line="259"/>
        <w:ind w:right="0" w:left="1687" w:hanging="247"/>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Data Transformation </w:t>
      </w:r>
      <w:r>
        <w:rPr>
          <w:rFonts w:ascii="Calibri" w:hAnsi="Calibri" w:cs="Calibri" w:eastAsia="Calibri"/>
          <w:color w:val="000000"/>
          <w:spacing w:val="0"/>
          <w:position w:val="0"/>
          <w:sz w:val="28"/>
          <w:shd w:fill="auto" w:val="clear"/>
        </w:rPr>
        <w:t xml:space="preserve"> </w:t>
      </w:r>
    </w:p>
    <w:p>
      <w:pPr>
        <w:numPr>
          <w:ilvl w:val="0"/>
          <w:numId w:val="56"/>
        </w:numPr>
        <w:spacing w:before="0" w:after="176" w:line="269"/>
        <w:ind w:right="0" w:left="2138"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Convert data into a uniform format, e.g., standardizing units (e.g., converting weight from pounds to kilograms).  </w:t>
      </w:r>
    </w:p>
    <w:p>
      <w:pPr>
        <w:numPr>
          <w:ilvl w:val="0"/>
          <w:numId w:val="56"/>
        </w:numPr>
        <w:spacing w:before="0" w:after="176" w:line="269"/>
        <w:ind w:right="0" w:left="2138"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Normalize or scale numeric data to bring it to the same range (e.g., 0</w:t>
      </w:r>
      <w:r>
        <w:rPr>
          <w:rFonts w:ascii="Calibri" w:hAnsi="Calibri" w:cs="Calibri" w:eastAsia="Calibri"/>
          <w:color w:val="000000"/>
          <w:spacing w:val="0"/>
          <w:position w:val="0"/>
          <w:sz w:val="28"/>
          <w:shd w:fill="auto" w:val="clear"/>
        </w:rPr>
        <w:t xml:space="preserve">–</w:t>
      </w:r>
      <w:r>
        <w:rPr>
          <w:rFonts w:ascii="Calibri" w:hAnsi="Calibri" w:cs="Calibri" w:eastAsia="Calibri"/>
          <w:color w:val="000000"/>
          <w:spacing w:val="0"/>
          <w:position w:val="0"/>
          <w:sz w:val="28"/>
          <w:shd w:fill="auto" w:val="clear"/>
        </w:rPr>
        <w:t xml:space="preserve">1) for consistent model performance.  </w:t>
      </w:r>
    </w:p>
    <w:p>
      <w:pPr>
        <w:numPr>
          <w:ilvl w:val="0"/>
          <w:numId w:val="56"/>
        </w:numPr>
        <w:spacing w:before="0" w:after="189" w:line="259"/>
        <w:ind w:right="0" w:left="1687" w:hanging="247"/>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Feature Engineering </w:t>
      </w:r>
      <w:r>
        <w:rPr>
          <w:rFonts w:ascii="Calibri" w:hAnsi="Calibri" w:cs="Calibri" w:eastAsia="Calibri"/>
          <w:color w:val="000000"/>
          <w:spacing w:val="0"/>
          <w:position w:val="0"/>
          <w:sz w:val="28"/>
          <w:shd w:fill="auto" w:val="clear"/>
        </w:rPr>
        <w:t xml:space="preserve"> </w:t>
      </w:r>
    </w:p>
    <w:p>
      <w:pPr>
        <w:numPr>
          <w:ilvl w:val="0"/>
          <w:numId w:val="56"/>
        </w:numPr>
        <w:spacing w:before="0" w:after="176" w:line="269"/>
        <w:ind w:right="0" w:left="2138"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Extract meaningful features from raw data, such as calculating BMI (Body Mass Index) from weight and height.  </w:t>
      </w:r>
    </w:p>
    <w:p>
      <w:pPr>
        <w:numPr>
          <w:ilvl w:val="0"/>
          <w:numId w:val="56"/>
        </w:numPr>
        <w:spacing w:before="0" w:after="176" w:line="269"/>
        <w:ind w:right="0" w:left="2138"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Use techniques like one-hot encoding to convert categorical data (e.g., gender, medical history) into numerical forms for processing.  </w:t>
      </w:r>
    </w:p>
    <w:p>
      <w:pPr>
        <w:numPr>
          <w:ilvl w:val="0"/>
          <w:numId w:val="56"/>
        </w:numPr>
        <w:spacing w:before="0" w:after="189" w:line="259"/>
        <w:ind w:right="0" w:left="1687" w:hanging="247"/>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Data Integration </w:t>
      </w:r>
      <w:r>
        <w:rPr>
          <w:rFonts w:ascii="Calibri" w:hAnsi="Calibri" w:cs="Calibri" w:eastAsia="Calibri"/>
          <w:color w:val="000000"/>
          <w:spacing w:val="0"/>
          <w:position w:val="0"/>
          <w:sz w:val="28"/>
          <w:shd w:fill="auto" w:val="clear"/>
        </w:rPr>
        <w:t xml:space="preserve"> </w:t>
      </w:r>
    </w:p>
    <w:p>
      <w:pPr>
        <w:numPr>
          <w:ilvl w:val="0"/>
          <w:numId w:val="56"/>
        </w:numPr>
        <w:spacing w:before="0" w:after="176" w:line="269"/>
        <w:ind w:right="0" w:left="2138"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Merge data from multiple sources (e.g., lab results and genetic information) into a unified dataset.  </w:t>
      </w:r>
    </w:p>
    <w:p>
      <w:pPr>
        <w:numPr>
          <w:ilvl w:val="0"/>
          <w:numId w:val="56"/>
        </w:numPr>
        <w:spacing w:before="0" w:after="176" w:line="269"/>
        <w:ind w:right="0" w:left="2138"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Resolve inconsistencies in identifiers (e.g., patient IDs) across datasets.  </w:t>
      </w:r>
    </w:p>
    <w:p>
      <w:pPr>
        <w:numPr>
          <w:ilvl w:val="0"/>
          <w:numId w:val="56"/>
        </w:numPr>
        <w:spacing w:before="0" w:after="189" w:line="259"/>
        <w:ind w:right="0" w:left="1687" w:hanging="247"/>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Data Reduction </w:t>
      </w:r>
      <w:r>
        <w:rPr>
          <w:rFonts w:ascii="Calibri" w:hAnsi="Calibri" w:cs="Calibri" w:eastAsia="Calibri"/>
          <w:color w:val="000000"/>
          <w:spacing w:val="0"/>
          <w:position w:val="0"/>
          <w:sz w:val="28"/>
          <w:shd w:fill="auto" w:val="clear"/>
        </w:rPr>
        <w:t xml:space="preserve"> </w:t>
      </w:r>
    </w:p>
    <w:p>
      <w:pPr>
        <w:spacing w:before="0" w:after="42"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4"/>
          <w:shd w:fill="auto" w:val="clear"/>
        </w:rPr>
        <w:t xml:space="preserve"> </w:t>
      </w:r>
    </w:p>
    <w:p>
      <w:pPr>
        <w:numPr>
          <w:ilvl w:val="0"/>
          <w:numId w:val="65"/>
        </w:numPr>
        <w:spacing w:before="0" w:after="176" w:line="269"/>
        <w:ind w:right="0" w:left="2138"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Reduce dimensionality using techniques like PCA (Principal Component Analysis) to retain only the most relevant features.  </w:t>
      </w:r>
    </w:p>
    <w:p>
      <w:pPr>
        <w:numPr>
          <w:ilvl w:val="0"/>
          <w:numId w:val="65"/>
        </w:numPr>
        <w:spacing w:before="0" w:after="176" w:line="269"/>
        <w:ind w:right="0" w:left="2138"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Remove irrelevant or redundant data that doesn’t contribute to disease prediction.  </w:t>
      </w:r>
    </w:p>
    <w:p>
      <w:pPr>
        <w:numPr>
          <w:ilvl w:val="0"/>
          <w:numId w:val="65"/>
        </w:numPr>
        <w:spacing w:before="0" w:after="189" w:line="259"/>
        <w:ind w:right="0" w:left="1687" w:hanging="247"/>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Data Splitting </w:t>
      </w:r>
      <w:r>
        <w:rPr>
          <w:rFonts w:ascii="Calibri" w:hAnsi="Calibri" w:cs="Calibri" w:eastAsia="Calibri"/>
          <w:color w:val="000000"/>
          <w:spacing w:val="0"/>
          <w:position w:val="0"/>
          <w:sz w:val="28"/>
          <w:shd w:fill="auto" w:val="clear"/>
        </w:rPr>
        <w:t xml:space="preserve"> </w:t>
      </w:r>
    </w:p>
    <w:p>
      <w:pPr>
        <w:numPr>
          <w:ilvl w:val="0"/>
          <w:numId w:val="65"/>
        </w:numPr>
        <w:spacing w:before="0" w:after="176" w:line="269"/>
        <w:ind w:right="213" w:left="1973"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Split the dataset into </w:t>
      </w:r>
      <w:r>
        <w:rPr>
          <w:rFonts w:ascii="Calibri" w:hAnsi="Calibri" w:cs="Calibri" w:eastAsia="Calibri"/>
          <w:b/>
          <w:color w:val="000000"/>
          <w:spacing w:val="0"/>
          <w:position w:val="0"/>
          <w:sz w:val="28"/>
          <w:shd w:fill="auto" w:val="clear"/>
        </w:rPr>
        <w:t xml:space="preserve">training</w:t>
      </w:r>
      <w:r>
        <w:rPr>
          <w:rFonts w:ascii="Calibri" w:hAnsi="Calibri" w:cs="Calibri" w:eastAsia="Calibri"/>
          <w:color w:val="000000"/>
          <w:spacing w:val="0"/>
          <w:position w:val="0"/>
          <w:sz w:val="28"/>
          <w:shd w:fill="auto" w:val="clear"/>
        </w:rPr>
        <w:t xml:space="preserve">, </w:t>
      </w:r>
      <w:r>
        <w:rPr>
          <w:rFonts w:ascii="Calibri" w:hAnsi="Calibri" w:cs="Calibri" w:eastAsia="Calibri"/>
          <w:b/>
          <w:color w:val="000000"/>
          <w:spacing w:val="0"/>
          <w:position w:val="0"/>
          <w:sz w:val="28"/>
          <w:shd w:fill="auto" w:val="clear"/>
        </w:rPr>
        <w:t xml:space="preserve">validation</w:t>
      </w:r>
      <w:r>
        <w:rPr>
          <w:rFonts w:ascii="Calibri" w:hAnsi="Calibri" w:cs="Calibri" w:eastAsia="Calibri"/>
          <w:color w:val="000000"/>
          <w:spacing w:val="0"/>
          <w:position w:val="0"/>
          <w:sz w:val="28"/>
          <w:shd w:fill="auto" w:val="clear"/>
        </w:rPr>
        <w:t xml:space="preserve">, and </w:t>
      </w:r>
      <w:r>
        <w:rPr>
          <w:rFonts w:ascii="Calibri" w:hAnsi="Calibri" w:cs="Calibri" w:eastAsia="Calibri"/>
          <w:b/>
          <w:color w:val="000000"/>
          <w:spacing w:val="0"/>
          <w:position w:val="0"/>
          <w:sz w:val="28"/>
          <w:shd w:fill="auto" w:val="clear"/>
        </w:rPr>
        <w:t xml:space="preserve">testing sets</w:t>
      </w:r>
      <w:r>
        <w:rPr>
          <w:rFonts w:ascii="Calibri" w:hAnsi="Calibri" w:cs="Calibri" w:eastAsia="Calibri"/>
          <w:color w:val="000000"/>
          <w:spacing w:val="0"/>
          <w:position w:val="0"/>
          <w:sz w:val="28"/>
          <w:shd w:fill="auto" w:val="clear"/>
        </w:rPr>
        <w:t xml:space="preserve"> to train and evaluate the AI model effectively.  </w:t>
      </w:r>
    </w:p>
    <w:p>
      <w:pPr>
        <w:numPr>
          <w:ilvl w:val="0"/>
          <w:numId w:val="65"/>
        </w:numPr>
        <w:spacing w:before="0" w:after="193" w:line="259"/>
        <w:ind w:right="213" w:left="1973"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Ensure representative sampling to avoid bias in the data.  </w:t>
      </w:r>
    </w:p>
    <w:p>
      <w:pPr>
        <w:numPr>
          <w:ilvl w:val="0"/>
          <w:numId w:val="65"/>
        </w:numPr>
        <w:spacing w:before="0" w:after="189" w:line="259"/>
        <w:ind w:right="0" w:left="1687" w:hanging="247"/>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Data Augmentation (Optional) </w:t>
      </w:r>
      <w:r>
        <w:rPr>
          <w:rFonts w:ascii="Calibri" w:hAnsi="Calibri" w:cs="Calibri" w:eastAsia="Calibri"/>
          <w:color w:val="000000"/>
          <w:spacing w:val="0"/>
          <w:position w:val="0"/>
          <w:sz w:val="28"/>
          <w:shd w:fill="auto" w:val="clear"/>
        </w:rPr>
        <w:t xml:space="preserve"> </w:t>
      </w:r>
    </w:p>
    <w:p>
      <w:pPr>
        <w:spacing w:before="0" w:after="176" w:line="269"/>
        <w:ind w:right="0" w:left="1698"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If data is limited (e.g., medical imaging), generate new samples by augmenting existing data, such as rotating or flipping images.</w:t>
        <w:t xml:space="preserve"> </w:t>
      </w:r>
    </w:p>
    <w:p>
      <w:pPr>
        <w:spacing w:before="0" w:after="176" w:line="269"/>
        <w:ind w:right="0" w:left="1698" w:hanging="10"/>
        <w:jc w:val="left"/>
        <w:rPr>
          <w:rFonts w:ascii="Calibri" w:hAnsi="Calibri" w:cs="Calibri" w:eastAsia="Calibri"/>
          <w:color w:val="000000"/>
          <w:spacing w:val="0"/>
          <w:position w:val="0"/>
          <w:sz w:val="28"/>
          <w:shd w:fill="auto" w:val="clear"/>
        </w:rPr>
      </w:pPr>
    </w:p>
    <w:p>
      <w:pPr>
        <w:spacing w:before="0" w:after="186" w:line="259"/>
        <w:ind w:right="0" w:left="216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w:t>
      </w:r>
    </w:p>
    <w:p>
      <w:pPr>
        <w:spacing w:before="0" w:after="214" w:line="259"/>
        <w:ind w:right="0" w:left="180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4"/>
          <w:shd w:fill="auto" w:val="clear"/>
        </w:rPr>
        <w:t xml:space="preserve"> </w:t>
      </w:r>
      <w:r>
        <w:object w:dxaOrig="4005" w:dyaOrig="300">
          <v:rect xmlns:o="urn:schemas-microsoft-com:office:office" xmlns:v="urn:schemas-microsoft-com:vml" id="rectole0000000003" style="width:200.250000pt;height:15.0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r>
        <w:rPr>
          <w:rFonts w:ascii="Calibri" w:hAnsi="Calibri" w:cs="Calibri" w:eastAsia="Calibri"/>
          <w:color w:val="000000"/>
          <w:spacing w:val="0"/>
          <w:position w:val="0"/>
          <w:sz w:val="24"/>
          <w:shd w:fill="auto" w:val="clear"/>
        </w:rPr>
        <w:t xml:space="preserve"> </w:t>
      </w:r>
    </w:p>
    <w:p>
      <w:pPr>
        <w:spacing w:before="0" w:after="189" w:line="259"/>
        <w:ind w:right="0" w:left="1795" w:hanging="1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1. Understand the Dataset </w:t>
      </w:r>
      <w:r>
        <w:rPr>
          <w:rFonts w:ascii="Calibri" w:hAnsi="Calibri" w:cs="Calibri" w:eastAsia="Calibri"/>
          <w:color w:val="000000"/>
          <w:spacing w:val="0"/>
          <w:position w:val="0"/>
          <w:sz w:val="28"/>
          <w:shd w:fill="auto" w:val="clear"/>
        </w:rPr>
        <w:t xml:space="preserve"> </w:t>
      </w:r>
    </w:p>
    <w:p>
      <w:pPr>
        <w:numPr>
          <w:ilvl w:val="0"/>
          <w:numId w:val="74"/>
        </w:numPr>
        <w:spacing w:before="0" w:after="189" w:line="259"/>
        <w:ind w:right="0" w:left="2145" w:hanging="36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Data Overview:</w:t>
      </w:r>
      <w:r>
        <w:rPr>
          <w:rFonts w:ascii="Calibri" w:hAnsi="Calibri" w:cs="Calibri" w:eastAsia="Calibri"/>
          <w:color w:val="000000"/>
          <w:spacing w:val="0"/>
          <w:position w:val="0"/>
          <w:sz w:val="28"/>
          <w:shd w:fill="auto" w:val="clear"/>
        </w:rPr>
        <w:t xml:space="preserve">  </w:t>
      </w:r>
    </w:p>
    <w:p>
      <w:pPr>
        <w:numPr>
          <w:ilvl w:val="0"/>
          <w:numId w:val="74"/>
        </w:numPr>
        <w:spacing w:before="0" w:after="42" w:line="374"/>
        <w:ind w:right="0" w:left="2880"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Identify the size of the dataset (number of rows and columns).  </w:t>
      </w:r>
      <w:r>
        <w:rPr>
          <w:rFonts w:ascii="Courier New" w:hAnsi="Courier New" w:cs="Courier New" w:eastAsia="Courier New"/>
          <w:color w:val="000000"/>
          <w:spacing w:val="0"/>
          <w:position w:val="0"/>
          <w:sz w:val="20"/>
          <w:shd w:fill="auto" w:val="clear"/>
        </w:rPr>
        <w:t xml:space="preserve">o</w:t>
      </w:r>
      <w:r>
        <w:rPr>
          <w:rFonts w:ascii="Arial" w:hAnsi="Arial" w:cs="Arial" w:eastAsia="Arial"/>
          <w:color w:val="000000"/>
          <w:spacing w:val="0"/>
          <w:position w:val="0"/>
          <w:sz w:val="20"/>
          <w:shd w:fill="auto" w:val="clear"/>
        </w:rPr>
        <w:t xml:space="preserve"> </w:t>
      </w:r>
      <w:r>
        <w:rPr>
          <w:rFonts w:ascii="Calibri" w:hAnsi="Calibri" w:cs="Calibri" w:eastAsia="Calibri"/>
          <w:color w:val="000000"/>
          <w:spacing w:val="0"/>
          <w:position w:val="0"/>
          <w:sz w:val="28"/>
          <w:shd w:fill="auto" w:val="clear"/>
        </w:rPr>
        <w:t xml:space="preserve">Check the structure and types of variables (e.g., numerical, categorical, text). </w:t>
      </w:r>
      <w:r>
        <w:rPr>
          <w:rFonts w:ascii="Courier New" w:hAnsi="Courier New" w:cs="Courier New" w:eastAsia="Courier New"/>
          <w:color w:val="000000"/>
          <w:spacing w:val="0"/>
          <w:position w:val="0"/>
          <w:sz w:val="28"/>
          <w:shd w:fill="auto" w:val="clear"/>
        </w:rPr>
        <w:t xml:space="preserve">o</w:t>
      </w:r>
      <w:r>
        <w:rPr>
          <w:rFonts w:ascii="Arial" w:hAnsi="Arial" w:cs="Arial" w:eastAsia="Arial"/>
          <w:color w:val="000000"/>
          <w:spacing w:val="0"/>
          <w:position w:val="0"/>
          <w:sz w:val="28"/>
          <w:shd w:fill="auto" w:val="clear"/>
        </w:rPr>
        <w:t xml:space="preserve">  </w:t>
        <w:tab/>
      </w:r>
      <w:r>
        <w:rPr>
          <w:rFonts w:ascii="Calibri" w:hAnsi="Calibri" w:cs="Calibri" w:eastAsia="Calibri"/>
          <w:color w:val="000000"/>
          <w:spacing w:val="0"/>
          <w:position w:val="0"/>
          <w:sz w:val="28"/>
          <w:shd w:fill="auto" w:val="clear"/>
        </w:rPr>
        <w:t xml:space="preserve">Review metadata or descriptions of each variable to understand their significance.  </w:t>
      </w:r>
    </w:p>
    <w:p>
      <w:pPr>
        <w:numPr>
          <w:ilvl w:val="0"/>
          <w:numId w:val="74"/>
        </w:numPr>
        <w:spacing w:before="0" w:after="189" w:line="259"/>
        <w:ind w:right="0" w:left="2145" w:hanging="36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Initial Checks:</w:t>
      </w:r>
      <w:r>
        <w:rPr>
          <w:rFonts w:ascii="Calibri" w:hAnsi="Calibri" w:cs="Calibri" w:eastAsia="Calibri"/>
          <w:color w:val="000000"/>
          <w:spacing w:val="0"/>
          <w:position w:val="0"/>
          <w:sz w:val="28"/>
          <w:shd w:fill="auto" w:val="clear"/>
        </w:rPr>
        <w:t xml:space="preserve">  </w:t>
      </w:r>
    </w:p>
    <w:p>
      <w:pPr>
        <w:numPr>
          <w:ilvl w:val="0"/>
          <w:numId w:val="74"/>
        </w:numPr>
        <w:spacing w:before="0" w:after="176" w:line="269"/>
        <w:ind w:right="0" w:left="2880"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Verify data completeness and spot missing values.  </w:t>
      </w:r>
    </w:p>
    <w:p>
      <w:pPr>
        <w:numPr>
          <w:ilvl w:val="0"/>
          <w:numId w:val="74"/>
        </w:numPr>
        <w:spacing w:before="0" w:after="176" w:line="269"/>
        <w:ind w:right="0" w:left="2880"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Detect data inconsistencies or anomalies (e.g., negative age values).  </w:t>
      </w:r>
    </w:p>
    <w:p>
      <w:pPr>
        <w:spacing w:before="0" w:after="189" w:line="259"/>
        <w:ind w:right="0" w:left="1795" w:hanging="1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2. Summary Statistics </w:t>
      </w:r>
      <w:r>
        <w:rPr>
          <w:rFonts w:ascii="Calibri" w:hAnsi="Calibri" w:cs="Calibri" w:eastAsia="Calibri"/>
          <w:color w:val="000000"/>
          <w:spacing w:val="0"/>
          <w:position w:val="0"/>
          <w:sz w:val="28"/>
          <w:shd w:fill="auto" w:val="clear"/>
        </w:rPr>
        <w:t xml:space="preserve"> </w:t>
      </w:r>
    </w:p>
    <w:p>
      <w:pPr>
        <w:numPr>
          <w:ilvl w:val="0"/>
          <w:numId w:val="79"/>
        </w:numPr>
        <w:spacing w:before="0" w:after="189" w:line="259"/>
        <w:ind w:right="0" w:left="2145" w:hanging="36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Descriptive Statistics:</w:t>
      </w:r>
      <w:r>
        <w:rPr>
          <w:rFonts w:ascii="Calibri" w:hAnsi="Calibri" w:cs="Calibri" w:eastAsia="Calibri"/>
          <w:color w:val="000000"/>
          <w:spacing w:val="0"/>
          <w:position w:val="0"/>
          <w:sz w:val="28"/>
          <w:shd w:fill="auto" w:val="clear"/>
        </w:rPr>
        <w:t xml:space="preserve">  </w:t>
      </w:r>
    </w:p>
    <w:p>
      <w:pPr>
        <w:numPr>
          <w:ilvl w:val="0"/>
          <w:numId w:val="79"/>
        </w:numPr>
        <w:spacing w:before="0" w:after="176" w:line="269"/>
        <w:ind w:right="230" w:left="2880"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Calculate mean, median, mode, standard deviation, and range for numerical variables.  </w:t>
      </w:r>
      <w:r>
        <w:rPr>
          <w:rFonts w:ascii="Courier New" w:hAnsi="Courier New" w:cs="Courier New" w:eastAsia="Courier New"/>
          <w:color w:val="000000"/>
          <w:spacing w:val="0"/>
          <w:position w:val="0"/>
          <w:sz w:val="20"/>
          <w:shd w:fill="auto" w:val="clear"/>
        </w:rPr>
        <w:t xml:space="preserve">o</w:t>
      </w:r>
      <w:r>
        <w:rPr>
          <w:rFonts w:ascii="Arial" w:hAnsi="Arial" w:cs="Arial" w:eastAsia="Arial"/>
          <w:color w:val="000000"/>
          <w:spacing w:val="0"/>
          <w:position w:val="0"/>
          <w:sz w:val="20"/>
          <w:shd w:fill="auto" w:val="clear"/>
        </w:rPr>
        <w:t xml:space="preserve"> </w:t>
      </w:r>
      <w:r>
        <w:rPr>
          <w:rFonts w:ascii="Calibri" w:hAnsi="Calibri" w:cs="Calibri" w:eastAsia="Calibri"/>
          <w:color w:val="000000"/>
          <w:spacing w:val="0"/>
          <w:position w:val="0"/>
          <w:sz w:val="28"/>
          <w:shd w:fill="auto" w:val="clear"/>
        </w:rPr>
        <w:t xml:space="preserve">Summarize categorical variables using frequency counts and proportions.  </w:t>
      </w:r>
    </w:p>
    <w:p>
      <w:pPr>
        <w:numPr>
          <w:ilvl w:val="0"/>
          <w:numId w:val="79"/>
        </w:numPr>
        <w:spacing w:before="0" w:after="189" w:line="259"/>
        <w:ind w:right="0" w:left="2145" w:hanging="36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Target Variable:</w:t>
      </w:r>
      <w:r>
        <w:rPr>
          <w:rFonts w:ascii="Calibri" w:hAnsi="Calibri" w:cs="Calibri" w:eastAsia="Calibri"/>
          <w:color w:val="000000"/>
          <w:spacing w:val="0"/>
          <w:position w:val="0"/>
          <w:sz w:val="28"/>
          <w:shd w:fill="auto" w:val="clear"/>
        </w:rPr>
        <w:t xml:space="preserve">  </w:t>
      </w:r>
    </w:p>
    <w:p>
      <w:pPr>
        <w:numPr>
          <w:ilvl w:val="0"/>
          <w:numId w:val="79"/>
        </w:numPr>
        <w:spacing w:before="0" w:after="176" w:line="269"/>
        <w:ind w:right="230" w:left="2880"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Analyze the distribution of the target variable (e.g., presence or absence of disease).  </w:t>
      </w:r>
    </w:p>
    <w:p>
      <w:pPr>
        <w:spacing w:before="0" w:after="189" w:line="259"/>
        <w:ind w:right="0" w:left="1795" w:hanging="1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3. Data Visualization </w:t>
      </w:r>
      <w:r>
        <w:rPr>
          <w:rFonts w:ascii="Calibri" w:hAnsi="Calibri" w:cs="Calibri" w:eastAsia="Calibri"/>
          <w:color w:val="000000"/>
          <w:spacing w:val="0"/>
          <w:position w:val="0"/>
          <w:sz w:val="28"/>
          <w:shd w:fill="auto" w:val="clear"/>
        </w:rPr>
        <w:t xml:space="preserve"> </w:t>
      </w:r>
    </w:p>
    <w:p>
      <w:pPr>
        <w:numPr>
          <w:ilvl w:val="0"/>
          <w:numId w:val="84"/>
        </w:numPr>
        <w:spacing w:before="0" w:after="189" w:line="259"/>
        <w:ind w:right="0" w:left="2145" w:hanging="36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Univariate Analysis:</w:t>
      </w:r>
      <w:r>
        <w:rPr>
          <w:rFonts w:ascii="Calibri" w:hAnsi="Calibri" w:cs="Calibri" w:eastAsia="Calibri"/>
          <w:color w:val="000000"/>
          <w:spacing w:val="0"/>
          <w:position w:val="0"/>
          <w:sz w:val="28"/>
          <w:shd w:fill="auto" w:val="clear"/>
        </w:rPr>
        <w:t xml:space="preserve">  </w:t>
      </w:r>
    </w:p>
    <w:p>
      <w:pPr>
        <w:numPr>
          <w:ilvl w:val="0"/>
          <w:numId w:val="84"/>
        </w:numPr>
        <w:spacing w:before="0" w:after="176" w:line="269"/>
        <w:ind w:right="166" w:left="253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Visualize distributions using histograms, box plots, and density plots for numerical data.  </w:t>
      </w:r>
      <w:r>
        <w:rPr>
          <w:rFonts w:ascii="Courier New" w:hAnsi="Courier New" w:cs="Courier New" w:eastAsia="Courier New"/>
          <w:color w:val="000000"/>
          <w:spacing w:val="0"/>
          <w:position w:val="0"/>
          <w:sz w:val="20"/>
          <w:shd w:fill="auto" w:val="clear"/>
        </w:rPr>
        <w:t xml:space="preserve">o</w:t>
      </w:r>
      <w:r>
        <w:rPr>
          <w:rFonts w:ascii="Arial" w:hAnsi="Arial" w:cs="Arial" w:eastAsia="Arial"/>
          <w:color w:val="000000"/>
          <w:spacing w:val="0"/>
          <w:position w:val="0"/>
          <w:sz w:val="20"/>
          <w:shd w:fill="auto" w:val="clear"/>
        </w:rPr>
        <w:t xml:space="preserve"> </w:t>
      </w:r>
      <w:r>
        <w:rPr>
          <w:rFonts w:ascii="Calibri" w:hAnsi="Calibri" w:cs="Calibri" w:eastAsia="Calibri"/>
          <w:color w:val="000000"/>
          <w:spacing w:val="0"/>
          <w:position w:val="0"/>
          <w:sz w:val="28"/>
          <w:shd w:fill="auto" w:val="clear"/>
        </w:rPr>
        <w:t xml:space="preserve">Use bar plots or pie charts for categorical data to see class imbalances.  </w:t>
      </w:r>
    </w:p>
    <w:p>
      <w:pPr>
        <w:numPr>
          <w:ilvl w:val="0"/>
          <w:numId w:val="84"/>
        </w:numPr>
        <w:spacing w:before="0" w:after="230" w:line="259"/>
        <w:ind w:right="0" w:left="2145" w:hanging="36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Multivariate Analysis:</w:t>
      </w:r>
      <w:r>
        <w:rPr>
          <w:rFonts w:ascii="Calibri" w:hAnsi="Calibri" w:cs="Calibri" w:eastAsia="Calibri"/>
          <w:color w:val="000000"/>
          <w:spacing w:val="0"/>
          <w:position w:val="0"/>
          <w:sz w:val="28"/>
          <w:shd w:fill="auto" w:val="clear"/>
        </w:rPr>
        <w:t xml:space="preserve">  </w:t>
      </w:r>
    </w:p>
    <w:p>
      <w:pPr>
        <w:numPr>
          <w:ilvl w:val="0"/>
          <w:numId w:val="84"/>
        </w:numPr>
        <w:spacing w:before="0" w:after="69" w:line="349"/>
        <w:ind w:right="166" w:left="253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Explore relationships between features using scatter plots, pair plots, and correlation heatmaps. </w:t>
      </w:r>
      <w:r>
        <w:rPr>
          <w:rFonts w:ascii="Courier New" w:hAnsi="Courier New" w:cs="Courier New" w:eastAsia="Courier New"/>
          <w:color w:val="000000"/>
          <w:spacing w:val="0"/>
          <w:position w:val="0"/>
          <w:sz w:val="28"/>
          <w:shd w:fill="auto" w:val="clear"/>
        </w:rPr>
        <w:t xml:space="preserve">o</w:t>
      </w:r>
      <w:r>
        <w:rPr>
          <w:rFonts w:ascii="Arial" w:hAnsi="Arial" w:cs="Arial" w:eastAsia="Arial"/>
          <w:color w:val="000000"/>
          <w:spacing w:val="0"/>
          <w:position w:val="0"/>
          <w:sz w:val="28"/>
          <w:shd w:fill="auto" w:val="clear"/>
        </w:rPr>
        <w:t xml:space="preserve">  </w:t>
        <w:tab/>
      </w:r>
      <w:r>
        <w:rPr>
          <w:rFonts w:ascii="Calibri" w:hAnsi="Calibri" w:cs="Calibri" w:eastAsia="Calibri"/>
          <w:color w:val="000000"/>
          <w:spacing w:val="0"/>
          <w:position w:val="0"/>
          <w:sz w:val="28"/>
          <w:shd w:fill="auto" w:val="clear"/>
        </w:rPr>
        <w:t xml:space="preserve">Use box plots or violin plots to observe how a feature varies with the target variable.  </w:t>
      </w:r>
    </w:p>
    <w:p>
      <w:pPr>
        <w:spacing w:before="0" w:after="189" w:line="259"/>
        <w:ind w:right="0" w:left="1795" w:hanging="1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4. Correlation Analysis </w:t>
      </w:r>
      <w:r>
        <w:rPr>
          <w:rFonts w:ascii="Calibri" w:hAnsi="Calibri" w:cs="Calibri" w:eastAsia="Calibri"/>
          <w:color w:val="000000"/>
          <w:spacing w:val="0"/>
          <w:position w:val="0"/>
          <w:sz w:val="28"/>
          <w:shd w:fill="auto" w:val="clear"/>
        </w:rPr>
        <w:t xml:space="preserve"> </w:t>
      </w:r>
    </w:p>
    <w:p>
      <w:pPr>
        <w:numPr>
          <w:ilvl w:val="0"/>
          <w:numId w:val="89"/>
        </w:numPr>
        <w:spacing w:before="0" w:after="176" w:line="269"/>
        <w:ind w:right="0" w:left="2138"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Compute correlation coefficients to identify highly correlated numerical features.  </w:t>
      </w:r>
    </w:p>
    <w:p>
      <w:pPr>
        <w:numPr>
          <w:ilvl w:val="0"/>
          <w:numId w:val="89"/>
        </w:numPr>
        <w:spacing w:before="0" w:after="176" w:line="269"/>
        <w:ind w:right="0" w:left="2138"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Visualize correlations using a heatmap to detect linear relationships.  </w:t>
      </w:r>
    </w:p>
    <w:p>
      <w:pPr>
        <w:spacing w:before="0" w:after="189" w:line="259"/>
        <w:ind w:right="0" w:left="1795" w:hanging="1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5. Missing Value Analysis </w:t>
      </w:r>
      <w:r>
        <w:rPr>
          <w:rFonts w:ascii="Calibri" w:hAnsi="Calibri" w:cs="Calibri" w:eastAsia="Calibri"/>
          <w:color w:val="000000"/>
          <w:spacing w:val="0"/>
          <w:position w:val="0"/>
          <w:sz w:val="28"/>
          <w:shd w:fill="auto" w:val="clear"/>
        </w:rPr>
        <w:t xml:space="preserve"> </w:t>
      </w:r>
    </w:p>
    <w:p>
      <w:pPr>
        <w:numPr>
          <w:ilvl w:val="0"/>
          <w:numId w:val="91"/>
        </w:numPr>
        <w:spacing w:before="0" w:after="176" w:line="269"/>
        <w:ind w:right="0" w:left="2138"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Identify variables with missing values and quantify the extent of missingness.  </w:t>
      </w:r>
    </w:p>
    <w:p>
      <w:pPr>
        <w:numPr>
          <w:ilvl w:val="0"/>
          <w:numId w:val="91"/>
        </w:numPr>
        <w:spacing w:before="0" w:after="176" w:line="269"/>
        <w:ind w:right="0" w:left="2138"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Investigate patterns of missing data (e.g., random or systematic).  </w:t>
      </w:r>
    </w:p>
    <w:p>
      <w:pPr>
        <w:numPr>
          <w:ilvl w:val="0"/>
          <w:numId w:val="91"/>
        </w:numPr>
        <w:spacing w:before="0" w:after="176" w:line="269"/>
        <w:ind w:right="0" w:left="2138"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Plan how to address missing values during preprocessing.  </w:t>
      </w:r>
    </w:p>
    <w:p>
      <w:pPr>
        <w:spacing w:before="0" w:after="189" w:line="259"/>
        <w:ind w:right="0" w:left="1795" w:hanging="1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6. Outlier Detection </w:t>
      </w:r>
      <w:r>
        <w:rPr>
          <w:rFonts w:ascii="Calibri" w:hAnsi="Calibri" w:cs="Calibri" w:eastAsia="Calibri"/>
          <w:color w:val="000000"/>
          <w:spacing w:val="0"/>
          <w:position w:val="0"/>
          <w:sz w:val="28"/>
          <w:shd w:fill="auto" w:val="clear"/>
        </w:rPr>
        <w:t xml:space="preserve"> </w:t>
      </w:r>
    </w:p>
    <w:p>
      <w:pPr>
        <w:numPr>
          <w:ilvl w:val="0"/>
          <w:numId w:val="93"/>
        </w:numPr>
        <w:spacing w:before="0" w:after="176" w:line="269"/>
        <w:ind w:right="0" w:left="2138"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Identify outliers using visualization methods like box plots or z-scores.  </w:t>
      </w:r>
    </w:p>
    <w:p>
      <w:pPr>
        <w:numPr>
          <w:ilvl w:val="0"/>
          <w:numId w:val="93"/>
        </w:numPr>
        <w:spacing w:before="0" w:after="176" w:line="269"/>
        <w:ind w:right="0" w:left="2138"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Determine whether outliers are genuine or errors and decide how to handle them.  </w:t>
      </w:r>
    </w:p>
    <w:p>
      <w:pPr>
        <w:spacing w:before="0" w:after="189" w:line="259"/>
        <w:ind w:right="0" w:left="1795" w:hanging="1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7. Feature Relationships </w:t>
      </w:r>
      <w:r>
        <w:rPr>
          <w:rFonts w:ascii="Calibri" w:hAnsi="Calibri" w:cs="Calibri" w:eastAsia="Calibri"/>
          <w:color w:val="000000"/>
          <w:spacing w:val="0"/>
          <w:position w:val="0"/>
          <w:sz w:val="28"/>
          <w:shd w:fill="auto" w:val="clear"/>
        </w:rPr>
        <w:t xml:space="preserve"> </w:t>
      </w:r>
    </w:p>
    <w:p>
      <w:pPr>
        <w:numPr>
          <w:ilvl w:val="0"/>
          <w:numId w:val="95"/>
        </w:numPr>
        <w:spacing w:before="0" w:after="176" w:line="269"/>
        <w:ind w:right="0" w:left="2138"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Examine relationships between features that might have predictive power.  </w:t>
      </w:r>
    </w:p>
    <w:p>
      <w:pPr>
        <w:numPr>
          <w:ilvl w:val="0"/>
          <w:numId w:val="95"/>
        </w:numPr>
        <w:spacing w:before="0" w:after="176" w:line="269"/>
        <w:ind w:right="0" w:left="2138"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Use scatter plots, group statistics, or regression lines to study trends.  </w:t>
      </w:r>
    </w:p>
    <w:p>
      <w:pPr>
        <w:spacing w:before="0" w:after="189" w:line="259"/>
        <w:ind w:right="0" w:left="1795" w:hanging="1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8. Insights &amp; Hypotheses </w:t>
      </w:r>
      <w:r>
        <w:rPr>
          <w:rFonts w:ascii="Calibri" w:hAnsi="Calibri" w:cs="Calibri" w:eastAsia="Calibri"/>
          <w:color w:val="000000"/>
          <w:spacing w:val="0"/>
          <w:position w:val="0"/>
          <w:sz w:val="28"/>
          <w:shd w:fill="auto" w:val="clear"/>
        </w:rPr>
        <w:t xml:space="preserve"> </w:t>
      </w:r>
    </w:p>
    <w:p>
      <w:pPr>
        <w:numPr>
          <w:ilvl w:val="0"/>
          <w:numId w:val="97"/>
        </w:numPr>
        <w:spacing w:before="0" w:after="176" w:line="269"/>
        <w:ind w:right="0" w:left="2146"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Summarize key findings from the analysis.  </w:t>
      </w:r>
    </w:p>
    <w:p>
      <w:pPr>
        <w:numPr>
          <w:ilvl w:val="0"/>
          <w:numId w:val="97"/>
        </w:numPr>
        <w:spacing w:before="0" w:after="314" w:line="269"/>
        <w:ind w:right="0" w:left="2146"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Develop hypotheses regarding the most influential features for disease prediction.  </w:t>
      </w:r>
    </w:p>
    <w:p>
      <w:pPr>
        <w:spacing w:before="0" w:after="0" w:line="259"/>
        <w:ind w:right="0" w:left="1440" w:firstLine="0"/>
        <w:jc w:val="left"/>
        <w:rPr>
          <w:rFonts w:ascii="Calibri" w:hAnsi="Calibri" w:cs="Calibri" w:eastAsia="Calibri"/>
          <w:color w:val="000000"/>
          <w:spacing w:val="0"/>
          <w:position w:val="0"/>
          <w:sz w:val="28"/>
          <w:shd w:fill="auto" w:val="clear"/>
        </w:rPr>
      </w:pPr>
      <w:r>
        <w:object w:dxaOrig="2959" w:dyaOrig="318">
          <v:rect xmlns:o="urn:schemas-microsoft-com:office:office" xmlns:v="urn:schemas-microsoft-com:vml" id="rectole0000000004" style="width:147.950000pt;height:15.9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r>
        <w:rPr>
          <w:rFonts w:ascii="Times New Roman" w:hAnsi="Times New Roman" w:cs="Times New Roman" w:eastAsia="Times New Roman"/>
          <w:color w:val="000000"/>
          <w:spacing w:val="0"/>
          <w:position w:val="0"/>
          <w:sz w:val="24"/>
          <w:shd w:fill="auto" w:val="clear"/>
        </w:rPr>
        <w:t xml:space="preserve">  </w:t>
      </w:r>
    </w:p>
    <w:p>
      <w:pPr>
        <w:spacing w:before="0" w:after="54" w:line="259"/>
        <w:ind w:right="0" w:left="1440" w:firstLine="0"/>
        <w:jc w:val="left"/>
        <w:rPr>
          <w:rFonts w:ascii="Calibri" w:hAnsi="Calibri" w:cs="Calibri" w:eastAsia="Calibri"/>
          <w:color w:val="000000"/>
          <w:spacing w:val="0"/>
          <w:position w:val="0"/>
          <w:sz w:val="28"/>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4" w:line="252"/>
        <w:ind w:right="0" w:left="1435" w:hanging="10"/>
        <w:jc w:val="left"/>
        <w:rPr>
          <w:rFonts w:ascii="Calibri" w:hAnsi="Calibri" w:cs="Calibri" w:eastAsia="Calibri"/>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Is the process of transforming raw data into meaningful features </w:t>
      </w:r>
      <w:r>
        <w:rPr>
          <w:rFonts w:ascii="Calibri" w:hAnsi="Calibri" w:cs="Calibri" w:eastAsia="Calibri"/>
          <w:color w:val="000000"/>
          <w:spacing w:val="0"/>
          <w:position w:val="0"/>
          <w:sz w:val="28"/>
          <w:shd w:fill="auto" w:val="clear"/>
        </w:rPr>
        <w:t xml:space="preserve"> </w:t>
      </w:r>
    </w:p>
    <w:p>
      <w:pPr>
        <w:spacing w:before="0" w:after="260" w:line="252"/>
        <w:ind w:right="0" w:left="1435" w:hanging="10"/>
        <w:jc w:val="left"/>
        <w:rPr>
          <w:rFonts w:ascii="Calibri" w:hAnsi="Calibri" w:cs="Calibri" w:eastAsia="Calibri"/>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that can improve the performance of machine learning models. Here's a concise summary: </w:t>
      </w:r>
      <w:r>
        <w:rPr>
          <w:rFonts w:ascii="Calibri" w:hAnsi="Calibri" w:cs="Calibri" w:eastAsia="Calibri"/>
          <w:color w:val="000000"/>
          <w:spacing w:val="0"/>
          <w:position w:val="0"/>
          <w:sz w:val="28"/>
          <w:shd w:fill="auto" w:val="clear"/>
        </w:rPr>
        <w:t xml:space="preserve"> </w:t>
      </w:r>
    </w:p>
    <w:p>
      <w:pPr>
        <w:numPr>
          <w:ilvl w:val="0"/>
          <w:numId w:val="103"/>
        </w:numPr>
        <w:spacing w:before="0" w:after="4" w:line="252"/>
        <w:ind w:right="0" w:left="2146" w:hanging="360"/>
        <w:jc w:val="left"/>
        <w:rPr>
          <w:rFonts w:ascii="Calibri" w:hAnsi="Calibri" w:cs="Calibri" w:eastAsia="Calibri"/>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Feature Creation:</w:t>
      </w:r>
      <w:r>
        <w:rPr>
          <w:rFonts w:ascii="Times New Roman" w:hAnsi="Times New Roman" w:cs="Times New Roman" w:eastAsia="Times New Roman"/>
          <w:color w:val="000000"/>
          <w:spacing w:val="0"/>
          <w:position w:val="0"/>
          <w:sz w:val="28"/>
          <w:shd w:fill="auto" w:val="clear"/>
        </w:rPr>
        <w:t xml:space="preserve"> Generate new features by combining or deriving values from existing ones (e.g., BMI from weight and height). </w:t>
      </w:r>
      <w:r>
        <w:rPr>
          <w:rFonts w:ascii="Calibri" w:hAnsi="Calibri" w:cs="Calibri" w:eastAsia="Calibri"/>
          <w:color w:val="000000"/>
          <w:spacing w:val="0"/>
          <w:position w:val="0"/>
          <w:sz w:val="28"/>
          <w:shd w:fill="auto" w:val="clear"/>
        </w:rPr>
        <w:t xml:space="preserve"> </w:t>
      </w:r>
    </w:p>
    <w:p>
      <w:pPr>
        <w:numPr>
          <w:ilvl w:val="0"/>
          <w:numId w:val="103"/>
        </w:numPr>
        <w:spacing w:before="0" w:after="4" w:line="252"/>
        <w:ind w:right="0" w:left="2146" w:hanging="360"/>
        <w:jc w:val="left"/>
        <w:rPr>
          <w:rFonts w:ascii="Calibri" w:hAnsi="Calibri" w:cs="Calibri" w:eastAsia="Calibri"/>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Encoding Categorical Data:</w:t>
      </w:r>
      <w:r>
        <w:rPr>
          <w:rFonts w:ascii="Times New Roman" w:hAnsi="Times New Roman" w:cs="Times New Roman" w:eastAsia="Times New Roman"/>
          <w:color w:val="000000"/>
          <w:spacing w:val="0"/>
          <w:position w:val="0"/>
          <w:sz w:val="28"/>
          <w:shd w:fill="auto" w:val="clear"/>
        </w:rPr>
        <w:t xml:space="preserve"> Convert non-numerical data, like gender or symptoms, into numerical form using techniques like one-hot encoding. </w:t>
      </w:r>
      <w:r>
        <w:rPr>
          <w:rFonts w:ascii="Calibri" w:hAnsi="Calibri" w:cs="Calibri" w:eastAsia="Calibri"/>
          <w:color w:val="000000"/>
          <w:spacing w:val="0"/>
          <w:position w:val="0"/>
          <w:sz w:val="28"/>
          <w:shd w:fill="auto" w:val="clear"/>
        </w:rPr>
        <w:t xml:space="preserve"> </w:t>
      </w:r>
    </w:p>
    <w:p>
      <w:pPr>
        <w:numPr>
          <w:ilvl w:val="0"/>
          <w:numId w:val="103"/>
        </w:numPr>
        <w:spacing w:before="0" w:after="4" w:line="252"/>
        <w:ind w:right="0" w:left="2146" w:hanging="360"/>
        <w:jc w:val="left"/>
        <w:rPr>
          <w:rFonts w:ascii="Calibri" w:hAnsi="Calibri" w:cs="Calibri" w:eastAsia="Calibri"/>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Scaling and Normalization:</w:t>
      </w:r>
      <w:r>
        <w:rPr>
          <w:rFonts w:ascii="Times New Roman" w:hAnsi="Times New Roman" w:cs="Times New Roman" w:eastAsia="Times New Roman"/>
          <w:color w:val="000000"/>
          <w:spacing w:val="0"/>
          <w:position w:val="0"/>
          <w:sz w:val="28"/>
          <w:shd w:fill="auto" w:val="clear"/>
        </w:rPr>
        <w:t xml:space="preserve"> Adjust numerical features to a common scale or range for consistency (e.g., between 0 and 1). </w:t>
      </w:r>
      <w:r>
        <w:rPr>
          <w:rFonts w:ascii="Calibri" w:hAnsi="Calibri" w:cs="Calibri" w:eastAsia="Calibri"/>
          <w:color w:val="000000"/>
          <w:spacing w:val="0"/>
          <w:position w:val="0"/>
          <w:sz w:val="28"/>
          <w:shd w:fill="auto" w:val="clear"/>
        </w:rPr>
        <w:t xml:space="preserve"> </w:t>
      </w:r>
    </w:p>
    <w:p>
      <w:pPr>
        <w:spacing w:before="0" w:after="181" w:line="259"/>
        <w:ind w:right="0" w:left="144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w:t>
      </w:r>
    </w:p>
    <w:p>
      <w:pPr>
        <w:spacing w:before="0" w:after="4" w:line="252"/>
        <w:ind w:right="0" w:left="1435" w:hanging="10"/>
        <w:jc w:val="left"/>
        <w:rPr>
          <w:rFonts w:ascii="Calibri" w:hAnsi="Calibri" w:cs="Calibri" w:eastAsia="Calibri"/>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Feature Selection:</w:t>
      </w:r>
      <w:r>
        <w:rPr>
          <w:rFonts w:ascii="Times New Roman" w:hAnsi="Times New Roman" w:cs="Times New Roman" w:eastAsia="Times New Roman"/>
          <w:color w:val="000000"/>
          <w:spacing w:val="0"/>
          <w:position w:val="0"/>
          <w:sz w:val="28"/>
          <w:shd w:fill="auto" w:val="clear"/>
        </w:rPr>
        <w:t xml:space="preserve"> Choose only the most relevant features for the model, removing those with low impact or redundancy. </w:t>
      </w:r>
      <w:r>
        <w:rPr>
          <w:rFonts w:ascii="Calibri" w:hAnsi="Calibri" w:cs="Calibri" w:eastAsia="Calibri"/>
          <w:color w:val="000000"/>
          <w:spacing w:val="0"/>
          <w:position w:val="0"/>
          <w:sz w:val="28"/>
          <w:shd w:fill="auto" w:val="clear"/>
        </w:rPr>
        <w:t xml:space="preserve"> </w:t>
      </w:r>
    </w:p>
    <w:p>
      <w:pPr>
        <w:spacing w:before="0" w:after="73" w:line="259"/>
        <w:ind w:right="0" w:left="1440" w:firstLine="0"/>
        <w:jc w:val="left"/>
        <w:rPr>
          <w:rFonts w:ascii="Calibri" w:hAnsi="Calibri" w:cs="Calibri" w:eastAsia="Calibri"/>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w:t>
      </w:r>
    </w:p>
    <w:p>
      <w:pPr>
        <w:spacing w:before="0" w:after="51" w:line="252"/>
        <w:ind w:right="0" w:left="1435" w:hanging="10"/>
        <w:jc w:val="left"/>
        <w:rPr>
          <w:rFonts w:ascii="Calibri" w:hAnsi="Calibri" w:cs="Calibri" w:eastAsia="Calibri"/>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Dimensionality Reduction:</w:t>
      </w:r>
      <w:r>
        <w:rPr>
          <w:rFonts w:ascii="Times New Roman" w:hAnsi="Times New Roman" w:cs="Times New Roman" w:eastAsia="Times New Roman"/>
          <w:color w:val="000000"/>
          <w:spacing w:val="0"/>
          <w:position w:val="0"/>
          <w:sz w:val="28"/>
          <w:shd w:fill="auto" w:val="clear"/>
        </w:rPr>
        <w:t xml:space="preserve"> Reduce the number of features while preserving important  </w:t>
      </w:r>
    </w:p>
    <w:p>
      <w:pPr>
        <w:spacing w:before="0" w:after="77" w:line="259"/>
        <w:ind w:right="214" w:left="0" w:firstLine="0"/>
        <w:jc w:val="righ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4"/>
          <w:shd w:fill="auto" w:val="clear"/>
        </w:rPr>
        <w:t xml:space="preserve"> </w:t>
      </w:r>
    </w:p>
    <w:p>
      <w:pPr>
        <w:spacing w:before="0" w:after="77" w:line="259"/>
        <w:ind w:right="0" w:left="144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4"/>
          <w:shd w:fill="auto" w:val="clear"/>
        </w:rPr>
        <w:t xml:space="preserve"> </w:t>
      </w:r>
    </w:p>
    <w:p>
      <w:pPr>
        <w:spacing w:before="0" w:after="26" w:line="259"/>
        <w:ind w:right="0" w:left="144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4"/>
          <w:shd w:fill="auto" w:val="clear"/>
        </w:rPr>
        <w:t xml:space="preserve"> </w:t>
      </w:r>
    </w:p>
    <w:p>
      <w:pPr>
        <w:spacing w:before="0" w:after="53" w:line="259"/>
        <w:ind w:right="0" w:left="1440" w:firstLine="0"/>
        <w:jc w:val="left"/>
        <w:rPr>
          <w:rFonts w:ascii="Calibri" w:hAnsi="Calibri" w:cs="Calibri" w:eastAsia="Calibri"/>
          <w:color w:val="000000"/>
          <w:spacing w:val="0"/>
          <w:position w:val="0"/>
          <w:sz w:val="28"/>
          <w:shd w:fill="auto" w:val="clear"/>
        </w:rPr>
      </w:pPr>
      <w:r>
        <w:object w:dxaOrig="2291" w:dyaOrig="345">
          <v:rect xmlns:o="urn:schemas-microsoft-com:office:office" xmlns:v="urn:schemas-microsoft-com:vml" id="rectole0000000005" style="width:114.550000pt;height:17.2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r>
        <w:rPr>
          <w:rFonts w:ascii="Calibri" w:hAnsi="Calibri" w:cs="Calibri" w:eastAsia="Calibri"/>
          <w:color w:val="000000"/>
          <w:spacing w:val="0"/>
          <w:position w:val="0"/>
          <w:sz w:val="24"/>
          <w:shd w:fill="auto" w:val="clear"/>
        </w:rPr>
        <w:t xml:space="preserve"> </w:t>
      </w:r>
    </w:p>
    <w:p>
      <w:pPr>
        <w:spacing w:before="0" w:after="176" w:line="269"/>
        <w:ind w:right="0" w:left="145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Involves training a machine learning model to make accurate  </w:t>
      </w:r>
    </w:p>
    <w:p>
      <w:pPr>
        <w:spacing w:before="0" w:after="176" w:line="269"/>
        <w:ind w:right="0" w:left="145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predictions based on data. Here’s a quick summary:  </w:t>
      </w:r>
    </w:p>
    <w:p>
      <w:pPr>
        <w:numPr>
          <w:ilvl w:val="0"/>
          <w:numId w:val="113"/>
        </w:numPr>
        <w:spacing w:before="0" w:after="176" w:line="269"/>
        <w:ind w:right="0" w:left="2138" w:hanging="36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Choose the Algorithm:</w:t>
      </w:r>
      <w:r>
        <w:rPr>
          <w:rFonts w:ascii="Calibri" w:hAnsi="Calibri" w:cs="Calibri" w:eastAsia="Calibri"/>
          <w:color w:val="000000"/>
          <w:spacing w:val="0"/>
          <w:position w:val="0"/>
          <w:sz w:val="28"/>
          <w:shd w:fill="auto" w:val="clear"/>
        </w:rPr>
        <w:t xml:space="preserve"> Select a suitable algorithm (e.g., decision trees, neural networks) based on the type of data and problem.  </w:t>
      </w:r>
    </w:p>
    <w:p>
      <w:pPr>
        <w:numPr>
          <w:ilvl w:val="0"/>
          <w:numId w:val="113"/>
        </w:numPr>
        <w:spacing w:before="0" w:after="176" w:line="269"/>
        <w:ind w:right="0" w:left="2138" w:hanging="36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Prepare Training Data:</w:t>
      </w:r>
      <w:r>
        <w:rPr>
          <w:rFonts w:ascii="Calibri" w:hAnsi="Calibri" w:cs="Calibri" w:eastAsia="Calibri"/>
          <w:color w:val="000000"/>
          <w:spacing w:val="0"/>
          <w:position w:val="0"/>
          <w:sz w:val="28"/>
          <w:shd w:fill="auto" w:val="clear"/>
        </w:rPr>
        <w:t xml:space="preserve"> Use preprocessed and labeled data to feed into the model.  </w:t>
      </w:r>
    </w:p>
    <w:p>
      <w:pPr>
        <w:numPr>
          <w:ilvl w:val="0"/>
          <w:numId w:val="113"/>
        </w:numPr>
        <w:spacing w:before="0" w:after="176" w:line="269"/>
        <w:ind w:right="0" w:left="2138" w:hanging="36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Train the Model:</w:t>
      </w:r>
      <w:r>
        <w:rPr>
          <w:rFonts w:ascii="Calibri" w:hAnsi="Calibri" w:cs="Calibri" w:eastAsia="Calibri"/>
          <w:color w:val="000000"/>
          <w:spacing w:val="0"/>
          <w:position w:val="0"/>
          <w:sz w:val="28"/>
          <w:shd w:fill="auto" w:val="clear"/>
        </w:rPr>
        <w:t xml:space="preserve"> Adjust the model's parameters by running it on the training data to learn patterns.  </w:t>
      </w:r>
    </w:p>
    <w:p>
      <w:pPr>
        <w:numPr>
          <w:ilvl w:val="0"/>
          <w:numId w:val="113"/>
        </w:numPr>
        <w:spacing w:before="0" w:after="176" w:line="269"/>
        <w:ind w:right="0" w:left="2138" w:hanging="36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Validate the Model:</w:t>
      </w:r>
      <w:r>
        <w:rPr>
          <w:rFonts w:ascii="Calibri" w:hAnsi="Calibri" w:cs="Calibri" w:eastAsia="Calibri"/>
          <w:color w:val="000000"/>
          <w:spacing w:val="0"/>
          <w:position w:val="0"/>
          <w:sz w:val="28"/>
          <w:shd w:fill="auto" w:val="clear"/>
        </w:rPr>
        <w:t xml:space="preserve"> Test the model on a separate validation set to evaluate its performance.  </w:t>
      </w:r>
    </w:p>
    <w:p>
      <w:pPr>
        <w:numPr>
          <w:ilvl w:val="0"/>
          <w:numId w:val="113"/>
        </w:numPr>
        <w:spacing w:before="0" w:after="176" w:line="269"/>
        <w:ind w:right="0" w:left="2138" w:hanging="36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Tune Hyperparameters:</w:t>
      </w:r>
      <w:r>
        <w:rPr>
          <w:rFonts w:ascii="Calibri" w:hAnsi="Calibri" w:cs="Calibri" w:eastAsia="Calibri"/>
          <w:color w:val="000000"/>
          <w:spacing w:val="0"/>
          <w:position w:val="0"/>
          <w:sz w:val="28"/>
          <w:shd w:fill="auto" w:val="clear"/>
        </w:rPr>
        <w:t xml:space="preserve"> Optimize model settings (e.g., learning rate, number of layers) to improve accuracy.  </w:t>
      </w:r>
    </w:p>
    <w:p>
      <w:pPr>
        <w:numPr>
          <w:ilvl w:val="0"/>
          <w:numId w:val="113"/>
        </w:numPr>
        <w:spacing w:before="0" w:after="279" w:line="269"/>
        <w:ind w:right="0" w:left="2138" w:hanging="36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Test the Model:</w:t>
      </w:r>
      <w:r>
        <w:rPr>
          <w:rFonts w:ascii="Calibri" w:hAnsi="Calibri" w:cs="Calibri" w:eastAsia="Calibri"/>
          <w:color w:val="000000"/>
          <w:spacing w:val="0"/>
          <w:position w:val="0"/>
          <w:sz w:val="28"/>
          <w:shd w:fill="auto" w:val="clear"/>
        </w:rPr>
        <w:t xml:space="preserve"> Assess the final model on unseen data to ensure reliability.  </w:t>
      </w:r>
    </w:p>
    <w:p>
      <w:pPr>
        <w:tabs>
          <w:tab w:val="center" w:pos="1821" w:leader="none"/>
          <w:tab w:val="center" w:pos="6072" w:leader="none"/>
        </w:tabs>
        <w:spacing w:before="0" w:after="272" w:line="252"/>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2"/>
          <w:shd w:fill="auto" w:val="clear"/>
        </w:rPr>
        <w:tab/>
      </w:r>
      <w:r>
        <w:rPr>
          <w:rFonts w:ascii="Arial" w:hAnsi="Arial" w:cs="Arial" w:eastAsia="Arial"/>
          <w:color w:val="000000"/>
          <w:spacing w:val="0"/>
          <w:position w:val="0"/>
          <w:sz w:val="20"/>
          <w:shd w:fill="auto" w:val="clear"/>
        </w:rPr>
        <w:t xml:space="preserve">•</w:t>
      </w:r>
      <w:r>
        <w:rPr>
          <w:rFonts w:ascii="Arial" w:hAnsi="Arial" w:cs="Arial" w:eastAsia="Arial"/>
          <w:color w:val="000000"/>
          <w:spacing w:val="0"/>
          <w:position w:val="0"/>
          <w:sz w:val="20"/>
          <w:shd w:fill="auto" w:val="clear"/>
        </w:rPr>
        <w:t xml:space="preserve"> </w:t>
        <w:tab/>
      </w:r>
      <w:r>
        <w:rPr>
          <w:rFonts w:ascii="Times New Roman" w:hAnsi="Times New Roman" w:cs="Times New Roman" w:eastAsia="Times New Roman"/>
          <w:color w:val="000000"/>
          <w:spacing w:val="0"/>
          <w:position w:val="0"/>
          <w:sz w:val="28"/>
          <w:shd w:fill="auto" w:val="clear"/>
        </w:rPr>
        <w:t xml:space="preserve">information using methods like PCA (Principal Component Analysis). </w:t>
      </w:r>
      <w:r>
        <w:rPr>
          <w:rFonts w:ascii="Calibri" w:hAnsi="Calibri" w:cs="Calibri" w:eastAsia="Calibri"/>
          <w:color w:val="000000"/>
          <w:spacing w:val="0"/>
          <w:position w:val="0"/>
          <w:sz w:val="28"/>
          <w:shd w:fill="auto" w:val="clear"/>
        </w:rPr>
        <w:t xml:space="preserve"> </w:t>
      </w:r>
    </w:p>
    <w:p>
      <w:pPr>
        <w:spacing w:before="0" w:after="161" w:line="259"/>
        <w:ind w:right="898" w:left="0" w:firstLine="0"/>
        <w:jc w:val="center"/>
        <w:rPr>
          <w:rFonts w:ascii="Calibri" w:hAnsi="Calibri" w:cs="Calibri" w:eastAsia="Calibri"/>
          <w:color w:val="000000"/>
          <w:spacing w:val="0"/>
          <w:position w:val="0"/>
          <w:sz w:val="28"/>
          <w:shd w:fill="auto" w:val="clear"/>
        </w:rPr>
      </w:pPr>
      <w:r>
        <w:object w:dxaOrig="6600" w:dyaOrig="302">
          <v:rect xmlns:o="urn:schemas-microsoft-com:office:office" xmlns:v="urn:schemas-microsoft-com:vml" id="rectole0000000006" style="width:330.000000pt;height:15.1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r>
        <w:rPr>
          <w:rFonts w:ascii="Calibri" w:hAnsi="Calibri" w:cs="Calibri" w:eastAsia="Calibri"/>
          <w:color w:val="000000"/>
          <w:spacing w:val="0"/>
          <w:position w:val="0"/>
          <w:sz w:val="24"/>
          <w:shd w:fill="auto" w:val="clear"/>
        </w:rPr>
        <w:t xml:space="preserve">  </w:t>
      </w:r>
    </w:p>
    <w:p>
      <w:pPr>
        <w:spacing w:before="0" w:after="176" w:line="269"/>
        <w:ind w:right="0" w:left="145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Involves presenting key findings in an accessible and interpretable way. Here's a concise summary:  </w:t>
      </w:r>
    </w:p>
    <w:p>
      <w:pPr>
        <w:numPr>
          <w:ilvl w:val="0"/>
          <w:numId w:val="118"/>
        </w:numPr>
        <w:spacing w:before="0" w:after="229" w:line="259"/>
        <w:ind w:right="0" w:left="2145" w:hanging="36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Prediction Results Visualization:</w:t>
      </w:r>
      <w:r>
        <w:rPr>
          <w:rFonts w:ascii="Calibri" w:hAnsi="Calibri" w:cs="Calibri" w:eastAsia="Calibri"/>
          <w:color w:val="000000"/>
          <w:spacing w:val="0"/>
          <w:position w:val="0"/>
          <w:sz w:val="28"/>
          <w:shd w:fill="auto" w:val="clear"/>
        </w:rPr>
        <w:t xml:space="preserve">  </w:t>
      </w:r>
    </w:p>
    <w:p>
      <w:pPr>
        <w:numPr>
          <w:ilvl w:val="0"/>
          <w:numId w:val="118"/>
        </w:numPr>
        <w:spacing w:before="0" w:after="140" w:line="269"/>
        <w:ind w:right="0" w:left="2880"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Use charts such as confusion matrices to display model </w:t>
      </w:r>
    </w:p>
    <w:p>
      <w:pPr>
        <w:spacing w:before="0" w:after="102" w:line="329"/>
        <w:ind w:right="0" w:left="254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performance (e.g., accuracy, precision, recall). </w:t>
      </w:r>
      <w:r>
        <w:rPr>
          <w:rFonts w:ascii="Courier New" w:hAnsi="Courier New" w:cs="Courier New" w:eastAsia="Courier New"/>
          <w:color w:val="000000"/>
          <w:spacing w:val="0"/>
          <w:position w:val="0"/>
          <w:sz w:val="28"/>
          <w:shd w:fill="auto" w:val="clear"/>
        </w:rPr>
        <w:t xml:space="preserve">o</w:t>
      </w:r>
      <w:r>
        <w:rPr>
          <w:rFonts w:ascii="Arial" w:hAnsi="Arial" w:cs="Arial" w:eastAsia="Arial"/>
          <w:color w:val="000000"/>
          <w:spacing w:val="0"/>
          <w:position w:val="0"/>
          <w:sz w:val="28"/>
          <w:shd w:fill="auto" w:val="clear"/>
        </w:rPr>
        <w:t xml:space="preserve">  </w:t>
        <w:tab/>
      </w:r>
      <w:r>
        <w:rPr>
          <w:rFonts w:ascii="Calibri" w:hAnsi="Calibri" w:cs="Calibri" w:eastAsia="Calibri"/>
          <w:color w:val="000000"/>
          <w:spacing w:val="0"/>
          <w:position w:val="0"/>
          <w:sz w:val="28"/>
          <w:shd w:fill="auto" w:val="clear"/>
        </w:rPr>
        <w:t xml:space="preserve">Plot ROC (Receiver Operating Characteristic) curves to evaluate classification performance.  </w:t>
      </w:r>
    </w:p>
    <w:p>
      <w:pPr>
        <w:numPr>
          <w:ilvl w:val="0"/>
          <w:numId w:val="121"/>
        </w:numPr>
        <w:spacing w:before="0" w:after="189" w:line="259"/>
        <w:ind w:right="0" w:left="2145" w:hanging="36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Feature Importance:</w:t>
      </w:r>
      <w:r>
        <w:rPr>
          <w:rFonts w:ascii="Calibri" w:hAnsi="Calibri" w:cs="Calibri" w:eastAsia="Calibri"/>
          <w:color w:val="000000"/>
          <w:spacing w:val="0"/>
          <w:position w:val="0"/>
          <w:sz w:val="28"/>
          <w:shd w:fill="auto" w:val="clear"/>
        </w:rPr>
        <w:t xml:space="preserve">  </w:t>
      </w:r>
    </w:p>
    <w:p>
      <w:pPr>
        <w:numPr>
          <w:ilvl w:val="0"/>
          <w:numId w:val="121"/>
        </w:numPr>
        <w:spacing w:before="0" w:after="176" w:line="269"/>
        <w:ind w:right="0" w:left="2880"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Visualize key features influencing predictions using bar plots or feature importance rankings.  </w:t>
      </w:r>
    </w:p>
    <w:p>
      <w:pPr>
        <w:numPr>
          <w:ilvl w:val="0"/>
          <w:numId w:val="121"/>
        </w:numPr>
        <w:spacing w:before="0" w:after="230" w:line="259"/>
        <w:ind w:right="0" w:left="2145" w:hanging="36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Error Analysis:</w:t>
      </w:r>
      <w:r>
        <w:rPr>
          <w:rFonts w:ascii="Calibri" w:hAnsi="Calibri" w:cs="Calibri" w:eastAsia="Calibri"/>
          <w:color w:val="000000"/>
          <w:spacing w:val="0"/>
          <w:position w:val="0"/>
          <w:sz w:val="28"/>
          <w:shd w:fill="auto" w:val="clear"/>
        </w:rPr>
        <w:t xml:space="preserve">  </w:t>
      </w:r>
    </w:p>
    <w:p>
      <w:pPr>
        <w:numPr>
          <w:ilvl w:val="0"/>
          <w:numId w:val="121"/>
        </w:numPr>
        <w:spacing w:before="0" w:after="176" w:line="269"/>
        <w:ind w:right="0" w:left="2880"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Highlight areas where the model struggled, such as misclassifications, using scatter plots or heatmaps.  </w:t>
      </w:r>
    </w:p>
    <w:p>
      <w:pPr>
        <w:numPr>
          <w:ilvl w:val="0"/>
          <w:numId w:val="121"/>
        </w:numPr>
        <w:spacing w:before="0" w:after="232" w:line="259"/>
        <w:ind w:right="0" w:left="2145" w:hanging="36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Trend Identification:</w:t>
      </w:r>
      <w:r>
        <w:rPr>
          <w:rFonts w:ascii="Calibri" w:hAnsi="Calibri" w:cs="Calibri" w:eastAsia="Calibri"/>
          <w:color w:val="000000"/>
          <w:spacing w:val="0"/>
          <w:position w:val="0"/>
          <w:sz w:val="28"/>
          <w:shd w:fill="auto" w:val="clear"/>
        </w:rPr>
        <w:t xml:space="preserve">  </w:t>
      </w:r>
    </w:p>
    <w:p>
      <w:pPr>
        <w:numPr>
          <w:ilvl w:val="0"/>
          <w:numId w:val="121"/>
        </w:numPr>
        <w:spacing w:before="0" w:after="14" w:line="269"/>
        <w:ind w:right="0" w:left="2880"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Present insights, like how patient characteristics correlate with certain disease outcomes, using correlation plots or line graphs.  </w:t>
      </w:r>
    </w:p>
    <w:p>
      <w:pPr>
        <w:spacing w:before="0" w:after="209" w:line="259"/>
        <w:ind w:right="0" w:left="144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4"/>
          <w:shd w:fill="auto" w:val="clear"/>
        </w:rPr>
        <w:t xml:space="preserve"> </w:t>
      </w:r>
    </w:p>
    <w:p>
      <w:pPr>
        <w:spacing w:before="0" w:after="233" w:line="259"/>
        <w:ind w:right="3085" w:left="0" w:firstLine="0"/>
        <w:jc w:val="center"/>
        <w:rPr>
          <w:rFonts w:ascii="Calibri" w:hAnsi="Calibri" w:cs="Calibri" w:eastAsia="Calibri"/>
          <w:color w:val="000000"/>
          <w:spacing w:val="0"/>
          <w:position w:val="0"/>
          <w:sz w:val="28"/>
          <w:shd w:fill="auto" w:val="clear"/>
        </w:rPr>
      </w:pPr>
      <w:r>
        <w:object w:dxaOrig="4559" w:dyaOrig="302">
          <v:rect xmlns:o="urn:schemas-microsoft-com:office:office" xmlns:v="urn:schemas-microsoft-com:vml" id="rectole0000000007" style="width:227.950000pt;height:15.1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r>
        <w:rPr>
          <w:rFonts w:ascii="Calibri" w:hAnsi="Calibri" w:cs="Calibri" w:eastAsia="Calibri"/>
          <w:color w:val="000000"/>
          <w:spacing w:val="0"/>
          <w:position w:val="0"/>
          <w:sz w:val="24"/>
          <w:shd w:fill="auto" w:val="clear"/>
        </w:rPr>
        <w:t xml:space="preserve"> </w:t>
      </w:r>
    </w:p>
    <w:p>
      <w:pPr>
        <w:spacing w:before="0" w:after="189" w:line="259"/>
        <w:ind w:right="0" w:left="217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w:t>
      </w:r>
      <w:r>
        <w:rPr>
          <w:rFonts w:ascii="Calibri" w:hAnsi="Calibri" w:cs="Calibri" w:eastAsia="Calibri"/>
          <w:b/>
          <w:color w:val="000000"/>
          <w:spacing w:val="0"/>
          <w:position w:val="0"/>
          <w:sz w:val="28"/>
          <w:shd w:fill="auto" w:val="clear"/>
        </w:rPr>
        <w:t xml:space="preserve">Programming Languages:</w:t>
      </w:r>
      <w:r>
        <w:rPr>
          <w:rFonts w:ascii="Calibri" w:hAnsi="Calibri" w:cs="Calibri" w:eastAsia="Calibri"/>
          <w:color w:val="000000"/>
          <w:spacing w:val="0"/>
          <w:position w:val="0"/>
          <w:sz w:val="28"/>
          <w:shd w:fill="auto" w:val="clear"/>
        </w:rPr>
        <w:t xml:space="preserve">  </w:t>
      </w:r>
    </w:p>
    <w:p>
      <w:pPr>
        <w:numPr>
          <w:ilvl w:val="0"/>
          <w:numId w:val="130"/>
        </w:numPr>
        <w:spacing w:before="0" w:after="176" w:line="269"/>
        <w:ind w:right="0" w:left="2880"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Python, R (for data analysis, model building, and visualization).  </w:t>
      </w:r>
    </w:p>
    <w:p>
      <w:pPr>
        <w:spacing w:before="0" w:after="189" w:line="259"/>
        <w:ind w:right="0" w:left="217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w:t>
      </w:r>
      <w:r>
        <w:rPr>
          <w:rFonts w:ascii="Calibri" w:hAnsi="Calibri" w:cs="Calibri" w:eastAsia="Calibri"/>
          <w:b/>
          <w:color w:val="000000"/>
          <w:spacing w:val="0"/>
          <w:position w:val="0"/>
          <w:sz w:val="28"/>
          <w:shd w:fill="auto" w:val="clear"/>
        </w:rPr>
        <w:t xml:space="preserve">Data Handling &amp; Preprocessing Tools:</w:t>
      </w:r>
      <w:r>
        <w:rPr>
          <w:rFonts w:ascii="Calibri" w:hAnsi="Calibri" w:cs="Calibri" w:eastAsia="Calibri"/>
          <w:color w:val="000000"/>
          <w:spacing w:val="0"/>
          <w:position w:val="0"/>
          <w:sz w:val="28"/>
          <w:shd w:fill="auto" w:val="clear"/>
        </w:rPr>
        <w:t xml:space="preserve">  </w:t>
      </w:r>
    </w:p>
    <w:p>
      <w:pPr>
        <w:numPr>
          <w:ilvl w:val="0"/>
          <w:numId w:val="132"/>
        </w:numPr>
        <w:spacing w:before="0" w:after="176" w:line="269"/>
        <w:ind w:right="0" w:left="2880"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Pandas, NumPy (for data manipulation).  </w:t>
      </w:r>
    </w:p>
    <w:p>
      <w:pPr>
        <w:numPr>
          <w:ilvl w:val="0"/>
          <w:numId w:val="132"/>
        </w:numPr>
        <w:spacing w:before="0" w:after="176" w:line="269"/>
        <w:ind w:right="0" w:left="2880"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Scikit-learn (for preprocessing).  </w:t>
      </w:r>
    </w:p>
    <w:p>
      <w:pPr>
        <w:spacing w:before="0" w:after="189" w:line="259"/>
        <w:ind w:right="0" w:left="217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w:t>
      </w:r>
      <w:r>
        <w:rPr>
          <w:rFonts w:ascii="Calibri" w:hAnsi="Calibri" w:cs="Calibri" w:eastAsia="Calibri"/>
          <w:b/>
          <w:color w:val="000000"/>
          <w:spacing w:val="0"/>
          <w:position w:val="0"/>
          <w:sz w:val="28"/>
          <w:shd w:fill="auto" w:val="clear"/>
        </w:rPr>
        <w:t xml:space="preserve">Machine Learning Frameworks:</w:t>
      </w:r>
      <w:r>
        <w:rPr>
          <w:rFonts w:ascii="Calibri" w:hAnsi="Calibri" w:cs="Calibri" w:eastAsia="Calibri"/>
          <w:color w:val="000000"/>
          <w:spacing w:val="0"/>
          <w:position w:val="0"/>
          <w:sz w:val="28"/>
          <w:shd w:fill="auto" w:val="clear"/>
        </w:rPr>
        <w:t xml:space="preserve">  </w:t>
      </w:r>
    </w:p>
    <w:p>
      <w:pPr>
        <w:numPr>
          <w:ilvl w:val="0"/>
          <w:numId w:val="134"/>
        </w:numPr>
        <w:spacing w:before="0" w:after="176" w:line="269"/>
        <w:ind w:right="0" w:left="2880"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TensorFlow, PyTorch (for building and training models).  </w:t>
      </w:r>
    </w:p>
    <w:p>
      <w:pPr>
        <w:numPr>
          <w:ilvl w:val="0"/>
          <w:numId w:val="134"/>
        </w:numPr>
        <w:spacing w:before="0" w:after="176" w:line="269"/>
        <w:ind w:right="0" w:left="2880"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Scikit-learn (for classical ML techniques).  </w:t>
      </w:r>
    </w:p>
    <w:p>
      <w:pPr>
        <w:spacing w:before="0" w:after="189" w:line="259"/>
        <w:ind w:right="0" w:left="217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w:t>
      </w:r>
      <w:r>
        <w:rPr>
          <w:rFonts w:ascii="Calibri" w:hAnsi="Calibri" w:cs="Calibri" w:eastAsia="Calibri"/>
          <w:b/>
          <w:color w:val="000000"/>
          <w:spacing w:val="0"/>
          <w:position w:val="0"/>
          <w:sz w:val="28"/>
          <w:shd w:fill="auto" w:val="clear"/>
        </w:rPr>
        <w:t xml:space="preserve">Data Visualization Tools:</w:t>
      </w:r>
      <w:r>
        <w:rPr>
          <w:rFonts w:ascii="Calibri" w:hAnsi="Calibri" w:cs="Calibri" w:eastAsia="Calibri"/>
          <w:color w:val="000000"/>
          <w:spacing w:val="0"/>
          <w:position w:val="0"/>
          <w:sz w:val="28"/>
          <w:shd w:fill="auto" w:val="clear"/>
        </w:rPr>
        <w:t xml:space="preserve">  </w:t>
      </w:r>
    </w:p>
    <w:p>
      <w:pPr>
        <w:numPr>
          <w:ilvl w:val="0"/>
          <w:numId w:val="136"/>
        </w:numPr>
        <w:spacing w:before="0" w:after="176" w:line="269"/>
        <w:ind w:right="0" w:left="2880"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Matplotlib, Seaborn, Plotly (for insights and results visualization).  </w:t>
      </w:r>
    </w:p>
    <w:p>
      <w:pPr>
        <w:spacing w:before="0" w:after="189" w:line="259"/>
        <w:ind w:right="0" w:left="217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w:t>
      </w:r>
      <w:r>
        <w:rPr>
          <w:rFonts w:ascii="Calibri" w:hAnsi="Calibri" w:cs="Calibri" w:eastAsia="Calibri"/>
          <w:b/>
          <w:color w:val="000000"/>
          <w:spacing w:val="0"/>
          <w:position w:val="0"/>
          <w:sz w:val="28"/>
          <w:shd w:fill="auto" w:val="clear"/>
        </w:rPr>
        <w:t xml:space="preserve">Big Data Tools:</w:t>
      </w:r>
      <w:r>
        <w:rPr>
          <w:rFonts w:ascii="Calibri" w:hAnsi="Calibri" w:cs="Calibri" w:eastAsia="Calibri"/>
          <w:color w:val="000000"/>
          <w:spacing w:val="0"/>
          <w:position w:val="0"/>
          <w:sz w:val="28"/>
          <w:shd w:fill="auto" w:val="clear"/>
        </w:rPr>
        <w:t xml:space="preserve">  </w:t>
      </w:r>
    </w:p>
    <w:p>
      <w:pPr>
        <w:numPr>
          <w:ilvl w:val="0"/>
          <w:numId w:val="138"/>
        </w:numPr>
        <w:spacing w:before="0" w:after="176" w:line="269"/>
        <w:ind w:right="0" w:left="2880"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Apache Spark, Hadoop (for processing large-scale data).  </w:t>
      </w:r>
    </w:p>
    <w:p>
      <w:pPr>
        <w:spacing w:before="0" w:after="189" w:line="259"/>
        <w:ind w:right="0" w:left="217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w:t>
      </w:r>
      <w:r>
        <w:rPr>
          <w:rFonts w:ascii="Calibri" w:hAnsi="Calibri" w:cs="Calibri" w:eastAsia="Calibri"/>
          <w:b/>
          <w:color w:val="000000"/>
          <w:spacing w:val="0"/>
          <w:position w:val="0"/>
          <w:sz w:val="28"/>
          <w:shd w:fill="auto" w:val="clear"/>
        </w:rPr>
        <w:t xml:space="preserve">Databases:</w:t>
      </w:r>
      <w:r>
        <w:rPr>
          <w:rFonts w:ascii="Calibri" w:hAnsi="Calibri" w:cs="Calibri" w:eastAsia="Calibri"/>
          <w:color w:val="000000"/>
          <w:spacing w:val="0"/>
          <w:position w:val="0"/>
          <w:sz w:val="28"/>
          <w:shd w:fill="auto" w:val="clear"/>
        </w:rPr>
        <w:t xml:space="preserve">  </w:t>
      </w:r>
    </w:p>
    <w:p>
      <w:pPr>
        <w:numPr>
          <w:ilvl w:val="0"/>
          <w:numId w:val="140"/>
        </w:numPr>
        <w:spacing w:before="0" w:after="176" w:line="269"/>
        <w:ind w:right="0" w:left="2880"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SQL, MongoDB (for storing patient data securely).  </w:t>
      </w:r>
    </w:p>
    <w:p>
      <w:pPr>
        <w:spacing w:before="0" w:after="189" w:line="259"/>
        <w:ind w:right="0" w:left="217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w:t>
      </w:r>
      <w:r>
        <w:rPr>
          <w:rFonts w:ascii="Calibri" w:hAnsi="Calibri" w:cs="Calibri" w:eastAsia="Calibri"/>
          <w:b/>
          <w:color w:val="000000"/>
          <w:spacing w:val="0"/>
          <w:position w:val="0"/>
          <w:sz w:val="28"/>
          <w:shd w:fill="auto" w:val="clear"/>
        </w:rPr>
        <w:t xml:space="preserve">Cloud Platforms:</w:t>
      </w:r>
      <w:r>
        <w:rPr>
          <w:rFonts w:ascii="Calibri" w:hAnsi="Calibri" w:cs="Calibri" w:eastAsia="Calibri"/>
          <w:color w:val="000000"/>
          <w:spacing w:val="0"/>
          <w:position w:val="0"/>
          <w:sz w:val="28"/>
          <w:shd w:fill="auto" w:val="clear"/>
        </w:rPr>
        <w:t xml:space="preserve">  </w:t>
      </w:r>
    </w:p>
    <w:p>
      <w:pPr>
        <w:numPr>
          <w:ilvl w:val="0"/>
          <w:numId w:val="142"/>
        </w:numPr>
        <w:spacing w:before="0" w:after="176" w:line="269"/>
        <w:ind w:right="0" w:left="2880"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AWS, Google Cloud, Azure (for deploying AI models and storage).  </w:t>
      </w:r>
    </w:p>
    <w:p>
      <w:pPr>
        <w:spacing w:before="0" w:after="189" w:line="259"/>
        <w:ind w:right="0" w:left="217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w:t>
      </w:r>
      <w:r>
        <w:rPr>
          <w:rFonts w:ascii="Calibri" w:hAnsi="Calibri" w:cs="Calibri" w:eastAsia="Calibri"/>
          <w:b/>
          <w:color w:val="000000"/>
          <w:spacing w:val="0"/>
          <w:position w:val="0"/>
          <w:sz w:val="28"/>
          <w:shd w:fill="auto" w:val="clear"/>
        </w:rPr>
        <w:t xml:space="preserve">Version Control &amp; Collaboration:</w:t>
      </w:r>
      <w:r>
        <w:rPr>
          <w:rFonts w:ascii="Calibri" w:hAnsi="Calibri" w:cs="Calibri" w:eastAsia="Calibri"/>
          <w:color w:val="000000"/>
          <w:spacing w:val="0"/>
          <w:position w:val="0"/>
          <w:sz w:val="28"/>
          <w:shd w:fill="auto" w:val="clear"/>
        </w:rPr>
        <w:t xml:space="preserve">  </w:t>
      </w:r>
    </w:p>
    <w:p>
      <w:pPr>
        <w:numPr>
          <w:ilvl w:val="0"/>
          <w:numId w:val="144"/>
        </w:numPr>
        <w:spacing w:before="0" w:after="176" w:line="269"/>
        <w:ind w:right="0" w:left="2880"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GitHub, GitLab (for code collaboration and versioning).  </w:t>
      </w:r>
    </w:p>
    <w:p>
      <w:pPr>
        <w:spacing w:before="0" w:after="184" w:line="259"/>
        <w:ind w:right="0" w:left="288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w:t>
      </w:r>
    </w:p>
    <w:p>
      <w:pPr>
        <w:spacing w:before="0" w:after="251" w:line="259"/>
        <w:ind w:right="0" w:left="288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w:t>
      </w:r>
    </w:p>
    <w:p>
      <w:pPr>
        <w:tabs>
          <w:tab w:val="center" w:pos="3377" w:leader="none"/>
          <w:tab w:val="center" w:pos="7902" w:leader="none"/>
        </w:tabs>
        <w:spacing w:before="0" w:after="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2"/>
          <w:shd w:fill="auto" w:val="clear"/>
        </w:rPr>
        <w:tab/>
      </w:r>
      <w:r>
        <w:rPr>
          <w:rFonts w:ascii="Calibri" w:hAnsi="Calibri" w:cs="Calibri" w:eastAsia="Calibri"/>
          <w:b/>
          <w:color w:val="000000"/>
          <w:spacing w:val="0"/>
          <w:position w:val="0"/>
          <w:sz w:val="28"/>
          <w:shd w:fill="auto" w:val="clear"/>
        </w:rPr>
        <w:t xml:space="preserve">Team Member        Contributions </w:t>
        <w:tab/>
        <w:t xml:space="preserve">                              Responsibilities </w:t>
      </w:r>
    </w:p>
    <w:tbl>
      <w:tblPr>
        <w:tblInd w:w="1486" w:type="dxa"/>
      </w:tblPr>
      <w:tblGrid>
        <w:gridCol w:w="1884"/>
        <w:gridCol w:w="7452"/>
      </w:tblGrid>
      <w:tr>
        <w:trPr>
          <w:trHeight w:val="1573" w:hRule="auto"/>
          <w:jc w:val="left"/>
        </w:trPr>
        <w:tc>
          <w:tcPr>
            <w:tcW w:w="188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9"/>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8"/>
                <w:shd w:fill="auto" w:val="clear"/>
              </w:rPr>
              <w:t xml:space="preserve"> SHARMILA S </w:t>
            </w:r>
          </w:p>
        </w:tc>
        <w:tc>
          <w:tcPr>
            <w:tcW w:w="745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18" w:line="259"/>
              <w:ind w:right="0" w:left="2532" w:firstLine="0"/>
              <w:jc w:val="center"/>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Data  </w:t>
            </w:r>
          </w:p>
          <w:p>
            <w:pPr>
              <w:spacing w:before="0" w:after="0" w:line="259"/>
              <w:ind w:right="0" w:left="36"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Performed data cleaning by addressing </w:t>
              <w:tab/>
              <w:t xml:space="preserve">Preprocessing(Handling missing values, duplicates, and outliers. Missing Data, </w:t>
            </w:r>
          </w:p>
          <w:p>
            <w:pPr>
              <w:spacing w:before="0" w:after="0" w:line="259"/>
              <w:ind w:right="448"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Duplicates, Outliers) </w:t>
            </w:r>
          </w:p>
        </w:tc>
      </w:tr>
      <w:tr>
        <w:trPr>
          <w:trHeight w:val="1795" w:hRule="auto"/>
          <w:jc w:val="left"/>
        </w:trPr>
        <w:tc>
          <w:tcPr>
            <w:tcW w:w="188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          </w:t>
            </w:r>
          </w:p>
          <w:p>
            <w:pPr>
              <w:spacing w:before="0" w:after="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SHALINI </w:t>
            </w:r>
          </w:p>
          <w:p>
            <w:pPr>
              <w:spacing w:before="0" w:after="0" w:line="259"/>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8"/>
                <w:shd w:fill="auto" w:val="clear"/>
              </w:rPr>
              <w:t xml:space="preserve">S </w:t>
            </w:r>
          </w:p>
        </w:tc>
        <w:tc>
          <w:tcPr>
            <w:tcW w:w="745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59"/>
              <w:ind w:right="0" w:left="4904"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Performing </w:t>
            </w:r>
          </w:p>
          <w:p>
            <w:pPr>
              <w:spacing w:before="0" w:after="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Conducted thorough </w:t>
            </w:r>
            <w:r>
              <w:rPr>
                <w:rFonts w:ascii="Calibri" w:hAnsi="Calibri" w:cs="Calibri" w:eastAsia="Calibri"/>
                <w:b/>
                <w:color w:val="000000"/>
                <w:spacing w:val="0"/>
                <w:position w:val="0"/>
                <w:sz w:val="28"/>
                <w:shd w:fill="auto" w:val="clear"/>
              </w:rPr>
              <w:t xml:space="preserve">Exploratory Data </w:t>
            </w:r>
          </w:p>
          <w:p>
            <w:pPr>
              <w:spacing w:before="0" w:after="0" w:line="259"/>
              <w:ind w:right="758" w:left="0" w:firstLine="0"/>
              <w:jc w:val="righ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Univariate   and </w:t>
            </w:r>
          </w:p>
          <w:p>
            <w:pPr>
              <w:spacing w:before="0" w:after="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Analysis (EDA)</w:t>
            </w:r>
            <w:r>
              <w:rPr>
                <w:rFonts w:ascii="Calibri" w:hAnsi="Calibri" w:cs="Calibri" w:eastAsia="Calibri"/>
                <w:color w:val="000000"/>
                <w:spacing w:val="0"/>
                <w:position w:val="0"/>
                <w:sz w:val="28"/>
                <w:shd w:fill="auto" w:val="clear"/>
              </w:rPr>
              <w:t xml:space="preserve">, identifying patterns and </w:t>
            </w:r>
          </w:p>
          <w:p>
            <w:pPr>
              <w:spacing w:before="0" w:after="0" w:line="259"/>
              <w:ind w:right="957" w:left="0" w:firstLine="0"/>
              <w:jc w:val="righ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Bivariate Data </w:t>
            </w:r>
          </w:p>
          <w:p>
            <w:pPr>
              <w:spacing w:before="0" w:after="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relationships between features.</w:t>
            </w:r>
            <w:r>
              <w:rPr>
                <w:rFonts w:ascii="Calibri" w:hAnsi="Calibri" w:cs="Calibri" w:eastAsia="Calibri"/>
                <w:b/>
                <w:color w:val="000000"/>
                <w:spacing w:val="0"/>
                <w:position w:val="0"/>
                <w:sz w:val="28"/>
                <w:shd w:fill="auto" w:val="clear"/>
              </w:rPr>
              <w:t xml:space="preserve"> </w:t>
            </w:r>
          </w:p>
          <w:p>
            <w:pPr>
              <w:spacing w:before="0" w:after="0" w:line="259"/>
              <w:ind w:right="0" w:left="3272"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Analysis </w:t>
            </w:r>
          </w:p>
        </w:tc>
      </w:tr>
      <w:tr>
        <w:trPr>
          <w:trHeight w:val="1616" w:hRule="auto"/>
          <w:jc w:val="left"/>
        </w:trPr>
        <w:tc>
          <w:tcPr>
            <w:tcW w:w="188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59"/>
              <w:ind w:right="0" w:left="142"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8"/>
                <w:shd w:fill="auto" w:val="clear"/>
              </w:rPr>
              <w:t xml:space="preserve">JENSI P </w:t>
            </w:r>
          </w:p>
        </w:tc>
        <w:tc>
          <w:tcPr>
            <w:tcW w:w="745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59"/>
              <w:ind w:right="255" w:left="0" w:firstLine="0"/>
              <w:jc w:val="righ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Feature Engineering    </w:t>
            </w:r>
          </w:p>
          <w:p>
            <w:pPr>
              <w:spacing w:before="0" w:after="0" w:line="259"/>
              <w:ind w:right="0" w:left="86"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Created new features and </w:t>
            </w:r>
          </w:p>
          <w:p>
            <w:pPr>
              <w:spacing w:before="0" w:after="0" w:line="259"/>
              <w:ind w:right="0" w:left="4919"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(Creation, </w:t>
            </w:r>
          </w:p>
          <w:p>
            <w:pPr>
              <w:spacing w:before="0" w:after="0" w:line="259"/>
              <w:ind w:right="0" w:left="86"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transformed existing ones to </w:t>
            </w:r>
          </w:p>
          <w:p>
            <w:pPr>
              <w:spacing w:before="0" w:after="0" w:line="259"/>
              <w:ind w:right="730" w:left="0" w:firstLine="0"/>
              <w:jc w:val="righ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Transformation, </w:t>
            </w:r>
          </w:p>
          <w:p>
            <w:pPr>
              <w:spacing w:before="0" w:after="0" w:line="259"/>
              <w:ind w:right="0" w:left="86"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enhance model performance. </w:t>
            </w:r>
          </w:p>
          <w:p>
            <w:pPr>
              <w:spacing w:before="0" w:after="0" w:line="259"/>
              <w:ind w:right="0" w:left="4919"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Extraction) </w:t>
            </w:r>
          </w:p>
        </w:tc>
      </w:tr>
    </w:tbl>
    <w:p>
      <w:pPr>
        <w:spacing w:before="0" w:after="176" w:line="269"/>
        <w:ind w:right="0" w:left="1450" w:hanging="10"/>
        <w:jc w:val="left"/>
        <w:rPr>
          <w:rFonts w:ascii="Calibri" w:hAnsi="Calibri" w:cs="Calibri" w:eastAsia="Calibri"/>
          <w:color w:val="000000"/>
          <w:spacing w:val="0"/>
          <w:position w:val="0"/>
          <w:sz w:val="28"/>
          <w:shd w:fill="auto" w:val="clear"/>
        </w:rPr>
      </w:pPr>
    </w:p>
    <w:p>
      <w:pPr>
        <w:spacing w:before="0" w:after="182" w:line="259"/>
        <w:ind w:right="0" w:left="1800" w:firstLine="0"/>
        <w:jc w:val="left"/>
        <w:rPr>
          <w:rFonts w:ascii="Calibri" w:hAnsi="Calibri" w:cs="Calibri" w:eastAsia="Calibri"/>
          <w:color w:val="000000"/>
          <w:spacing w:val="0"/>
          <w:position w:val="0"/>
          <w:sz w:val="28"/>
          <w:shd w:fill="auto" w:val="clear"/>
        </w:rPr>
      </w:pPr>
      <w:r>
        <w:rPr>
          <w:rFonts w:ascii="Segoe UI Symbol" w:hAnsi="Segoe UI Symbol" w:cs="Segoe UI Symbol" w:eastAsia="Segoe UI Symbol"/>
          <w:color w:val="000000"/>
          <w:spacing w:val="0"/>
          <w:position w:val="0"/>
          <w:sz w:val="20"/>
          <w:shd w:fill="auto" w:val="clear"/>
        </w:rPr>
        <w:t xml:space="preserve">•</w:t>
      </w:r>
      <w:r>
        <w:rPr>
          <w:rFonts w:ascii="Calibri" w:hAnsi="Calibri" w:cs="Calibri" w:eastAsia="Calibri"/>
          <w:color w:val="000000"/>
          <w:spacing w:val="0"/>
          <w:position w:val="0"/>
          <w:sz w:val="24"/>
          <w:shd w:fill="auto" w:val="clear"/>
        </w:rPr>
        <w:t xml:space="preserve"> </w:t>
      </w:r>
      <w:r>
        <w:rPr>
          <w:rFonts w:ascii="Arial" w:hAnsi="Arial" w:cs="Arial" w:eastAsia="Arial"/>
          <w:color w:val="000000"/>
          <w:spacing w:val="0"/>
          <w:position w:val="0"/>
          <w:sz w:val="20"/>
          <w:shd w:fill="auto" w:val="clear"/>
        </w:rPr>
        <w:t xml:space="preserve"> </w:t>
      </w:r>
      <w:r>
        <w:rPr>
          <w:rFonts w:ascii="Calibri" w:hAnsi="Calibri" w:cs="Calibri" w:eastAsia="Calibri"/>
          <w:color w:val="000000"/>
          <w:spacing w:val="0"/>
          <w:position w:val="0"/>
          <w:sz w:val="24"/>
          <w:shd w:fill="auto" w:val="clear"/>
        </w:rPr>
        <w:t xml:space="preserve"> </w:t>
      </w:r>
    </w:p>
    <w:p>
      <w:pPr>
        <w:spacing w:before="0" w:after="87"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4"/>
          <w:shd w:fill="auto" w:val="clear"/>
        </w:rPr>
        <w:t xml:space="preserve"> </w:t>
      </w:r>
    </w:p>
    <w:p>
      <w:pPr>
        <w:spacing w:before="0" w:after="143" w:line="240"/>
        <w:ind w:right="0" w:left="3312" w:firstLine="4823"/>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Model Building Built and fine-tuned machine </w:t>
      </w:r>
    </w:p>
    <w:p>
      <w:pPr>
        <w:tabs>
          <w:tab w:val="center" w:pos="2041" w:leader="none"/>
          <w:tab w:val="center" w:pos="5236" w:leader="none"/>
          <w:tab w:val="center" w:pos="8663" w:leader="none"/>
        </w:tabs>
        <w:spacing w:before="0" w:after="0" w:line="26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2"/>
          <w:shd w:fill="auto" w:val="clear"/>
        </w:rPr>
        <w:tab/>
      </w:r>
      <w:r>
        <w:rPr>
          <w:rFonts w:ascii="Calibri" w:hAnsi="Calibri" w:cs="Calibri" w:eastAsia="Calibri"/>
          <w:b/>
          <w:color w:val="000000"/>
          <w:spacing w:val="0"/>
          <w:position w:val="0"/>
          <w:sz w:val="28"/>
          <w:shd w:fill="auto" w:val="clear"/>
        </w:rPr>
        <w:t xml:space="preserve">KAVIYA K </w:t>
        <w:tab/>
      </w:r>
      <w:r>
        <w:rPr>
          <w:rFonts w:ascii="Calibri" w:hAnsi="Calibri" w:cs="Calibri" w:eastAsia="Calibri"/>
          <w:color w:val="000000"/>
          <w:spacing w:val="0"/>
          <w:position w:val="0"/>
          <w:sz w:val="28"/>
          <w:shd w:fill="auto" w:val="clear"/>
        </w:rPr>
        <w:t xml:space="preserve">learningmodels, including Logistic </w:t>
        <w:tab/>
      </w:r>
      <w:r>
        <w:rPr>
          <w:rFonts w:ascii="Calibri" w:hAnsi="Calibri" w:cs="Calibri" w:eastAsia="Calibri"/>
          <w:color w:val="000000"/>
          <w:spacing w:val="0"/>
          <w:position w:val="0"/>
          <w:sz w:val="43"/>
          <w:shd w:fill="auto" w:val="clear"/>
          <w:vertAlign w:val="superscript"/>
        </w:rPr>
        <w:t xml:space="preserve">(Training, </w:t>
      </w:r>
    </w:p>
    <w:p>
      <w:pPr>
        <w:spacing w:before="0" w:after="0" w:line="240"/>
        <w:ind w:right="0" w:left="3322" w:firstLine="4813"/>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Hyperparameter Regression and Random Forest. </w:t>
      </w:r>
    </w:p>
    <w:p>
      <w:pPr>
        <w:spacing w:before="0" w:after="278" w:line="259"/>
        <w:ind w:right="1044" w:left="0" w:firstLine="0"/>
        <w:jc w:val="righ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Tuning) </w:t>
      </w:r>
    </w:p>
    <w:p>
      <w:pPr>
        <w:spacing w:before="0" w:after="0" w:line="259"/>
        <w:ind w:right="0" w:left="216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8"/>
          <w:shd w:fill="auto" w:val="clear"/>
        </w:rPr>
        <w:t xml:space="preserve"> </w:t>
      </w:r>
    </w:p>
    <w:p>
      <w:pPr>
        <w:spacing w:before="0" w:after="0" w:line="259"/>
        <w:ind w:right="0" w:left="2160" w:firstLine="0"/>
        <w:jc w:val="left"/>
        <w:rPr>
          <w:rFonts w:ascii="Calibri" w:hAnsi="Calibri" w:cs="Calibri" w:eastAsia="Calibri"/>
          <w:color w:val="000000"/>
          <w:spacing w:val="0"/>
          <w:position w:val="0"/>
          <w:sz w:val="28"/>
          <w:shd w:fill="auto" w:val="clear"/>
        </w:rPr>
      </w:pPr>
    </w:p>
    <w:p>
      <w:pPr>
        <w:spacing w:before="0" w:after="17"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4"/>
          <w:shd w:fill="auto" w:val="clear"/>
        </w:rPr>
        <w:t xml:space="preserve"> </w:t>
      </w:r>
    </w:p>
    <w:p>
      <w:pPr>
        <w:spacing w:before="0" w:after="2" w:line="259"/>
        <w:ind w:right="7865" w:left="0" w:firstLine="0"/>
        <w:jc w:val="right"/>
        <w:rPr>
          <w:rFonts w:ascii="Calibri" w:hAnsi="Calibri" w:cs="Calibri" w:eastAsia="Calibri"/>
          <w:color w:val="000000"/>
          <w:spacing w:val="0"/>
          <w:position w:val="0"/>
          <w:sz w:val="28"/>
          <w:shd w:fill="auto" w:val="clear"/>
        </w:rPr>
      </w:pPr>
      <w:r>
        <w:rPr>
          <w:rFonts w:ascii="Times New Roman" w:hAnsi="Times New Roman" w:cs="Times New Roman" w:eastAsia="Times New Roman"/>
          <w:b/>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 </w:t>
      </w:r>
    </w:p>
    <w:p>
      <w:pPr>
        <w:spacing w:before="0" w:after="183" w:line="259"/>
        <w:ind w:right="8165" w:left="0" w:firstLine="0"/>
        <w:jc w:val="righ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4"/>
          <w:shd w:fill="auto" w:val="clear"/>
        </w:rPr>
        <w:t xml:space="preserve"> </w:t>
      </w:r>
    </w:p>
    <w:p>
      <w:pPr>
        <w:spacing w:before="0" w:after="183" w:line="259"/>
        <w:ind w:right="8110" w:left="0" w:firstLine="0"/>
        <w:jc w:val="righ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4"/>
          <w:shd w:fill="auto" w:val="clear"/>
        </w:rPr>
        <w:t xml:space="preserve">  </w:t>
      </w:r>
    </w:p>
    <w:p>
      <w:pPr>
        <w:spacing w:before="0" w:after="0" w:line="259"/>
        <w:ind w:right="7029" w:left="0" w:firstLine="0"/>
        <w:jc w:val="center"/>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4"/>
          <w:shd w:fill="auto" w:val="clear"/>
        </w:rPr>
        <w:t xml:space="preserve">  </w:t>
      </w:r>
    </w:p>
    <w:p>
      <w:pPr>
        <w:spacing w:before="0" w:after="183" w:line="259"/>
        <w:ind w:right="7029" w:left="0" w:firstLine="0"/>
        <w:jc w:val="center"/>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4"/>
          <w:shd w:fill="auto" w:val="clear"/>
        </w:rPr>
        <w:t xml:space="preserve">  </w:t>
      </w:r>
    </w:p>
    <w:p>
      <w:pPr>
        <w:spacing w:before="0" w:after="183" w:line="259"/>
        <w:ind w:right="7029" w:left="0" w:firstLine="0"/>
        <w:jc w:val="center"/>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4"/>
          <w:shd w:fill="auto" w:val="clear"/>
        </w:rPr>
        <w:t xml:space="preserve">  </w:t>
      </w:r>
    </w:p>
    <w:p>
      <w:pPr>
        <w:spacing w:before="0" w:after="0" w:line="259"/>
        <w:ind w:right="7029" w:left="0" w:firstLine="0"/>
        <w:jc w:val="center"/>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4"/>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num w:numId="50">
    <w:abstractNumId w:val="132"/>
  </w:num>
  <w:num w:numId="56">
    <w:abstractNumId w:val="126"/>
  </w:num>
  <w:num w:numId="65">
    <w:abstractNumId w:val="120"/>
  </w:num>
  <w:num w:numId="74">
    <w:abstractNumId w:val="114"/>
  </w:num>
  <w:num w:numId="79">
    <w:abstractNumId w:val="108"/>
  </w:num>
  <w:num w:numId="84">
    <w:abstractNumId w:val="102"/>
  </w:num>
  <w:num w:numId="89">
    <w:abstractNumId w:val="96"/>
  </w:num>
  <w:num w:numId="91">
    <w:abstractNumId w:val="90"/>
  </w:num>
  <w:num w:numId="93">
    <w:abstractNumId w:val="84"/>
  </w:num>
  <w:num w:numId="95">
    <w:abstractNumId w:val="78"/>
  </w:num>
  <w:num w:numId="97">
    <w:abstractNumId w:val="72"/>
  </w:num>
  <w:num w:numId="103">
    <w:abstractNumId w:val="66"/>
  </w:num>
  <w:num w:numId="113">
    <w:abstractNumId w:val="60"/>
  </w:num>
  <w:num w:numId="118">
    <w:abstractNumId w:val="54"/>
  </w:num>
  <w:num w:numId="121">
    <w:abstractNumId w:val="48"/>
  </w:num>
  <w:num w:numId="130">
    <w:abstractNumId w:val="42"/>
  </w:num>
  <w:num w:numId="132">
    <w:abstractNumId w:val="36"/>
  </w:num>
  <w:num w:numId="134">
    <w:abstractNumId w:val="30"/>
  </w:num>
  <w:num w:numId="136">
    <w:abstractNumId w:val="24"/>
  </w:num>
  <w:num w:numId="138">
    <w:abstractNumId w:val="18"/>
  </w:num>
  <w:num w:numId="140">
    <w:abstractNumId w:val="12"/>
  </w:num>
  <w:num w:numId="142">
    <w:abstractNumId w:val="6"/>
  </w:num>
  <w:num w:numId="14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7" Type="http://schemas.openxmlformats.org/officeDocument/2006/relationships/numbering" /><Relationship Target="embeddings/oleObject3.bin" Id="docRId7" Type="http://schemas.openxmlformats.org/officeDocument/2006/relationships/oleObject" /><Relationship Target="media/image4.wmf" Id="docRId10" Type="http://schemas.openxmlformats.org/officeDocument/2006/relationships/image" /><Relationship Target="media/image6.wmf" Id="docRId14" Type="http://schemas.openxmlformats.org/officeDocument/2006/relationships/image" /><Relationship Target="styles.xml" Id="docRId18" Type="http://schemas.openxmlformats.org/officeDocument/2006/relationships/styles" /><Relationship Target="media/image0.wmf" Id="docRId2"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embeddings/oleObject5.bin" Id="docRId11" Type="http://schemas.openxmlformats.org/officeDocument/2006/relationships/oleObject" /><Relationship Target="embeddings/oleObject7.bin" Id="docRId15" Type="http://schemas.openxmlformats.org/officeDocument/2006/relationships/oleObject" /><Relationship Target="embeddings/oleObject2.bin" Id="docRId5" Type="http://schemas.openxmlformats.org/officeDocument/2006/relationships/oleObject" /><Relationship Target="embeddings/oleObject4.bin" Id="docRId9" Type="http://schemas.openxmlformats.org/officeDocument/2006/relationships/oleObject" /><Relationship TargetMode="External" Target="https://github.com/aut422623104304/TRANSFORMING-HEALTHCARE-PROJECT.git" Id="docRId0" Type="http://schemas.openxmlformats.org/officeDocument/2006/relationships/hyperlink" /><Relationship Target="media/image5.wmf" Id="docRId12" Type="http://schemas.openxmlformats.org/officeDocument/2006/relationships/image" /><Relationship Target="media/image7.wmf" Id="docRId16" Type="http://schemas.openxmlformats.org/officeDocument/2006/relationships/image" /><Relationship Target="media/image1.wmf" Id="docRId4" Type="http://schemas.openxmlformats.org/officeDocument/2006/relationships/image" /><Relationship Target="media/image3.wmf" Id="docRId8" Type="http://schemas.openxmlformats.org/officeDocument/2006/relationships/image" /><Relationship Target="embeddings/oleObject6.bin" Id="docRId13" Type="http://schemas.openxmlformats.org/officeDocument/2006/relationships/oleObject" /><Relationship Target="embeddings/oleObject1.bin" Id="docRId3" Type="http://schemas.openxmlformats.org/officeDocument/2006/relationships/oleObject" /></Relationships>
</file>