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59571445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en-GB"/>
        </w:rPr>
      </w:sdtEndPr>
      <w:sdtContent>
        <w:p w:rsidR="00E07A32" w:rsidRDefault="00E07A32"/>
        <w:p w:rsidR="00E07A32" w:rsidRDefault="00E07A32">
          <w:pPr>
            <w:rPr>
              <w:rFonts w:eastAsiaTheme="minorEastAsia"/>
              <w:sz w:val="2"/>
              <w:lang w:eastAsia="en-GB"/>
            </w:rPr>
          </w:pP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5DD803" wp14:editId="6934C6C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2BBA" w:rsidRPr="00E07A32" w:rsidRDefault="00572BBA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de-DE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07A3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>Zwischenbericht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72BBA" w:rsidRPr="00E07A32" w:rsidRDefault="00572BB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Konferenzsystem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72BBA" w:rsidRPr="00E07A32" w:rsidRDefault="00572BBA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Patrick Robinson, Bastian M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572BBA" w:rsidRPr="00E07A32" w:rsidRDefault="00572BBA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de-DE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07A32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de-DE"/>
                                </w:rPr>
                                <w:t>Zwischenbericht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72BBA" w:rsidRPr="00E07A32" w:rsidRDefault="00572BB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Konferenzsystem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DE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72BBA" w:rsidRPr="00E07A32" w:rsidRDefault="00572BBA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Patrick Robinson, Bastian M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BB8CE7" wp14:editId="3E19390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72BBA" w:rsidRDefault="00572BB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72BBA" w:rsidRDefault="00572BB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sz w:val="2"/>
              <w:lang w:eastAsia="en-GB"/>
            </w:rPr>
            <w:br w:type="page"/>
          </w:r>
        </w:p>
      </w:sdtContent>
    </w:sdt>
    <w:p w:rsidR="00B22EAD" w:rsidRDefault="006A0C5B" w:rsidP="006A0C5B">
      <w:pPr>
        <w:pStyle w:val="berschrift1"/>
        <w:rPr>
          <w:lang w:val="de-DE"/>
        </w:rPr>
      </w:pPr>
      <w:bookmarkStart w:id="0" w:name="_Toc414730466"/>
      <w:r>
        <w:rPr>
          <w:lang w:val="de-DE"/>
        </w:rPr>
        <w:lastRenderedPageBreak/>
        <w:t>Änderungsübersicht</w:t>
      </w:r>
      <w:bookmarkEnd w:id="0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987"/>
        <w:gridCol w:w="1311"/>
        <w:gridCol w:w="2047"/>
        <w:gridCol w:w="4943"/>
      </w:tblGrid>
      <w:tr w:rsidR="006A0C5B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Bearbeiter</w:t>
            </w:r>
          </w:p>
        </w:tc>
        <w:tc>
          <w:tcPr>
            <w:tcW w:w="4956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12.11.</w:t>
            </w:r>
            <w:r w:rsidR="005538FB">
              <w:rPr>
                <w:lang w:val="de-DE"/>
              </w:rPr>
              <w:t>20</w:t>
            </w:r>
            <w:r>
              <w:rPr>
                <w:lang w:val="de-DE"/>
              </w:rPr>
              <w:t>14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Initialer Entwurf</w:t>
            </w:r>
          </w:p>
        </w:tc>
      </w:tr>
      <w:tr w:rsidR="006A0C5B" w:rsidRPr="00572BBA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068" w:type="dxa"/>
          </w:tcPr>
          <w:p w:rsidR="006A0C5B" w:rsidRDefault="00EA5B2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13</w:t>
            </w:r>
            <w:r w:rsidR="006A0C5B">
              <w:rPr>
                <w:lang w:val="de-DE"/>
              </w:rPr>
              <w:t>.11.</w:t>
            </w:r>
            <w:r w:rsidR="005538FB">
              <w:rPr>
                <w:lang w:val="de-DE"/>
              </w:rPr>
              <w:t>20</w:t>
            </w:r>
            <w:r w:rsidR="006A0C5B">
              <w:rPr>
                <w:lang w:val="de-DE"/>
              </w:rPr>
              <w:t>14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:rsidR="00687666" w:rsidRDefault="001528E3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Format überarbeitet</w:t>
            </w:r>
          </w:p>
          <w:p w:rsidR="00EA5B2C" w:rsidRDefault="00EA5B2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Komponenten detaillierter beschrieben</w:t>
            </w:r>
          </w:p>
        </w:tc>
      </w:tr>
      <w:tr w:rsidR="00687666" w:rsidRPr="00572BBA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87666" w:rsidRDefault="00687666" w:rsidP="006A0C5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068" w:type="dxa"/>
          </w:tcPr>
          <w:p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14.11.2014</w:t>
            </w:r>
          </w:p>
        </w:tc>
        <w:tc>
          <w:tcPr>
            <w:tcW w:w="2051" w:type="dxa"/>
          </w:tcPr>
          <w:p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5538FB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>-Case Diagramm in Kapitel 3 eingefügt</w:t>
            </w:r>
          </w:p>
        </w:tc>
      </w:tr>
      <w:tr w:rsidR="005538FB" w:rsidRPr="00572BBA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5538FB" w:rsidRDefault="005538FB" w:rsidP="006A0C5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068" w:type="dxa"/>
          </w:tcPr>
          <w:p w:rsidR="005538FB" w:rsidRDefault="005538F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12.12.2014</w:t>
            </w:r>
          </w:p>
        </w:tc>
        <w:tc>
          <w:tcPr>
            <w:tcW w:w="2051" w:type="dxa"/>
          </w:tcPr>
          <w:p w:rsidR="005538FB" w:rsidRDefault="005538F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5538FB" w:rsidRDefault="005538FB" w:rsidP="0055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für die Anwendungsfälle „Einrichtung einer Konferenz“ und „Registrierung bei Konferenz“</w:t>
            </w:r>
            <w:r w:rsidR="000D3864">
              <w:rPr>
                <w:lang w:val="de-DE"/>
              </w:rPr>
              <w:t xml:space="preserve"> (Übung 8)</w:t>
            </w:r>
          </w:p>
        </w:tc>
      </w:tr>
      <w:tr w:rsidR="00556617" w:rsidRPr="0055661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556617" w:rsidRDefault="00556617" w:rsidP="006A0C5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068" w:type="dxa"/>
          </w:tcPr>
          <w:p w:rsidR="00556617" w:rsidRDefault="00556617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20.03.2015</w:t>
            </w:r>
          </w:p>
        </w:tc>
        <w:tc>
          <w:tcPr>
            <w:tcW w:w="2051" w:type="dxa"/>
          </w:tcPr>
          <w:p w:rsidR="00556617" w:rsidRDefault="00556617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B97101" w:rsidRDefault="006A0E74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Entwurfsentscheidung und neue Diagramme</w:t>
            </w:r>
          </w:p>
        </w:tc>
      </w:tr>
      <w:tr w:rsidR="00B97101" w:rsidRPr="0055661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B97101" w:rsidRDefault="00B97101" w:rsidP="006A0C5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068" w:type="dxa"/>
          </w:tcPr>
          <w:p w:rsidR="00B97101" w:rsidRDefault="00B97101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21.03.2015</w:t>
            </w:r>
          </w:p>
        </w:tc>
        <w:tc>
          <w:tcPr>
            <w:tcW w:w="2051" w:type="dxa"/>
          </w:tcPr>
          <w:p w:rsidR="00B97101" w:rsidRDefault="00B97101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B97101" w:rsidRDefault="00B97101" w:rsidP="00EA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-Case Diagramm </w:t>
            </w:r>
            <w:r w:rsidR="00EA5B2C">
              <w:rPr>
                <w:lang w:val="de-DE"/>
              </w:rPr>
              <w:t>überarbeitet</w:t>
            </w:r>
          </w:p>
        </w:tc>
      </w:tr>
      <w:tr w:rsidR="00EA5B2C" w:rsidRPr="00572BBA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EA5B2C" w:rsidRDefault="00EA5B2C" w:rsidP="006A0C5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068" w:type="dxa"/>
          </w:tcPr>
          <w:p w:rsidR="00EA5B2C" w:rsidRDefault="00EA5B2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21.03.2015</w:t>
            </w:r>
          </w:p>
        </w:tc>
        <w:tc>
          <w:tcPr>
            <w:tcW w:w="2051" w:type="dxa"/>
          </w:tcPr>
          <w:p w:rsidR="00EA5B2C" w:rsidRDefault="00EA5B2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:rsidR="00EA5B2C" w:rsidRDefault="00EA5B2C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Komponentenentwurf</w:t>
            </w:r>
            <w:r w:rsidR="0088659B">
              <w:rPr>
                <w:lang w:val="de-DE"/>
              </w:rPr>
              <w:t xml:space="preserve"> &amp; -beschreibung</w:t>
            </w:r>
            <w:r>
              <w:rPr>
                <w:lang w:val="de-DE"/>
              </w:rPr>
              <w:t xml:space="preserve"> überarbeitet</w:t>
            </w:r>
          </w:p>
          <w:p w:rsidR="0088659B" w:rsidRDefault="0088659B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Entwurfsentscheidung erweitert</w:t>
            </w:r>
          </w:p>
        </w:tc>
      </w:tr>
    </w:tbl>
    <w:p w:rsidR="006A0C5B" w:rsidRDefault="006A0C5B" w:rsidP="006A0C5B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2"/>
          <w:lang w:val="de-DE"/>
        </w:rPr>
      </w:pPr>
    </w:p>
    <w:p w:rsidR="00E07A32" w:rsidRDefault="006A0C5B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DE" w:eastAsia="en-US"/>
        </w:rPr>
        <w:id w:val="-210421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A32" w:rsidRDefault="00E07A3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8659B" w:rsidRDefault="00E07A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730466" w:history="1">
            <w:r w:rsidR="0088659B" w:rsidRPr="00086A1D">
              <w:rPr>
                <w:rStyle w:val="Hyperlink"/>
                <w:noProof/>
                <w:lang w:val="de-DE"/>
              </w:rPr>
              <w:t>Änderungsübersicht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_Toc414730466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:rsidR="0088659B" w:rsidRDefault="00572BB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67" w:history="1">
            <w:r w:rsidR="0088659B" w:rsidRPr="00086A1D">
              <w:rPr>
                <w:rStyle w:val="Hyperlink"/>
                <w:noProof/>
                <w:lang w:val="de-DE"/>
              </w:rPr>
              <w:t>1.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Einführung und Ziele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_Toc414730467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3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:rsidR="0088659B" w:rsidRDefault="00572BB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68" w:history="1">
            <w:r w:rsidR="0088659B" w:rsidRPr="00086A1D">
              <w:rPr>
                <w:rStyle w:val="Hyperlink"/>
              </w:rPr>
              <w:t>1.1.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Aufgabenstellung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_Toc414730468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3</w:t>
            </w:r>
            <w:r w:rsidR="0088659B">
              <w:rPr>
                <w:webHidden/>
              </w:rPr>
              <w:fldChar w:fldCharType="end"/>
            </w:r>
          </w:hyperlink>
        </w:p>
        <w:p w:rsidR="0088659B" w:rsidRDefault="00572BB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69" w:history="1">
            <w:r w:rsidR="0088659B" w:rsidRPr="00086A1D">
              <w:rPr>
                <w:rStyle w:val="Hyperlink"/>
              </w:rPr>
              <w:t>1.2.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Qualitätsziele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_Toc414730469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3</w:t>
            </w:r>
            <w:r w:rsidR="0088659B">
              <w:rPr>
                <w:webHidden/>
              </w:rPr>
              <w:fldChar w:fldCharType="end"/>
            </w:r>
          </w:hyperlink>
        </w:p>
        <w:p w:rsidR="0088659B" w:rsidRDefault="00572BB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0" w:history="1">
            <w:r w:rsidR="0088659B" w:rsidRPr="00086A1D">
              <w:rPr>
                <w:rStyle w:val="Hyperlink"/>
              </w:rPr>
              <w:t>1.3.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Stakeholder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_Toc414730470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3</w:t>
            </w:r>
            <w:r w:rsidR="0088659B">
              <w:rPr>
                <w:webHidden/>
              </w:rPr>
              <w:fldChar w:fldCharType="end"/>
            </w:r>
          </w:hyperlink>
        </w:p>
        <w:p w:rsidR="0088659B" w:rsidRDefault="00572BB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71" w:history="1">
            <w:r w:rsidR="0088659B" w:rsidRPr="00086A1D">
              <w:rPr>
                <w:rStyle w:val="Hyperlink"/>
                <w:noProof/>
                <w:lang w:val="de-DE"/>
              </w:rPr>
              <w:t>2.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Randbedingungen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_Toc414730471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4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:rsidR="0088659B" w:rsidRDefault="00572BB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2" w:history="1">
            <w:r w:rsidR="0088659B" w:rsidRPr="00086A1D">
              <w:rPr>
                <w:rStyle w:val="Hyperlink"/>
              </w:rPr>
              <w:t>2.1. Technische Randbedingungen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_Toc414730472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4</w:t>
            </w:r>
            <w:r w:rsidR="0088659B">
              <w:rPr>
                <w:webHidden/>
              </w:rPr>
              <w:fldChar w:fldCharType="end"/>
            </w:r>
          </w:hyperlink>
        </w:p>
        <w:p w:rsidR="0088659B" w:rsidRDefault="00572BB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3" w:history="1">
            <w:r w:rsidR="0088659B" w:rsidRPr="00086A1D">
              <w:rPr>
                <w:rStyle w:val="Hyperlink"/>
              </w:rPr>
              <w:t>2.2. Organisatorische Randbedingungen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_Toc414730473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4</w:t>
            </w:r>
            <w:r w:rsidR="0088659B">
              <w:rPr>
                <w:webHidden/>
              </w:rPr>
              <w:fldChar w:fldCharType="end"/>
            </w:r>
          </w:hyperlink>
        </w:p>
        <w:p w:rsidR="0088659B" w:rsidRDefault="00572BB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4" w:history="1">
            <w:r w:rsidR="0088659B" w:rsidRPr="00086A1D">
              <w:rPr>
                <w:rStyle w:val="Hyperlink"/>
              </w:rPr>
              <w:t>2.1. Konventionen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_Toc414730474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4</w:t>
            </w:r>
            <w:r w:rsidR="0088659B">
              <w:rPr>
                <w:webHidden/>
              </w:rPr>
              <w:fldChar w:fldCharType="end"/>
            </w:r>
          </w:hyperlink>
        </w:p>
        <w:p w:rsidR="0088659B" w:rsidRDefault="00572BB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75" w:history="1">
            <w:r w:rsidR="0088659B" w:rsidRPr="00086A1D">
              <w:rPr>
                <w:rStyle w:val="Hyperlink"/>
                <w:noProof/>
                <w:lang w:val="de-DE"/>
              </w:rPr>
              <w:t>3.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Kontextabgrenzung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_Toc414730475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5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:rsidR="0088659B" w:rsidRDefault="00572BB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6" w:history="1">
            <w:r w:rsidR="0088659B" w:rsidRPr="00086A1D">
              <w:rPr>
                <w:rStyle w:val="Hyperlink"/>
              </w:rPr>
              <w:t>3.1.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Fachliche Abgrenzung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_Toc414730476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5</w:t>
            </w:r>
            <w:r w:rsidR="0088659B">
              <w:rPr>
                <w:webHidden/>
              </w:rPr>
              <w:fldChar w:fldCharType="end"/>
            </w:r>
          </w:hyperlink>
        </w:p>
        <w:p w:rsidR="0088659B" w:rsidRDefault="00572BB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77" w:history="1">
            <w:r w:rsidR="0088659B" w:rsidRPr="00086A1D">
              <w:rPr>
                <w:rStyle w:val="Hyperlink"/>
                <w:noProof/>
                <w:lang w:val="de-DE"/>
              </w:rPr>
              <w:t>4.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Lösungsstrategie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_Toc414730477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6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:rsidR="0088659B" w:rsidRDefault="00572BB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78" w:history="1">
            <w:r w:rsidR="0088659B" w:rsidRPr="00086A1D">
              <w:rPr>
                <w:rStyle w:val="Hyperlink"/>
                <w:noProof/>
                <w:lang w:val="de-DE"/>
              </w:rPr>
              <w:t>5.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Bausteinsicht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_Toc414730478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7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:rsidR="0088659B" w:rsidRDefault="00572BB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9" w:history="1">
            <w:r w:rsidR="0088659B" w:rsidRPr="00086A1D">
              <w:rPr>
                <w:rStyle w:val="Hyperlink"/>
              </w:rPr>
              <w:t>5.1.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Ebene 1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_Toc414730479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7</w:t>
            </w:r>
            <w:r w:rsidR="0088659B">
              <w:rPr>
                <w:webHidden/>
              </w:rPr>
              <w:fldChar w:fldCharType="end"/>
            </w:r>
          </w:hyperlink>
        </w:p>
        <w:p w:rsidR="0088659B" w:rsidRDefault="00572B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0" w:history="1">
            <w:r w:rsidR="0088659B" w:rsidRPr="00086A1D">
              <w:rPr>
                <w:rStyle w:val="Hyperlink"/>
                <w:noProof/>
                <w:lang w:val="de-DE"/>
              </w:rPr>
              <w:t>5.1.1.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Komponentenschichten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_Toc414730480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7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:rsidR="0088659B" w:rsidRDefault="00572B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1" w:history="1">
            <w:r w:rsidR="0088659B" w:rsidRPr="00086A1D">
              <w:rPr>
                <w:rStyle w:val="Hyperlink"/>
                <w:noProof/>
                <w:lang w:val="de-DE"/>
              </w:rPr>
              <w:t>5.1.2.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Komponentenschichten (detailliert)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_Toc414730481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7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:rsidR="0088659B" w:rsidRDefault="00572B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2" w:history="1">
            <w:r w:rsidR="0088659B" w:rsidRPr="00086A1D">
              <w:rPr>
                <w:rStyle w:val="Hyperlink"/>
                <w:noProof/>
                <w:lang w:val="de-DE"/>
              </w:rPr>
              <w:t>5.1.3.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Komponenten mit Schnittstellen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_Toc414730482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8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:rsidR="0088659B" w:rsidRDefault="00572BB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83" w:history="1">
            <w:r w:rsidR="0088659B" w:rsidRPr="00086A1D">
              <w:rPr>
                <w:rStyle w:val="Hyperlink"/>
              </w:rPr>
              <w:t>5.2.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Ebene 2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_Toc414730483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12</w:t>
            </w:r>
            <w:r w:rsidR="0088659B">
              <w:rPr>
                <w:webHidden/>
              </w:rPr>
              <w:fldChar w:fldCharType="end"/>
            </w:r>
          </w:hyperlink>
        </w:p>
        <w:p w:rsidR="0088659B" w:rsidRDefault="00572B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4" w:history="1">
            <w:r w:rsidR="0088659B" w:rsidRPr="00086A1D">
              <w:rPr>
                <w:rStyle w:val="Hyperlink"/>
                <w:noProof/>
                <w:lang w:val="de-DE"/>
              </w:rPr>
              <w:t>5.2.1.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Entitäten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_Toc414730484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12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:rsidR="0088659B" w:rsidRDefault="00572BB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5" w:history="1">
            <w:r w:rsidR="0088659B" w:rsidRPr="00086A1D">
              <w:rPr>
                <w:rStyle w:val="Hyperlink"/>
                <w:noProof/>
                <w:lang w:val="de-DE"/>
              </w:rPr>
              <w:t>6.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Laufzeitsicht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_Toc414730485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13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:rsidR="0088659B" w:rsidRDefault="00572BB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6" w:history="1">
            <w:r w:rsidR="0088659B" w:rsidRPr="00086A1D">
              <w:rPr>
                <w:rStyle w:val="Hyperlink"/>
                <w:noProof/>
                <w:lang w:val="de-DE"/>
              </w:rPr>
              <w:t>7.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Verteilungssicht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_Toc414730486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14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:rsidR="0088659B" w:rsidRDefault="00572BB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87" w:history="1">
            <w:r w:rsidR="0088659B" w:rsidRPr="00086A1D">
              <w:rPr>
                <w:rStyle w:val="Hyperlink"/>
              </w:rPr>
              <w:t>7.1.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Verteilungsdiagramm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_Toc414730487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14</w:t>
            </w:r>
            <w:r w:rsidR="0088659B">
              <w:rPr>
                <w:webHidden/>
              </w:rPr>
              <w:fldChar w:fldCharType="end"/>
            </w:r>
          </w:hyperlink>
        </w:p>
        <w:p w:rsidR="0088659B" w:rsidRDefault="00572BB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8" w:history="1">
            <w:r w:rsidR="0088659B" w:rsidRPr="00086A1D">
              <w:rPr>
                <w:rStyle w:val="Hyperlink"/>
                <w:noProof/>
                <w:lang w:val="de-DE"/>
              </w:rPr>
              <w:t>8.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Konzepte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_Toc414730488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15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:rsidR="0088659B" w:rsidRDefault="00572BB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89" w:history="1">
            <w:r w:rsidR="0088659B" w:rsidRPr="00086A1D">
              <w:rPr>
                <w:rStyle w:val="Hyperlink"/>
              </w:rPr>
              <w:t>8.1.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Ablaufsteuerung (Page-Flow)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_Toc414730489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15</w:t>
            </w:r>
            <w:r w:rsidR="0088659B">
              <w:rPr>
                <w:webHidden/>
              </w:rPr>
              <w:fldChar w:fldCharType="end"/>
            </w:r>
          </w:hyperlink>
        </w:p>
        <w:p w:rsidR="0088659B" w:rsidRDefault="00572BB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90" w:history="1">
            <w:r w:rsidR="0088659B" w:rsidRPr="00086A1D">
              <w:rPr>
                <w:rStyle w:val="Hyperlink"/>
                <w:noProof/>
                <w:lang w:val="de-DE"/>
              </w:rPr>
              <w:t>9.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Entwurfsentscheidungen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_Toc414730490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16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:rsidR="0088659B" w:rsidRDefault="00572BB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91" w:history="1">
            <w:r w:rsidR="0088659B" w:rsidRPr="00086A1D">
              <w:rPr>
                <w:rStyle w:val="Hyperlink"/>
              </w:rPr>
              <w:t>9.1.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Eigene Implementierung für Authentifizierung und Autorisierung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_Toc414730491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16</w:t>
            </w:r>
            <w:r w:rsidR="0088659B">
              <w:rPr>
                <w:webHidden/>
              </w:rPr>
              <w:fldChar w:fldCharType="end"/>
            </w:r>
          </w:hyperlink>
        </w:p>
        <w:p w:rsidR="0088659B" w:rsidRDefault="00572BBA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92" w:history="1">
            <w:r w:rsidR="0088659B" w:rsidRPr="00086A1D">
              <w:rPr>
                <w:rStyle w:val="Hyperlink"/>
              </w:rPr>
              <w:t>9.2.</w:t>
            </w:r>
            <w:r w:rsidR="0088659B"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="0088659B" w:rsidRPr="00086A1D">
              <w:rPr>
                <w:rStyle w:val="Hyperlink"/>
              </w:rPr>
              <w:t>CQRS &amp; Anemic Domain Model</w:t>
            </w:r>
            <w:r w:rsidR="0088659B">
              <w:rPr>
                <w:webHidden/>
              </w:rPr>
              <w:tab/>
            </w:r>
            <w:r w:rsidR="0088659B">
              <w:rPr>
                <w:webHidden/>
              </w:rPr>
              <w:fldChar w:fldCharType="begin"/>
            </w:r>
            <w:r w:rsidR="0088659B">
              <w:rPr>
                <w:webHidden/>
              </w:rPr>
              <w:instrText xml:space="preserve"> PAGEREF _Toc414730492 \h </w:instrText>
            </w:r>
            <w:r w:rsidR="0088659B">
              <w:rPr>
                <w:webHidden/>
              </w:rPr>
            </w:r>
            <w:r w:rsidR="0088659B">
              <w:rPr>
                <w:webHidden/>
              </w:rPr>
              <w:fldChar w:fldCharType="separate"/>
            </w:r>
            <w:r w:rsidR="0088659B">
              <w:rPr>
                <w:webHidden/>
              </w:rPr>
              <w:t>16</w:t>
            </w:r>
            <w:r w:rsidR="0088659B">
              <w:rPr>
                <w:webHidden/>
              </w:rPr>
              <w:fldChar w:fldCharType="end"/>
            </w:r>
          </w:hyperlink>
        </w:p>
        <w:p w:rsidR="0088659B" w:rsidRDefault="00572BBA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93" w:history="1">
            <w:r w:rsidR="0088659B" w:rsidRPr="00086A1D">
              <w:rPr>
                <w:rStyle w:val="Hyperlink"/>
                <w:noProof/>
                <w:lang w:val="de-DE"/>
              </w:rPr>
              <w:t>10.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Qualitätsszenarien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_Toc414730493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17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:rsidR="0088659B" w:rsidRDefault="00572BBA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94" w:history="1">
            <w:r w:rsidR="0088659B" w:rsidRPr="00086A1D">
              <w:rPr>
                <w:rStyle w:val="Hyperlink"/>
                <w:noProof/>
                <w:lang w:val="de-DE"/>
              </w:rPr>
              <w:t>11.</w:t>
            </w:r>
            <w:r w:rsidR="0088659B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88659B" w:rsidRPr="00086A1D">
              <w:rPr>
                <w:rStyle w:val="Hyperlink"/>
                <w:noProof/>
                <w:lang w:val="de-DE"/>
              </w:rPr>
              <w:t>Risiken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_Toc414730494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18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r>
            <w:rPr>
              <w:b/>
              <w:bCs/>
              <w:lang w:val="de-DE"/>
            </w:rPr>
            <w:fldChar w:fldCharType="end"/>
          </w:r>
        </w:p>
      </w:sdtContent>
    </w:sdt>
    <w:p w:rsidR="00E07A32" w:rsidRDefault="00E07A32">
      <w:pPr>
        <w:rPr>
          <w:lang w:val="de-DE"/>
        </w:rPr>
      </w:pPr>
      <w:r>
        <w:rPr>
          <w:lang w:val="de-DE"/>
        </w:rPr>
        <w:br w:type="page"/>
      </w:r>
    </w:p>
    <w:p w:rsidR="006A0C5B" w:rsidRDefault="006A0C5B" w:rsidP="006A0C5B">
      <w:pPr>
        <w:pStyle w:val="berschrift1"/>
        <w:numPr>
          <w:ilvl w:val="0"/>
          <w:numId w:val="1"/>
        </w:numPr>
        <w:rPr>
          <w:lang w:val="de-DE"/>
        </w:rPr>
      </w:pPr>
      <w:bookmarkStart w:id="1" w:name="_Toc414730467"/>
      <w:r>
        <w:rPr>
          <w:lang w:val="de-DE"/>
        </w:rPr>
        <w:lastRenderedPageBreak/>
        <w:t>Einführung und Ziele</w:t>
      </w:r>
      <w:bookmarkEnd w:id="1"/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2" w:name="_Toc414730468"/>
      <w:r>
        <w:rPr>
          <w:lang w:val="de-DE"/>
        </w:rPr>
        <w:t>Aufgabenstellung</w:t>
      </w:r>
      <w:bookmarkEnd w:id="2"/>
    </w:p>
    <w:p w:rsidR="006A0C5B" w:rsidRPr="006A0C5B" w:rsidRDefault="006A0C5B" w:rsidP="006A0C5B">
      <w:pPr>
        <w:rPr>
          <w:lang w:val="de-DE"/>
        </w:rPr>
      </w:pPr>
      <w:r w:rsidRPr="006A0C5B">
        <w:rPr>
          <w:lang w:val="de-DE"/>
        </w:rPr>
        <w:t>Ziel ist es eine Konferenzverwaltungssoftware mit Fokus auf Erstellen und Begutachten von Publikationen zu entwickeln.</w:t>
      </w:r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3" w:name="_Toc414730469"/>
      <w:r>
        <w:rPr>
          <w:lang w:val="de-DE"/>
        </w:rPr>
        <w:t>Qualitätsziele</w:t>
      </w:r>
      <w:bookmarkEnd w:id="3"/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4" w:name="_Toc414730470"/>
      <w:r>
        <w:rPr>
          <w:lang w:val="de-DE"/>
        </w:rPr>
        <w:t>Stakeholder</w:t>
      </w:r>
      <w:bookmarkEnd w:id="4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A0C5B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Rolle</w:t>
            </w:r>
          </w:p>
        </w:tc>
        <w:tc>
          <w:tcPr>
            <w:tcW w:w="7224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Veranstalter</w:t>
            </w:r>
          </w:p>
        </w:tc>
        <w:tc>
          <w:tcPr>
            <w:tcW w:w="7224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erfolgreiche Konferenz organisieren</w:t>
            </w:r>
          </w:p>
        </w:tc>
      </w:tr>
      <w:tr w:rsidR="006A0C5B" w:rsidRPr="00572BBA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Autor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Wissenschaftler, der Erkenntnisse/Forschungsergebnisse weitergeben möchte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Veröffentlicht Publikation(-en)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gutes Gutachten bekommen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Gutachter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Erstellt Gutachten</w:t>
            </w:r>
          </w:p>
        </w:tc>
      </w:tr>
      <w:tr w:rsidR="006A0C5B" w:rsidRPr="00572BBA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Teilnehmer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neue Erkenntnisse gewinnen</w:t>
            </w:r>
          </w:p>
        </w:tc>
      </w:tr>
      <w:tr w:rsidR="006A0C5B" w:rsidRPr="004330CC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Entwickler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6A0C5B" w:rsidRPr="006A0C5B" w:rsidRDefault="006A0C5B" w:rsidP="006A0C5B">
      <w:pPr>
        <w:rPr>
          <w:lang w:val="de-DE"/>
        </w:rPr>
      </w:pPr>
    </w:p>
    <w:p w:rsidR="00BC48DC" w:rsidRDefault="00BC48D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6A0C5B" w:rsidRPr="004428FC" w:rsidRDefault="006A0C5B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5" w:name="_Toc414730471"/>
      <w:r>
        <w:rPr>
          <w:lang w:val="de-DE"/>
        </w:rPr>
        <w:lastRenderedPageBreak/>
        <w:t>Randbedingungen</w:t>
      </w:r>
      <w:bookmarkEnd w:id="5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6" w:name="_Toc414730472"/>
            <w:r>
              <w:rPr>
                <w:lang w:val="de-DE"/>
              </w:rPr>
              <w:t>2.1. Technische Randbedingungen</w:t>
            </w:r>
            <w:bookmarkEnd w:id="6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Hardwarevorgaben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Softwarevorgaben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Glassfish</w:t>
            </w:r>
            <w:proofErr w:type="spellEnd"/>
          </w:p>
        </w:tc>
      </w:tr>
      <w:tr w:rsidR="0088659B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:rsidR="0088659B" w:rsidRDefault="0088659B" w:rsidP="006A0C5B">
            <w:pPr>
              <w:rPr>
                <w:lang w:val="de-DE"/>
              </w:rPr>
            </w:pPr>
          </w:p>
        </w:tc>
        <w:tc>
          <w:tcPr>
            <w:tcW w:w="5806" w:type="dxa"/>
          </w:tcPr>
          <w:p w:rsidR="0088659B" w:rsidRDefault="0088659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JPA basierte Persistenz</w:t>
            </w: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:rsidR="004428FC" w:rsidRDefault="004428FC" w:rsidP="006A0C5B">
            <w:pPr>
              <w:rPr>
                <w:lang w:val="de-DE"/>
              </w:rPr>
            </w:pPr>
          </w:p>
        </w:tc>
        <w:tc>
          <w:tcPr>
            <w:tcW w:w="5806" w:type="dxa"/>
          </w:tcPr>
          <w:p w:rsidR="004428FC" w:rsidRDefault="0088659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JSF basiert Weboberfläche</w:t>
            </w: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Vorgaben des Systembetriebs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Programmiervorgaben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JavaEE</w:t>
            </w:r>
            <w:proofErr w:type="spellEnd"/>
            <w:r>
              <w:rPr>
                <w:lang w:val="de-DE"/>
              </w:rPr>
              <w:t xml:space="preserve"> (EJB, CDI, JSF)</w:t>
            </w:r>
          </w:p>
        </w:tc>
      </w:tr>
    </w:tbl>
    <w:p w:rsidR="006A0C5B" w:rsidRP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7" w:name="_Toc414730473"/>
            <w:r>
              <w:rPr>
                <w:lang w:val="de-DE"/>
              </w:rPr>
              <w:t>2.2. Organisatorische Randbedingungen</w:t>
            </w:r>
            <w:bookmarkEnd w:id="7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Organisation und Struktur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Ressourcen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Organisatorische Standards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Juristische Faktoren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8" w:name="_Toc414730474"/>
            <w:r>
              <w:rPr>
                <w:lang w:val="de-DE"/>
              </w:rPr>
              <w:t>2.1. Konventionen</w:t>
            </w:r>
            <w:bookmarkEnd w:id="8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Programmierrichtlinien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Dokumentationsrichtlinien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Dokumentation mit arc42</w:t>
            </w: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:rsidR="004428FC" w:rsidRDefault="004428FC" w:rsidP="004330CC">
            <w:pPr>
              <w:rPr>
                <w:lang w:val="de-DE"/>
              </w:rPr>
            </w:pP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Modellierung nach 4-Sichten</w:t>
            </w:r>
          </w:p>
        </w:tc>
      </w:tr>
      <w:tr w:rsidR="004428FC" w:rsidRPr="00572BBA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Richtlinien für Versions- und Konfigurationsmanag</w:t>
            </w:r>
            <w:r w:rsidR="005538FB">
              <w:rPr>
                <w:lang w:val="de-DE"/>
              </w:rPr>
              <w:t>e</w:t>
            </w:r>
            <w:r>
              <w:rPr>
                <w:lang w:val="de-DE"/>
              </w:rPr>
              <w:t>ment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Namenskonventionen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4428FC" w:rsidRDefault="004428FC" w:rsidP="006A0C5B">
      <w:pPr>
        <w:rPr>
          <w:lang w:val="de-DE"/>
        </w:rPr>
      </w:pPr>
    </w:p>
    <w:p w:rsidR="00BC48DC" w:rsidRDefault="00BC48D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4330CC" w:rsidRDefault="004428FC" w:rsidP="004330CC">
      <w:pPr>
        <w:pStyle w:val="berschrift1"/>
        <w:numPr>
          <w:ilvl w:val="0"/>
          <w:numId w:val="1"/>
        </w:numPr>
        <w:rPr>
          <w:lang w:val="de-DE"/>
        </w:rPr>
      </w:pPr>
      <w:bookmarkStart w:id="9" w:name="_Toc414730475"/>
      <w:r>
        <w:rPr>
          <w:lang w:val="de-DE"/>
        </w:rPr>
        <w:lastRenderedPageBreak/>
        <w:t>Kontextabgrenzung</w:t>
      </w:r>
      <w:bookmarkEnd w:id="9"/>
    </w:p>
    <w:p w:rsidR="004428FC" w:rsidRPr="000D3864" w:rsidRDefault="004330CC" w:rsidP="004428FC">
      <w:pPr>
        <w:pStyle w:val="berschrift2"/>
        <w:numPr>
          <w:ilvl w:val="1"/>
          <w:numId w:val="1"/>
        </w:numPr>
        <w:rPr>
          <w:bCs/>
          <w:lang w:val="de-DE"/>
        </w:rPr>
      </w:pPr>
      <w:bookmarkStart w:id="10" w:name="_Toc414730476"/>
      <w:r w:rsidRPr="000D3864">
        <w:rPr>
          <w:bCs/>
          <w:lang w:val="de-DE"/>
        </w:rPr>
        <w:t>Fachliche Abgrenzung</w:t>
      </w:r>
      <w:bookmarkEnd w:id="10"/>
    </w:p>
    <w:p w:rsidR="00522335" w:rsidRDefault="005538FB" w:rsidP="00522335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68ACD951" wp14:editId="4A19DF3A">
            <wp:extent cx="4582800" cy="2160000"/>
            <wp:effectExtent l="0" t="0" r="8255" b="0"/>
            <wp:docPr id="5" name="Grafik 5" descr="C:\Users\Bastian\Projekte\Conference-System\Documentation\UML\Kontextabgrenz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Conference-System\Documentation\UML\Kontextabgrenzu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335" w:rsidRPr="00522335" w:rsidRDefault="00522335" w:rsidP="00522335">
      <w:pPr>
        <w:rPr>
          <w:lang w:val="de-DE"/>
        </w:rPr>
      </w:pPr>
      <w:r>
        <w:rPr>
          <w:lang w:val="de-DE"/>
        </w:rPr>
        <w:t xml:space="preserve">Die folgende Abbildung zeigt die fachlichen Anforderungen an das System in Zusammenhang mit den Akteuren in Form eines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>-Case-Diagramms:</w:t>
      </w:r>
    </w:p>
    <w:p w:rsidR="00BC48DC" w:rsidRDefault="00572BBA" w:rsidP="00BC48DC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749925" cy="2632075"/>
            <wp:effectExtent l="0" t="0" r="3175" b="0"/>
            <wp:docPr id="6" name="Grafik 6" descr="C:\Users\Bastian\Projekte\workspace\Conference-System\Documentation\UML\Use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workspace\Conference-System\Documentation\UML\UseCa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0CC" w:rsidRDefault="00BC48DC" w:rsidP="00BC48DC">
      <w:pPr>
        <w:jc w:val="center"/>
        <w:rPr>
          <w:lang w:val="de-DE"/>
        </w:rPr>
      </w:pPr>
      <w:r>
        <w:rPr>
          <w:lang w:val="de-DE"/>
        </w:rPr>
        <w:br w:type="page"/>
      </w:r>
    </w:p>
    <w:p w:rsidR="00412AFA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1" w:name="_Toc414730477"/>
      <w:r>
        <w:rPr>
          <w:lang w:val="de-DE"/>
        </w:rPr>
        <w:lastRenderedPageBreak/>
        <w:t>Lösungsstrategie</w:t>
      </w:r>
      <w:bookmarkEnd w:id="11"/>
    </w:p>
    <w:p w:rsidR="00412AFA" w:rsidRPr="00412AFA" w:rsidRDefault="00412AFA" w:rsidP="00412AFA">
      <w:pPr>
        <w:rPr>
          <w:lang w:val="de-DE"/>
        </w:rPr>
      </w:pPr>
    </w:p>
    <w:p w:rsidR="004428FC" w:rsidRPr="00412AFA" w:rsidRDefault="00412AFA" w:rsidP="00412AFA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4428FC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2" w:name="_Toc414730478"/>
      <w:r>
        <w:rPr>
          <w:lang w:val="de-DE"/>
        </w:rPr>
        <w:lastRenderedPageBreak/>
        <w:t>Bausteinsicht</w:t>
      </w:r>
      <w:bookmarkEnd w:id="12"/>
    </w:p>
    <w:p w:rsidR="009621D1" w:rsidRDefault="004428FC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13" w:name="_Toc414730479"/>
      <w:r>
        <w:rPr>
          <w:lang w:val="de-DE"/>
        </w:rPr>
        <w:t>Ebene 1</w:t>
      </w:r>
      <w:bookmarkEnd w:id="13"/>
    </w:p>
    <w:p w:rsid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4" w:name="_Toc414730480"/>
      <w:r>
        <w:rPr>
          <w:lang w:val="de-DE"/>
        </w:rPr>
        <w:t>Komponentenschichten</w:t>
      </w:r>
      <w:bookmarkEnd w:id="14"/>
    </w:p>
    <w:p w:rsidR="009621D1" w:rsidRPr="009621D1" w:rsidRDefault="009621D1" w:rsidP="009621D1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4E51C04" wp14:editId="64707209">
            <wp:extent cx="2651760" cy="2297490"/>
            <wp:effectExtent l="0" t="0" r="0" b="7620"/>
            <wp:docPr id="1" name="Grafik 1" descr="C:\Users\Bastian\Projekte\workspace\Conference-System\Präsentation\Diagramme\Komponentenschicht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workspace\Conference-System\Präsentation\Diagramme\Komponentenschichten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50" cy="23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5" w:name="_Toc414730481"/>
      <w:r>
        <w:rPr>
          <w:lang w:val="de-DE"/>
        </w:rPr>
        <w:t>Komponentenschichten (detailliert)</w:t>
      </w:r>
      <w:bookmarkEnd w:id="15"/>
    </w:p>
    <w:p w:rsidR="009621D1" w:rsidRPr="009621D1" w:rsidRDefault="009621D1" w:rsidP="009621D1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42E348B" wp14:editId="7BA26167">
            <wp:extent cx="4366260" cy="3886260"/>
            <wp:effectExtent l="0" t="0" r="0" b="0"/>
            <wp:docPr id="2" name="Grafik 2" descr="C:\Users\Bastian\Projekte\workspace\Conference-System\Präsentation\Diagramme\Komponentenschicht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stian\Projekte\workspace\Conference-System\Präsentation\Diagramme\Komponentenschichten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46" cy="388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D1" w:rsidRDefault="009621D1">
      <w:pPr>
        <w:rPr>
          <w:rFonts w:asciiTheme="majorHAnsi" w:eastAsiaTheme="majorEastAsia" w:hAnsiTheme="majorHAnsi" w:cstheme="majorBidi"/>
          <w:color w:val="1F4D78" w:themeColor="accent1" w:themeShade="7F"/>
          <w:szCs w:val="24"/>
          <w:lang w:val="de-DE"/>
        </w:rPr>
      </w:pPr>
      <w:r>
        <w:rPr>
          <w:lang w:val="de-DE"/>
        </w:rPr>
        <w:br w:type="page"/>
      </w:r>
    </w:p>
    <w:p w:rsidR="009621D1" w:rsidRP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6" w:name="_Toc414730482"/>
      <w:r>
        <w:rPr>
          <w:lang w:val="de-DE"/>
        </w:rPr>
        <w:lastRenderedPageBreak/>
        <w:t>Komponenten mit Schnittstellen</w:t>
      </w:r>
      <w:bookmarkEnd w:id="16"/>
    </w:p>
    <w:p w:rsidR="004428FC" w:rsidRDefault="005538FB" w:rsidP="00C5690F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4C504D6E" wp14:editId="3FB74DAD">
            <wp:extent cx="5767485" cy="2263316"/>
            <wp:effectExtent l="0" t="0" r="508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tian\Projekte\Conference-System\Documentation\UML\Komponentenentwur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485" cy="226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4428FC" w:rsidRPr="00760808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4428FC" w:rsidRDefault="004428FC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 xml:space="preserve">.1. </w:t>
            </w:r>
            <w:r w:rsidR="00EA5B2C">
              <w:rPr>
                <w:lang w:val="de-DE"/>
              </w:rPr>
              <w:t>View</w:t>
            </w:r>
          </w:p>
        </w:tc>
      </w:tr>
      <w:tr w:rsidR="004428FC" w:rsidRPr="00760808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Schnittstelle für die Benutzerinteraktion</w:t>
            </w:r>
          </w:p>
        </w:tc>
      </w:tr>
      <w:tr w:rsidR="00EA5B2C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A5B2C" w:rsidRDefault="00EA5B2C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:rsidR="00EA5B2C" w:rsidRPr="00760808" w:rsidRDefault="00EA5B2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4747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:rsidR="00EA5B2C" w:rsidRDefault="00EA5B2C" w:rsidP="00EA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Seitenspezifischer </w:t>
            </w:r>
            <w:proofErr w:type="spellStart"/>
            <w:r>
              <w:rPr>
                <w:lang w:val="de-DE"/>
              </w:rPr>
              <w:t>ViewController</w:t>
            </w:r>
            <w:proofErr w:type="spellEnd"/>
          </w:p>
          <w:p w:rsidR="00EA5B2C" w:rsidRDefault="00EA5B2C" w:rsidP="00EA5B2C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Stellt </w:t>
            </w:r>
            <w:r w:rsidR="00970A54">
              <w:rPr>
                <w:lang w:val="de-DE"/>
              </w:rPr>
              <w:t>aufbereitete Daten bereit</w:t>
            </w:r>
          </w:p>
          <w:p w:rsidR="00970A54" w:rsidRPr="00EA5B2C" w:rsidRDefault="00970A54" w:rsidP="00EA5B2C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Stellt Rückrufmethoden bereit</w:t>
            </w:r>
          </w:p>
        </w:tc>
      </w:tr>
      <w:tr w:rsidR="00EA5B2C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A5B2C" w:rsidRDefault="00EA5B2C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A5B2C" w:rsidRDefault="00EA5B2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A5B2C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EA5B2C">
              <w:rPr>
                <w:lang w:val="de-DE"/>
              </w:rPr>
              <w:t>et</w:t>
            </w:r>
            <w:proofErr w:type="spellEnd"/>
            <w:r w:rsidR="00EA5B2C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EA5B2C">
              <w:rPr>
                <w:lang w:val="de-DE"/>
              </w:rPr>
              <w:t>age</w:t>
            </w:r>
            <w:proofErr w:type="spellEnd"/>
          </w:p>
        </w:tc>
      </w:tr>
      <w:tr w:rsidR="00EA5B2C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A5B2C" w:rsidRDefault="00EA5B2C" w:rsidP="004330CC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EA5B2C" w:rsidRDefault="00EA5B2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:rsidR="00EA5B2C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growl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message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</w:t>
            </w:r>
            <w:r w:rsidR="00EA5B2C">
              <w:rPr>
                <w:lang w:val="de-DE"/>
              </w:rPr>
              <w:t>isplay</w:t>
            </w:r>
            <w:proofErr w:type="spellEnd"/>
          </w:p>
        </w:tc>
      </w:tr>
      <w:tr w:rsidR="00E272CB" w:rsidRPr="007B258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A5B2C" w:rsidP="00DC1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*.</w:t>
            </w:r>
            <w:proofErr w:type="spellStart"/>
            <w:r>
              <w:rPr>
                <w:lang w:val="de-DE"/>
              </w:rPr>
              <w:t>xhtml</w:t>
            </w:r>
            <w:proofErr w:type="spellEnd"/>
          </w:p>
        </w:tc>
      </w:tr>
      <w:tr w:rsidR="004428FC" w:rsidRPr="007B258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428FC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4428FC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JSF basierte Webo</w:t>
            </w:r>
            <w:r w:rsidR="00EA5B2C">
              <w:rPr>
                <w:lang w:val="de-DE"/>
              </w:rPr>
              <w:t>berfläche</w:t>
            </w:r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DB0B93" w:rsidRDefault="00DB0B93" w:rsidP="00970A54">
            <w:pPr>
              <w:pStyle w:val="berschrift3"/>
              <w:outlineLvl w:val="2"/>
              <w:rPr>
                <w:lang w:val="de-DE"/>
              </w:rPr>
            </w:pPr>
          </w:p>
          <w:p w:rsidR="00970A54" w:rsidRDefault="00970A54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.2. View</w:t>
            </w:r>
            <w:r w:rsidR="00DB0B93">
              <w:rPr>
                <w:lang w:val="de-DE"/>
              </w:rPr>
              <w:t xml:space="preserve"> </w:t>
            </w:r>
            <w:r>
              <w:rPr>
                <w:lang w:val="de-DE"/>
              </w:rPr>
              <w:t>Controller</w:t>
            </w:r>
          </w:p>
        </w:tc>
      </w:tr>
      <w:tr w:rsidR="00970A54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70A54" w:rsidRDefault="00970A54" w:rsidP="00970A54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970A54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Controller für jeweilige Seite</w:t>
            </w:r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970A54" w:rsidRDefault="00970A54" w:rsidP="00970A54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:rsidR="00970A54" w:rsidRPr="00E272CB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7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:rsidR="00970A54" w:rsidRP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create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Pr="00970A54" w:rsidRDefault="00DB0B93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delete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P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</w:t>
            </w:r>
            <w:r w:rsidR="00970A54">
              <w:rPr>
                <w:lang w:val="de-DE"/>
              </w:rPr>
              <w:t>evise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P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</w:t>
            </w:r>
            <w:r w:rsidR="00970A54">
              <w:rPr>
                <w:lang w:val="de-DE"/>
              </w:rPr>
              <w:t>eview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P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</w:t>
            </w:r>
            <w:r w:rsidR="00970A54">
              <w:rPr>
                <w:lang w:val="de-DE"/>
              </w:rPr>
              <w:t>ogin</w:t>
            </w:r>
            <w:proofErr w:type="spellEnd"/>
          </w:p>
        </w:tc>
      </w:tr>
      <w:tr w:rsidR="00970A54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</w:t>
            </w:r>
            <w:r w:rsidR="00970A54">
              <w:rPr>
                <w:lang w:val="de-DE"/>
              </w:rPr>
              <w:t>ole</w:t>
            </w:r>
            <w:proofErr w:type="spellEnd"/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create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ancel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P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rate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Pr="00970A54" w:rsidRDefault="00DB0B93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register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P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</w:t>
            </w:r>
            <w:r w:rsidR="00970A54">
              <w:rPr>
                <w:lang w:val="de-DE"/>
              </w:rPr>
              <w:t>eregister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 w:rsidR="00970A54">
              <w:rPr>
                <w:lang w:val="de-DE"/>
              </w:rPr>
              <w:t>from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how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</w:t>
            </w:r>
            <w:r w:rsidR="00970A54">
              <w:rPr>
                <w:lang w:val="de-DE"/>
              </w:rPr>
              <w:t>essage</w:t>
            </w:r>
            <w:proofErr w:type="spellEnd"/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page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arameters</w:t>
            </w:r>
            <w:proofErr w:type="spellEnd"/>
          </w:p>
        </w:tc>
      </w:tr>
      <w:tr w:rsidR="00970A54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hange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age</w:t>
            </w:r>
            <w:proofErr w:type="spellEnd"/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age</w:t>
            </w:r>
            <w:proofErr w:type="spellEnd"/>
          </w:p>
        </w:tc>
      </w:tr>
      <w:tr w:rsidR="00970A54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970A54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970A54">
              <w:rPr>
                <w:lang w:val="de-DE"/>
              </w:rPr>
              <w:t>et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</w:t>
            </w:r>
            <w:r w:rsidR="00970A54">
              <w:rPr>
                <w:lang w:val="de-DE"/>
              </w:rPr>
              <w:t>ata</w:t>
            </w:r>
            <w:proofErr w:type="spellEnd"/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allback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</w:t>
            </w:r>
            <w:r w:rsidR="00970A54">
              <w:rPr>
                <w:lang w:val="de-DE"/>
              </w:rPr>
              <w:t>ctions</w:t>
            </w:r>
            <w:proofErr w:type="spellEnd"/>
          </w:p>
        </w:tc>
      </w:tr>
      <w:tr w:rsidR="000820D2" w:rsidRPr="007B258F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0820D2" w:rsidRDefault="000820D2" w:rsidP="00970A54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ConferenceCreateController.java</w:t>
            </w:r>
          </w:p>
        </w:tc>
      </w:tr>
      <w:tr w:rsidR="000820D2" w:rsidRPr="007B258F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ConferenceSearchController.java</w:t>
            </w:r>
          </w:p>
        </w:tc>
      </w:tr>
      <w:tr w:rsidR="000820D2" w:rsidRPr="007B258F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ConferenceViewController.java</w:t>
            </w:r>
          </w:p>
        </w:tc>
      </w:tr>
      <w:tr w:rsidR="000820D2" w:rsidRPr="007B258F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PublicationCreateController.java</w:t>
            </w:r>
          </w:p>
        </w:tc>
      </w:tr>
      <w:tr w:rsidR="000820D2" w:rsidRPr="007B258F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PublicationSearchController.java</w:t>
            </w:r>
          </w:p>
        </w:tc>
      </w:tr>
      <w:tr w:rsidR="000820D2" w:rsidRPr="007B258F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PublicationViewController.java</w:t>
            </w:r>
          </w:p>
        </w:tc>
      </w:tr>
      <w:tr w:rsidR="000820D2" w:rsidRPr="007B258F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UserLoginRegController.java</w:t>
            </w:r>
          </w:p>
        </w:tc>
      </w:tr>
      <w:tr w:rsidR="000820D2" w:rsidRPr="007B258F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UserViewController.java</w:t>
            </w:r>
          </w:p>
        </w:tc>
      </w:tr>
      <w:tr w:rsidR="00970A54" w:rsidRPr="007B258F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70A54" w:rsidRDefault="00970A54" w:rsidP="00970A54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970A54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RPr="00760808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E272CB" w:rsidRDefault="00DB0B93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.3</w:t>
            </w:r>
            <w:r w:rsidR="00E272CB">
              <w:rPr>
                <w:lang w:val="de-DE"/>
              </w:rPr>
              <w:t xml:space="preserve">. </w:t>
            </w:r>
            <w:r>
              <w:rPr>
                <w:lang w:val="de-DE"/>
              </w:rPr>
              <w:t>Search</w:t>
            </w:r>
          </w:p>
        </w:tc>
      </w:tr>
      <w:tr w:rsidR="00E272CB" w:rsidRPr="00572BBA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E272CB" w:rsidRDefault="00970A54" w:rsidP="00A4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Auf Teile des Datenbestands lesend zugreifen</w:t>
            </w:r>
          </w:p>
        </w:tc>
      </w:tr>
      <w:tr w:rsidR="00E272CB" w:rsidRPr="00760808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:rsidR="00E272CB" w:rsidRPr="00760808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60808"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:rsidR="00E272CB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970A54">
              <w:rPr>
                <w:lang w:val="de-DE"/>
              </w:rPr>
              <w:t>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</w:t>
            </w:r>
            <w:r w:rsidR="00970A54">
              <w:rPr>
                <w:lang w:val="de-DE"/>
              </w:rPr>
              <w:t>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</w:t>
            </w:r>
            <w:r w:rsidR="00970A54">
              <w:rPr>
                <w:lang w:val="de-DE"/>
              </w:rPr>
              <w:t>d</w:t>
            </w:r>
            <w:proofErr w:type="spellEnd"/>
          </w:p>
        </w:tc>
      </w:tr>
      <w:tr w:rsidR="00970A54" w:rsidRPr="00760808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760808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970A54">
              <w:rPr>
                <w:lang w:val="de-DE"/>
              </w:rPr>
              <w:t>et</w:t>
            </w:r>
            <w:proofErr w:type="spellEnd"/>
            <w:r>
              <w:rPr>
                <w:lang w:val="de-DE"/>
              </w:rPr>
              <w:t xml:space="preserve"> a</w:t>
            </w:r>
            <w:r w:rsidR="00970A54">
              <w:rPr>
                <w:lang w:val="de-DE"/>
              </w:rPr>
              <w:t>ll</w:t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onferences</w:t>
            </w:r>
            <w:proofErr w:type="spellEnd"/>
          </w:p>
        </w:tc>
      </w:tr>
      <w:tr w:rsidR="00970A54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760808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</w:t>
            </w:r>
            <w:r w:rsidR="00970A54">
              <w:rPr>
                <w:lang w:val="de-DE"/>
              </w:rPr>
              <w:t>rganized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</w:t>
            </w:r>
            <w:r w:rsidR="00970A54">
              <w:rPr>
                <w:lang w:val="de-DE"/>
              </w:rPr>
              <w:t>y</w:t>
            </w:r>
            <w:proofErr w:type="spellEnd"/>
          </w:p>
        </w:tc>
      </w:tr>
      <w:tr w:rsidR="00970A54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Pr="00DB0B93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B93">
              <w:t>search c</w:t>
            </w:r>
            <w:r w:rsidR="00970A54" w:rsidRPr="00DB0B93">
              <w:t>onferences</w:t>
            </w:r>
            <w:r w:rsidRPr="00DB0B93">
              <w:t xml:space="preserve"> b</w:t>
            </w:r>
            <w:r w:rsidR="00970A54" w:rsidRPr="00DB0B93">
              <w:t>y</w:t>
            </w:r>
            <w:r w:rsidRPr="00DB0B93">
              <w:t xml:space="preserve"> n</w:t>
            </w:r>
            <w:r w:rsidR="00970A54" w:rsidRPr="00DB0B93">
              <w:t>ame</w:t>
            </w:r>
            <w:r w:rsidRPr="00DB0B93">
              <w:t xml:space="preserve"> s</w:t>
            </w:r>
            <w:r w:rsidR="00970A54" w:rsidRPr="00DB0B93">
              <w:t>tarting</w:t>
            </w:r>
            <w:r w:rsidRPr="00DB0B93">
              <w:t xml:space="preserve"> w</w:t>
            </w:r>
            <w:r w:rsidR="00970A54" w:rsidRPr="00DB0B93">
              <w:t>ith</w:t>
            </w:r>
          </w:p>
        </w:tc>
      </w:tr>
      <w:tr w:rsidR="00970A54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Pr="00DB0B93" w:rsidRDefault="00970A54" w:rsidP="004330CC"/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Pr="00DB0B93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70A54" w:rsidRPr="00DB0B93">
              <w:t>earch</w:t>
            </w:r>
            <w:r w:rsidRPr="00DB0B93">
              <w:t xml:space="preserve"> </w:t>
            </w:r>
            <w:r>
              <w:t>c</w:t>
            </w:r>
            <w:r w:rsidR="00970A54" w:rsidRPr="00DB0B93">
              <w:t>onference</w:t>
            </w:r>
            <w:r w:rsidRPr="00DB0B93">
              <w:t xml:space="preserve"> </w:t>
            </w:r>
            <w:r>
              <w:t>r</w:t>
            </w:r>
            <w:r w:rsidR="00970A54" w:rsidRPr="00DB0B93">
              <w:t>oles</w:t>
            </w:r>
            <w:r w:rsidRPr="00DB0B93">
              <w:t xml:space="preserve"> </w:t>
            </w:r>
            <w:r>
              <w:t>f</w:t>
            </w:r>
            <w:r w:rsidR="00970A54" w:rsidRPr="00DB0B93">
              <w:t>or</w:t>
            </w:r>
            <w:r w:rsidRPr="00DB0B93">
              <w:t xml:space="preserve"> </w:t>
            </w:r>
            <w:r>
              <w:t>u</w:t>
            </w:r>
            <w:r w:rsidR="00970A54" w:rsidRPr="00DB0B93">
              <w:t>ser</w:t>
            </w:r>
          </w:p>
        </w:tc>
      </w:tr>
      <w:tr w:rsidR="00970A54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Pr="00DB0B93" w:rsidRDefault="00970A54" w:rsidP="004330CC"/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Pr="00DB0B93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970A54" w:rsidRPr="00DB0B93">
              <w:t>et</w:t>
            </w:r>
            <w:r w:rsidRPr="00DB0B93">
              <w:t xml:space="preserve"> </w:t>
            </w:r>
            <w:r>
              <w:t>a</w:t>
            </w:r>
            <w:r w:rsidR="00970A54" w:rsidRPr="00DB0B93">
              <w:t>verage</w:t>
            </w:r>
            <w:r w:rsidRPr="00DB0B93">
              <w:t xml:space="preserve"> </w:t>
            </w:r>
            <w:r>
              <w:t>r</w:t>
            </w:r>
            <w:r w:rsidR="00970A54" w:rsidRPr="00DB0B93">
              <w:t>ating</w:t>
            </w:r>
            <w:r w:rsidRPr="00DB0B93">
              <w:t xml:space="preserve"> </w:t>
            </w:r>
            <w:r>
              <w:t>o</w:t>
            </w:r>
            <w:r w:rsidRPr="00DB0B93">
              <w:t xml:space="preserve">f </w:t>
            </w:r>
            <w:r>
              <w:t>c</w:t>
            </w:r>
            <w:r w:rsidR="00970A54" w:rsidRPr="00DB0B93">
              <w:t>onference</w:t>
            </w:r>
          </w:p>
        </w:tc>
      </w:tr>
      <w:tr w:rsidR="00970A54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Pr="00DB0B93" w:rsidRDefault="00970A54" w:rsidP="004330CC"/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sers</w:t>
            </w:r>
            <w:proofErr w:type="spellEnd"/>
          </w:p>
        </w:tc>
      </w:tr>
      <w:tr w:rsidR="00970A54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</w:t>
            </w:r>
            <w:r w:rsidR="00970A54">
              <w:rPr>
                <w:lang w:val="de-DE"/>
              </w:rPr>
              <w:t>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</w:t>
            </w:r>
            <w:r w:rsidR="00970A54">
              <w:rPr>
                <w:lang w:val="de-DE"/>
              </w:rPr>
              <w:t>d</w:t>
            </w:r>
            <w:proofErr w:type="spellEnd"/>
          </w:p>
        </w:tc>
      </w:tr>
      <w:tr w:rsidR="00970A54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</w:t>
            </w:r>
            <w:r w:rsidR="00970A54">
              <w:rPr>
                <w:lang w:val="de-DE"/>
              </w:rPr>
              <w:t>rganizer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Pr="00DB0B93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970A54" w:rsidRPr="00DB0B93">
              <w:t>et</w:t>
            </w:r>
            <w:r w:rsidRPr="00DB0B93">
              <w:t xml:space="preserve"> </w:t>
            </w:r>
            <w:r>
              <w:t>a</w:t>
            </w:r>
            <w:r w:rsidR="00970A54" w:rsidRPr="00DB0B93">
              <w:t>verage</w:t>
            </w:r>
            <w:r w:rsidRPr="00DB0B93">
              <w:t xml:space="preserve"> </w:t>
            </w:r>
            <w:r>
              <w:t>r</w:t>
            </w:r>
            <w:r w:rsidR="00970A54" w:rsidRPr="00DB0B93">
              <w:t>ating</w:t>
            </w:r>
            <w:r w:rsidRPr="00DB0B93">
              <w:t xml:space="preserve"> </w:t>
            </w:r>
            <w:r>
              <w:t>o</w:t>
            </w:r>
            <w:r w:rsidR="00970A54" w:rsidRPr="00DB0B93">
              <w:t>f</w:t>
            </w:r>
            <w:r w:rsidRPr="00DB0B93">
              <w:t xml:space="preserve"> </w:t>
            </w:r>
            <w:r>
              <w:t>o</w:t>
            </w:r>
            <w:r w:rsidR="00970A54" w:rsidRPr="00DB0B93">
              <w:t>rganizer</w:t>
            </w:r>
          </w:p>
        </w:tc>
      </w:tr>
      <w:tr w:rsidR="00970A54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Pr="00DB0B93" w:rsidRDefault="00970A54" w:rsidP="004330CC"/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all </w:t>
            </w:r>
            <w:proofErr w:type="spellStart"/>
            <w:r>
              <w:rPr>
                <w:lang w:val="de-DE"/>
              </w:rPr>
              <w:t>publications</w:t>
            </w:r>
            <w:proofErr w:type="spellEnd"/>
          </w:p>
        </w:tc>
      </w:tr>
      <w:tr w:rsidR="00970A54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publications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970A54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Pr="00DB0B93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B93">
              <w:t>search publications by title starting with</w:t>
            </w:r>
          </w:p>
        </w:tc>
      </w:tr>
      <w:tr w:rsidR="00970A54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Pr="00DB0B93" w:rsidRDefault="00970A54" w:rsidP="004330CC"/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Pr="00DB0B93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reviews for user</w:t>
            </w:r>
          </w:p>
        </w:tc>
      </w:tr>
      <w:tr w:rsidR="00970A54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Pr="00DB0B93" w:rsidRDefault="00970A54" w:rsidP="004330CC"/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Pr="00DB0B93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reviews for publication</w:t>
            </w:r>
          </w:p>
        </w:tc>
      </w:tr>
      <w:tr w:rsidR="00970A54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Pr="00DB0B93" w:rsidRDefault="00E272CB" w:rsidP="004330CC"/>
        </w:tc>
        <w:tc>
          <w:tcPr>
            <w:tcW w:w="1134" w:type="dxa"/>
          </w:tcPr>
          <w:p w:rsidR="00E272CB" w:rsidRPr="00E272CB" w:rsidRDefault="00A4747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:rsidR="00E272CB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Named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Queries</w:t>
            </w:r>
            <w:proofErr w:type="spellEnd"/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Search.java, SearchLocal.java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862BC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DB0B93" w:rsidRDefault="00DB0B93" w:rsidP="005862BC">
            <w:pPr>
              <w:pStyle w:val="berschrift3"/>
              <w:outlineLvl w:val="2"/>
              <w:rPr>
                <w:lang w:val="de-DE"/>
              </w:rPr>
            </w:pPr>
          </w:p>
          <w:p w:rsidR="005862BC" w:rsidRDefault="00DB0B93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.4</w:t>
            </w:r>
            <w:r w:rsidR="005862BC">
              <w:rPr>
                <w:lang w:val="de-DE"/>
              </w:rPr>
              <w:t xml:space="preserve">. </w:t>
            </w:r>
            <w:r>
              <w:rPr>
                <w:lang w:val="de-DE"/>
              </w:rPr>
              <w:t>Page Controller</w:t>
            </w:r>
          </w:p>
        </w:tc>
      </w:tr>
      <w:tr w:rsidR="005862BC" w:rsidRPr="00EA5B2C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862BC" w:rsidRDefault="005862BC" w:rsidP="00970A54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5862BC" w:rsidRDefault="000820D2" w:rsidP="00586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Globale Interaktion mit Webbrowser</w:t>
            </w:r>
          </w:p>
        </w:tc>
      </w:tr>
      <w:tr w:rsidR="0022466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224667" w:rsidRDefault="00224667" w:rsidP="00970A54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:rsidR="00224667" w:rsidRPr="00C30AD2" w:rsidRDefault="00224667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224667" w:rsidRDefault="000820D2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Show </w:t>
            </w:r>
            <w:proofErr w:type="spellStart"/>
            <w:r>
              <w:rPr>
                <w:lang w:val="de-DE"/>
              </w:rPr>
              <w:t>message</w:t>
            </w:r>
            <w:proofErr w:type="spellEnd"/>
          </w:p>
        </w:tc>
      </w:tr>
      <w:tr w:rsidR="0022466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24667" w:rsidRDefault="00224667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24667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Page </w:t>
            </w:r>
            <w:proofErr w:type="spellStart"/>
            <w:r>
              <w:rPr>
                <w:lang w:val="de-DE"/>
              </w:rPr>
              <w:t>parameters</w:t>
            </w:r>
            <w:proofErr w:type="spellEnd"/>
          </w:p>
        </w:tc>
      </w:tr>
      <w:tr w:rsidR="0022466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24667" w:rsidRDefault="00224667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24667" w:rsidRDefault="000820D2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Change </w:t>
            </w:r>
            <w:proofErr w:type="spellStart"/>
            <w:r>
              <w:rPr>
                <w:lang w:val="de-DE"/>
              </w:rPr>
              <w:t>page</w:t>
            </w:r>
            <w:proofErr w:type="spellEnd"/>
          </w:p>
        </w:tc>
      </w:tr>
      <w:tr w:rsidR="000820D2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0820D2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0820D2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page</w:t>
            </w:r>
            <w:proofErr w:type="spellEnd"/>
          </w:p>
        </w:tc>
      </w:tr>
      <w:tr w:rsidR="00224667" w:rsidTr="002246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970A54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224667" w:rsidRPr="00224667" w:rsidRDefault="00224667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:rsidR="00224667" w:rsidRPr="00224667" w:rsidRDefault="000820D2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Growl message display</w:t>
            </w:r>
          </w:p>
        </w:tc>
      </w:tr>
      <w:tr w:rsidR="00D504C1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862BC" w:rsidRDefault="005862BC" w:rsidP="00970A54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5862BC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PageController.java</w:t>
            </w:r>
          </w:p>
        </w:tc>
      </w:tr>
      <w:tr w:rsidR="00D504C1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862BC" w:rsidRDefault="005862BC" w:rsidP="00970A54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5862BC" w:rsidRDefault="005862BC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5862BC" w:rsidRDefault="005862BC" w:rsidP="005862B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E272CB" w:rsidRDefault="00E272CB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</w:t>
            </w:r>
            <w:r w:rsidR="000820D2">
              <w:rPr>
                <w:lang w:val="de-DE"/>
              </w:rPr>
              <w:t>5</w:t>
            </w:r>
            <w:r>
              <w:rPr>
                <w:lang w:val="de-DE"/>
              </w:rPr>
              <w:t xml:space="preserve">. </w:t>
            </w:r>
            <w:r w:rsidRPr="00E272CB">
              <w:t>Authentication</w:t>
            </w:r>
            <w:r w:rsidR="000820D2">
              <w:t xml:space="preserve"> Controller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E272CB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Nutzeridentifikation und Berechtigungsverwaltung</w:t>
            </w:r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0820D2" w:rsidRDefault="000820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:rsidR="000820D2" w:rsidRP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0820D2" w:rsidRDefault="000820D2" w:rsidP="00E2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role</w:t>
            </w:r>
            <w:proofErr w:type="spellEnd"/>
          </w:p>
        </w:tc>
      </w:tr>
      <w:tr w:rsidR="000820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0820D2" w:rsidRP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Register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0820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Validate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Change </w:t>
            </w:r>
            <w:proofErr w:type="spellStart"/>
            <w:r>
              <w:rPr>
                <w:lang w:val="de-DE"/>
              </w:rPr>
              <w:t>password</w:t>
            </w:r>
            <w:proofErr w:type="spellEnd"/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AuthenticationController.java, AuthenticatedViewController.java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RPr="00760808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C30AD2" w:rsidRDefault="00C30AD2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</w:t>
            </w:r>
            <w:r w:rsidR="000820D2">
              <w:rPr>
                <w:lang w:val="de-DE"/>
              </w:rPr>
              <w:t>6</w:t>
            </w:r>
            <w:r>
              <w:rPr>
                <w:lang w:val="de-DE"/>
              </w:rPr>
              <w:t xml:space="preserve">. </w:t>
            </w:r>
            <w:r w:rsidR="000820D2">
              <w:rPr>
                <w:lang w:val="de-DE"/>
              </w:rPr>
              <w:t>User Administration</w:t>
            </w:r>
          </w:p>
        </w:tc>
      </w:tr>
      <w:tr w:rsidR="00C30AD2" w:rsidRPr="00EA5B2C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C30AD2" w:rsidRDefault="00760808" w:rsidP="0076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an Benutzern durchführen</w:t>
            </w:r>
          </w:p>
        </w:tc>
      </w:tr>
      <w:tr w:rsidR="002C57AF" w:rsidRPr="00760808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2C57AF" w:rsidRDefault="002C57AF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:rsidR="002C57AF" w:rsidRPr="00760808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60808"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:rsidR="002C57AF" w:rsidRDefault="0076080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Register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760808" w:rsidRPr="00760808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60808" w:rsidRDefault="00760808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760808" w:rsidRPr="00760808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760808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Validate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2C57AF" w:rsidRPr="00760808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C57AF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C57AF" w:rsidRDefault="0076080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Change </w:t>
            </w:r>
            <w:proofErr w:type="spellStart"/>
            <w:r>
              <w:rPr>
                <w:lang w:val="de-DE"/>
              </w:rPr>
              <w:t>password</w:t>
            </w:r>
            <w:proofErr w:type="spellEnd"/>
          </w:p>
        </w:tc>
      </w:tr>
      <w:tr w:rsidR="002C57AF" w:rsidRPr="00760808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2C57AF" w:rsidRPr="00760808" w:rsidRDefault="00A4747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76080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:rsidR="002C57AF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2C57AF" w:rsidRPr="00760808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C57AF" w:rsidRPr="00760808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C57AF" w:rsidRDefault="0076080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Query</w:t>
            </w:r>
          </w:p>
        </w:tc>
      </w:tr>
      <w:tr w:rsidR="00C30AD2" w:rsidRPr="00760808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C30AD2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UserAdministration.java, UserAdministrationLocal.java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60808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760808" w:rsidRDefault="00760808" w:rsidP="0088659B">
            <w:pPr>
              <w:pStyle w:val="berschrift3"/>
              <w:outlineLvl w:val="2"/>
              <w:rPr>
                <w:lang w:val="de-DE"/>
              </w:rPr>
            </w:pPr>
          </w:p>
          <w:p w:rsidR="00760808" w:rsidRDefault="00760808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 xml:space="preserve">5.1.3.7.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  <w:r>
              <w:rPr>
                <w:lang w:val="de-DE"/>
              </w:rPr>
              <w:t xml:space="preserve"> Administration</w:t>
            </w:r>
          </w:p>
        </w:tc>
      </w:tr>
      <w:tr w:rsidR="00760808" w:rsidRPr="00EA5B2C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an Publikationen durchführen</w:t>
            </w:r>
          </w:p>
        </w:tc>
      </w:tr>
      <w:tr w:rsidR="00760808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Create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88659B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Delete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88659B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Revise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760808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760808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Review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760808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760808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760808" w:rsidRPr="00C30AD2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760808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Query</w:t>
            </w:r>
          </w:p>
        </w:tc>
      </w:tr>
      <w:tr w:rsidR="00760808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760808" w:rsidRPr="00760808" w:rsidRDefault="00760808" w:rsidP="0076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808">
              <w:t>PublicationAdministration.java, PublicationAdministrationLocal.java</w:t>
            </w:r>
          </w:p>
        </w:tc>
      </w:tr>
      <w:tr w:rsidR="00760808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60808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760808" w:rsidRDefault="00760808" w:rsidP="0088659B">
            <w:pPr>
              <w:pStyle w:val="berschrift3"/>
              <w:outlineLvl w:val="2"/>
              <w:rPr>
                <w:lang w:val="de-DE"/>
              </w:rPr>
            </w:pPr>
          </w:p>
          <w:p w:rsidR="00760808" w:rsidRDefault="00760808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5.1.3.8. Conference Administration</w:t>
            </w:r>
          </w:p>
        </w:tc>
      </w:tr>
      <w:tr w:rsidR="00760808" w:rsidRPr="00EA5B2C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an Konferenzen durchführen</w:t>
            </w:r>
          </w:p>
        </w:tc>
      </w:tr>
      <w:tr w:rsidR="00760808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Create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88659B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Cancel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88659B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Rate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88659B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Register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760808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760808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Deregister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from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760808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760808" w:rsidRPr="00C30AD2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:rsidR="00760808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760808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Query</w:t>
            </w:r>
          </w:p>
        </w:tc>
      </w:tr>
      <w:tr w:rsidR="00760808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760808" w:rsidRDefault="002D1DC1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</w:t>
            </w:r>
            <w:r w:rsidR="00760808">
              <w:rPr>
                <w:lang w:val="de-DE"/>
              </w:rPr>
              <w:t xml:space="preserve">Administration.java, </w:t>
            </w:r>
            <w:r>
              <w:rPr>
                <w:lang w:val="de-DE"/>
              </w:rPr>
              <w:t>Conference</w:t>
            </w:r>
            <w:r w:rsidR="00760808">
              <w:rPr>
                <w:lang w:val="de-DE"/>
              </w:rPr>
              <w:t>AdministrationLocal.java</w:t>
            </w:r>
          </w:p>
        </w:tc>
      </w:tr>
      <w:tr w:rsidR="00760808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760808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760808" w:rsidRDefault="00760808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C30AD2" w:rsidRDefault="00760808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5.1.3.9</w:t>
            </w:r>
            <w:r w:rsidR="00C30AD2">
              <w:rPr>
                <w:lang w:val="de-DE"/>
              </w:rPr>
              <w:t xml:space="preserve">. </w:t>
            </w:r>
            <w:r w:rsidR="000820D2">
              <w:t>Entities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C30AD2" w:rsidRDefault="00AE7F9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Persistente Speicherung der Daten</w:t>
            </w:r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0820D2" w:rsidRDefault="000820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:rsidR="000820D2" w:rsidRP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0820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Named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queries</w:t>
            </w:r>
            <w:proofErr w:type="spellEnd"/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0820D2" w:rsidRDefault="000820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Conference.java</w:t>
            </w:r>
          </w:p>
        </w:tc>
      </w:tr>
      <w:tr w:rsidR="000820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ConferenceRating.java</w:t>
            </w:r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ConferenceRatingPK.java</w:t>
            </w:r>
          </w:p>
        </w:tc>
      </w:tr>
      <w:tr w:rsidR="000820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ConferenceUserRole.java</w:t>
            </w:r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ConferenceUserRolePK.java</w:t>
            </w:r>
          </w:p>
        </w:tc>
      </w:tr>
      <w:tr w:rsidR="000820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Publication.java</w:t>
            </w:r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PublicationPK.java</w:t>
            </w:r>
          </w:p>
        </w:tc>
      </w:tr>
      <w:tr w:rsidR="000820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PublicationReview.java</w:t>
            </w:r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PublicationReviewPK.java</w:t>
            </w:r>
          </w:p>
        </w:tc>
      </w:tr>
      <w:tr w:rsidR="000820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PublicationRevision.java</w:t>
            </w:r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PublicationRevisionPK.java</w:t>
            </w:r>
          </w:p>
        </w:tc>
      </w:tr>
      <w:tr w:rsidR="000820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User.java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JPA basierte Persistenz</w:t>
            </w:r>
          </w:p>
        </w:tc>
      </w:tr>
    </w:tbl>
    <w:p w:rsidR="00412AFA" w:rsidRDefault="00412AFA" w:rsidP="004428FC">
      <w:pPr>
        <w:rPr>
          <w:lang w:val="de-DE"/>
        </w:rPr>
      </w:pPr>
    </w:p>
    <w:p w:rsidR="00412AFA" w:rsidRDefault="00412AFA">
      <w:pPr>
        <w:rPr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2"/>
        <w:numPr>
          <w:ilvl w:val="1"/>
          <w:numId w:val="1"/>
        </w:numPr>
        <w:rPr>
          <w:lang w:val="de-DE"/>
        </w:rPr>
      </w:pPr>
      <w:bookmarkStart w:id="17" w:name="_Toc414730483"/>
      <w:r>
        <w:rPr>
          <w:lang w:val="de-DE"/>
        </w:rPr>
        <w:lastRenderedPageBreak/>
        <w:t>Ebene 2</w:t>
      </w:r>
      <w:bookmarkEnd w:id="17"/>
    </w:p>
    <w:p w:rsidR="00EF6AC3" w:rsidRDefault="00332DD7" w:rsidP="00EF6AC3">
      <w:pPr>
        <w:pStyle w:val="berschrift3"/>
        <w:numPr>
          <w:ilvl w:val="2"/>
          <w:numId w:val="1"/>
        </w:numPr>
        <w:rPr>
          <w:lang w:val="de-DE"/>
        </w:rPr>
      </w:pPr>
      <w:bookmarkStart w:id="18" w:name="_Toc414730484"/>
      <w:r>
        <w:rPr>
          <w:lang w:val="de-DE"/>
        </w:rPr>
        <w:t>Entitäten</w:t>
      </w:r>
      <w:bookmarkEnd w:id="18"/>
    </w:p>
    <w:p w:rsidR="00EF6AC3" w:rsidRDefault="00EF6AC3" w:rsidP="00EF6AC3">
      <w:pPr>
        <w:rPr>
          <w:lang w:val="de-DE"/>
        </w:rPr>
      </w:pPr>
    </w:p>
    <w:p w:rsidR="00EF6AC3" w:rsidRDefault="00332DD7" w:rsidP="00EF6AC3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760720" cy="2941320"/>
            <wp:effectExtent l="0" t="0" r="0" b="0"/>
            <wp:docPr id="3" name="Grafik 3" descr="C:\Users\Bastian\Projekte\workspace\Conference-System\Präsentation\Diagramme\Entities Klasse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tian\Projekte\workspace\Conference-System\Präsentation\Diagramme\Entities Klassen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19" w:name="_Toc414730485"/>
      <w:r>
        <w:rPr>
          <w:lang w:val="de-DE"/>
        </w:rPr>
        <w:lastRenderedPageBreak/>
        <w:t>Laufzeitsicht</w:t>
      </w:r>
      <w:bookmarkEnd w:id="19"/>
    </w:p>
    <w:p w:rsidR="00412AFA" w:rsidRPr="00412AFA" w:rsidRDefault="00412AFA" w:rsidP="00412AFA">
      <w:pPr>
        <w:rPr>
          <w:lang w:val="de-DE"/>
        </w:rPr>
      </w:pP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0" w:name="_Toc414730486"/>
      <w:r>
        <w:rPr>
          <w:lang w:val="de-DE"/>
        </w:rPr>
        <w:lastRenderedPageBreak/>
        <w:t>Verteilungssicht</w:t>
      </w:r>
      <w:bookmarkEnd w:id="20"/>
    </w:p>
    <w:p w:rsidR="009621D1" w:rsidRPr="009621D1" w:rsidRDefault="009621D1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21" w:name="_Toc414730487"/>
      <w:r>
        <w:rPr>
          <w:lang w:val="de-DE"/>
        </w:rPr>
        <w:t>Verteilungsdiagramm</w:t>
      </w:r>
      <w:bookmarkEnd w:id="21"/>
    </w:p>
    <w:p w:rsidR="00412AFA" w:rsidRPr="00412AFA" w:rsidRDefault="009621D1" w:rsidP="00412AFA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760720" cy="3147060"/>
            <wp:effectExtent l="0" t="0" r="0" b="0"/>
            <wp:docPr id="4" name="Grafik 4" descr="C:\Users\Bastian\Projekte\workspace\Conference-System\Präsentation\Diagramme\Verteilung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stian\Projekte\workspace\Conference-System\Präsentation\Diagramme\Verteilungsdiagram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2" w:name="_Toc414730488"/>
      <w:r>
        <w:rPr>
          <w:lang w:val="de-DE"/>
        </w:rPr>
        <w:lastRenderedPageBreak/>
        <w:t>Konzepte</w:t>
      </w:r>
      <w:bookmarkEnd w:id="22"/>
    </w:p>
    <w:p w:rsidR="00412AFA" w:rsidRDefault="00EA2FF3" w:rsidP="00EA2FF3">
      <w:pPr>
        <w:pStyle w:val="berschrift2"/>
        <w:numPr>
          <w:ilvl w:val="1"/>
          <w:numId w:val="1"/>
        </w:numPr>
        <w:rPr>
          <w:lang w:val="de-DE"/>
        </w:rPr>
      </w:pPr>
      <w:bookmarkStart w:id="23" w:name="_Toc414730489"/>
      <w:r>
        <w:rPr>
          <w:lang w:val="de-DE"/>
        </w:rPr>
        <w:t>Ablaufsteuerung (Page-Flow)</w:t>
      </w:r>
      <w:bookmarkEnd w:id="23"/>
    </w:p>
    <w:p w:rsidR="00EA2FF3" w:rsidRPr="00EA2FF3" w:rsidRDefault="00572BBA" w:rsidP="00EA2FF3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3789045" cy="4142740"/>
            <wp:effectExtent l="0" t="0" r="1905" b="0"/>
            <wp:docPr id="10" name="Grafik 10" descr="C:\Users\Bastian\Projekte\workspace\Conference-System\Präsentation\Diagramme\Page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stian\Projekte\workspace\Conference-System\Präsentation\Diagramme\PageFlo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GoBack"/>
      <w:bookmarkEnd w:id="24"/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5" w:name="_Toc414730490"/>
      <w:r>
        <w:rPr>
          <w:lang w:val="de-DE"/>
        </w:rPr>
        <w:lastRenderedPageBreak/>
        <w:t>Entwurfsentscheidungen</w:t>
      </w:r>
      <w:bookmarkEnd w:id="25"/>
    </w:p>
    <w:p w:rsidR="00412AFA" w:rsidRDefault="009621D1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26" w:name="_Toc414730491"/>
      <w:r>
        <w:rPr>
          <w:lang w:val="de-DE"/>
        </w:rPr>
        <w:t>Eigene Implementierung für Authentifizierung und Autorisierung</w:t>
      </w:r>
      <w:bookmarkEnd w:id="26"/>
    </w:p>
    <w:p w:rsidR="009621D1" w:rsidRDefault="009621D1" w:rsidP="009621D1">
      <w:pPr>
        <w:jc w:val="both"/>
        <w:rPr>
          <w:lang w:val="de-DE"/>
        </w:rPr>
      </w:pPr>
      <w:r w:rsidRPr="009621D1">
        <w:rPr>
          <w:lang w:val="de-DE"/>
        </w:rPr>
        <w:t xml:space="preserve">Nach Einschätzung ist </w:t>
      </w:r>
      <w:r>
        <w:rPr>
          <w:lang w:val="de-DE"/>
        </w:rPr>
        <w:t xml:space="preserve">das Konzept von Java EE bzw. </w:t>
      </w:r>
      <w:proofErr w:type="spellStart"/>
      <w:r>
        <w:rPr>
          <w:lang w:val="de-DE"/>
        </w:rPr>
        <w:t>Glassfish</w:t>
      </w:r>
      <w:proofErr w:type="spellEnd"/>
      <w:r>
        <w:rPr>
          <w:lang w:val="de-DE"/>
        </w:rPr>
        <w:t xml:space="preserve"> zur Umsetzung der Authentifizierung und Autorisierung ungeeignet.</w:t>
      </w:r>
    </w:p>
    <w:p w:rsidR="009F6D90" w:rsidRDefault="009621D1" w:rsidP="009621D1">
      <w:pPr>
        <w:jc w:val="both"/>
        <w:rPr>
          <w:lang w:val="de-DE"/>
        </w:rPr>
      </w:pPr>
      <w:r>
        <w:rPr>
          <w:lang w:val="de-DE"/>
        </w:rPr>
        <w:t xml:space="preserve">In dem System ist </w:t>
      </w:r>
      <w:r w:rsidRPr="009621D1">
        <w:rPr>
          <w:lang w:val="de-DE"/>
        </w:rPr>
        <w:t xml:space="preserve">jeder </w:t>
      </w:r>
      <w:r>
        <w:rPr>
          <w:lang w:val="de-DE"/>
        </w:rPr>
        <w:t>Benutzer zunächst</w:t>
      </w:r>
      <w:r w:rsidRPr="009621D1">
        <w:rPr>
          <w:lang w:val="de-DE"/>
        </w:rPr>
        <w:t xml:space="preserve"> gleich berechtigt (also kein genereller Unterschied zw</w:t>
      </w:r>
      <w:r>
        <w:rPr>
          <w:lang w:val="de-DE"/>
        </w:rPr>
        <w:t>ischen Rollen</w:t>
      </w:r>
      <w:r w:rsidRPr="009621D1">
        <w:rPr>
          <w:lang w:val="de-DE"/>
        </w:rPr>
        <w:t xml:space="preserve"> </w:t>
      </w:r>
      <w:r w:rsidR="00572BBA">
        <w:rPr>
          <w:lang w:val="de-DE"/>
        </w:rPr>
        <w:t xml:space="preserve">wie </w:t>
      </w:r>
      <w:r w:rsidRPr="009621D1">
        <w:rPr>
          <w:lang w:val="de-DE"/>
        </w:rPr>
        <w:t>Admin</w:t>
      </w:r>
      <w:r>
        <w:rPr>
          <w:lang w:val="de-DE"/>
        </w:rPr>
        <w:t>istrator</w:t>
      </w:r>
      <w:r w:rsidRPr="009621D1">
        <w:rPr>
          <w:lang w:val="de-DE"/>
        </w:rPr>
        <w:t xml:space="preserve"> und </w:t>
      </w:r>
      <w:r>
        <w:rPr>
          <w:lang w:val="de-DE"/>
        </w:rPr>
        <w:t xml:space="preserve">Nutzer). Die Rollen der angemeldeten Benutzer sind jedoch für jede Konferenz anders </w:t>
      </w:r>
      <w:r w:rsidRPr="009621D1">
        <w:rPr>
          <w:lang w:val="de-DE"/>
        </w:rPr>
        <w:t>(</w:t>
      </w:r>
      <w:r>
        <w:rPr>
          <w:lang w:val="de-DE"/>
        </w:rPr>
        <w:t xml:space="preserve">bzw. </w:t>
      </w:r>
      <w:r w:rsidR="009F6D90">
        <w:rPr>
          <w:lang w:val="de-DE"/>
        </w:rPr>
        <w:t xml:space="preserve">wechseln ständig je nach View). Nicht </w:t>
      </w:r>
      <w:r w:rsidR="009F6D90" w:rsidRPr="009621D1">
        <w:rPr>
          <w:lang w:val="de-DE"/>
        </w:rPr>
        <w:t xml:space="preserve">eine Rolle pro </w:t>
      </w:r>
      <w:r w:rsidR="009F6D90">
        <w:rPr>
          <w:lang w:val="de-DE"/>
        </w:rPr>
        <w:t>Benutzer</w:t>
      </w:r>
      <w:r w:rsidR="009F6D90" w:rsidRPr="009621D1">
        <w:rPr>
          <w:lang w:val="de-DE"/>
        </w:rPr>
        <w:t xml:space="preserve">, sondern eine Rolle pro </w:t>
      </w:r>
      <w:r w:rsidR="0088659B">
        <w:rPr>
          <w:lang w:val="de-DE"/>
        </w:rPr>
        <w:t xml:space="preserve">Verbindung zwischen </w:t>
      </w:r>
      <w:r w:rsidR="009F6D90">
        <w:rPr>
          <w:lang w:val="de-DE"/>
        </w:rPr>
        <w:t>Konferenz</w:t>
      </w:r>
      <w:r w:rsidR="0088659B">
        <w:rPr>
          <w:lang w:val="de-DE"/>
        </w:rPr>
        <w:t xml:space="preserve"> und Benutzer</w:t>
      </w:r>
      <w:r w:rsidR="00572BBA">
        <w:rPr>
          <w:lang w:val="de-DE"/>
        </w:rPr>
        <w:t xml:space="preserve"> existiert</w:t>
      </w:r>
      <w:r w:rsidR="009F6D90" w:rsidRPr="009621D1">
        <w:rPr>
          <w:lang w:val="de-DE"/>
        </w:rPr>
        <w:t>.</w:t>
      </w:r>
    </w:p>
    <w:p w:rsidR="009621D1" w:rsidRDefault="009F6D90" w:rsidP="009621D1">
      <w:pPr>
        <w:jc w:val="both"/>
        <w:rPr>
          <w:lang w:val="de-DE"/>
        </w:rPr>
      </w:pPr>
      <w:r>
        <w:rPr>
          <w:lang w:val="de-DE"/>
        </w:rPr>
        <w:t>Es werden also nicht ganze Bereiche für bestimmte Rollen ab</w:t>
      </w:r>
      <w:r w:rsidR="00572BBA">
        <w:rPr>
          <w:lang w:val="de-DE"/>
        </w:rPr>
        <w:t>ge</w:t>
      </w:r>
      <w:r>
        <w:rPr>
          <w:lang w:val="de-DE"/>
        </w:rPr>
        <w:t xml:space="preserve">schirmt. </w:t>
      </w:r>
      <w:r w:rsidR="009621D1" w:rsidRPr="009621D1">
        <w:rPr>
          <w:lang w:val="de-DE"/>
        </w:rPr>
        <w:t>Die Rollenverwaltung von Java EE gibt jedem Nutzer eine Rolle und man kann dann Methoden nur für spezifische Rollen zugreifbar machen</w:t>
      </w:r>
      <w:r>
        <w:rPr>
          <w:lang w:val="de-DE"/>
        </w:rPr>
        <w:t>.</w:t>
      </w:r>
    </w:p>
    <w:p w:rsidR="0088659B" w:rsidRDefault="0088659B" w:rsidP="0088659B">
      <w:pPr>
        <w:pStyle w:val="berschrift2"/>
        <w:numPr>
          <w:ilvl w:val="1"/>
          <w:numId w:val="1"/>
        </w:numPr>
        <w:rPr>
          <w:lang w:val="de-DE"/>
        </w:rPr>
      </w:pPr>
      <w:bookmarkStart w:id="27" w:name="_Toc414730492"/>
      <w:r>
        <w:rPr>
          <w:lang w:val="de-DE"/>
        </w:rPr>
        <w:t xml:space="preserve">CQRS &amp; </w:t>
      </w:r>
      <w:proofErr w:type="spellStart"/>
      <w:r>
        <w:rPr>
          <w:lang w:val="de-DE"/>
        </w:rPr>
        <w:t>Anemic</w:t>
      </w:r>
      <w:proofErr w:type="spellEnd"/>
      <w:r>
        <w:rPr>
          <w:lang w:val="de-DE"/>
        </w:rPr>
        <w:t xml:space="preserve"> Domain Model</w:t>
      </w:r>
      <w:bookmarkEnd w:id="27"/>
    </w:p>
    <w:p w:rsidR="0088659B" w:rsidRDefault="0088659B" w:rsidP="0088659B">
      <w:pPr>
        <w:rPr>
          <w:lang w:val="de-DE"/>
        </w:rPr>
      </w:pPr>
      <w:r>
        <w:rPr>
          <w:lang w:val="de-DE"/>
        </w:rPr>
        <w:t xml:space="preserve">Das Model ist in zwei Teile geteilt. Die Daten (in </w:t>
      </w:r>
      <w:proofErr w:type="spellStart"/>
      <w:r>
        <w:rPr>
          <w:lang w:val="de-DE"/>
        </w:rPr>
        <w:t>Entities</w:t>
      </w:r>
      <w:proofErr w:type="spellEnd"/>
      <w:r>
        <w:rPr>
          <w:lang w:val="de-DE"/>
        </w:rPr>
        <w:t>) sind von den verarbeitenden Methoden (in EJBs) getrennt.</w:t>
      </w:r>
    </w:p>
    <w:p w:rsidR="0088659B" w:rsidRPr="0088659B" w:rsidRDefault="0088659B" w:rsidP="0088659B">
      <w:pPr>
        <w:rPr>
          <w:lang w:val="de-DE"/>
        </w:rPr>
      </w:pPr>
      <w:r>
        <w:rPr>
          <w:lang w:val="de-DE"/>
        </w:rPr>
        <w:t>Die verarbeitenden Methoden sind wiederum strikt in lesenden und schreibenden Zugriff getrennt.</w:t>
      </w: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8" w:name="_Toc414730493"/>
      <w:r>
        <w:rPr>
          <w:lang w:val="de-DE"/>
        </w:rPr>
        <w:lastRenderedPageBreak/>
        <w:t>Qualitätsszenarien</w:t>
      </w:r>
      <w:bookmarkEnd w:id="28"/>
    </w:p>
    <w:p w:rsidR="00412AFA" w:rsidRPr="00412AFA" w:rsidRDefault="00412AFA" w:rsidP="00412AFA">
      <w:pPr>
        <w:rPr>
          <w:lang w:val="de-DE"/>
        </w:rPr>
      </w:pP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9" w:name="_Toc414730494"/>
      <w:r>
        <w:rPr>
          <w:lang w:val="de-DE"/>
        </w:rPr>
        <w:lastRenderedPageBreak/>
        <w:t>Risiken</w:t>
      </w:r>
      <w:bookmarkEnd w:id="29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047"/>
        <w:gridCol w:w="2120"/>
        <w:gridCol w:w="6121"/>
      </w:tblGrid>
      <w:tr w:rsidR="00EF6AC3" w:rsidRPr="0088659B" w:rsidTr="00EF6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6AC3" w:rsidRDefault="00412AFA" w:rsidP="00EF6AC3">
            <w:pPr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2126" w:type="dxa"/>
          </w:tcPr>
          <w:p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Risiko</w:t>
            </w:r>
          </w:p>
        </w:tc>
        <w:tc>
          <w:tcPr>
            <w:tcW w:w="6232" w:type="dxa"/>
          </w:tcPr>
          <w:p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Erläuterung</w:t>
            </w:r>
          </w:p>
        </w:tc>
      </w:tr>
      <w:tr w:rsidR="00EF6AC3" w:rsidTr="00EF6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6AC3" w:rsidRDefault="00EF6AC3" w:rsidP="00EF6AC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26" w:type="dxa"/>
          </w:tcPr>
          <w:p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Zeitmanagement</w:t>
            </w:r>
          </w:p>
        </w:tc>
        <w:tc>
          <w:tcPr>
            <w:tcW w:w="6232" w:type="dxa"/>
          </w:tcPr>
          <w:p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Einhaltung von Terminen</w:t>
            </w:r>
          </w:p>
        </w:tc>
      </w:tr>
    </w:tbl>
    <w:p w:rsidR="00EF6AC3" w:rsidRPr="00EF6AC3" w:rsidRDefault="00EF6AC3" w:rsidP="00EF6AC3">
      <w:pPr>
        <w:rPr>
          <w:lang w:val="de-DE"/>
        </w:rPr>
      </w:pPr>
    </w:p>
    <w:sectPr w:rsidR="00EF6AC3" w:rsidRPr="00EF6AC3" w:rsidSect="00E07A3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A32E2"/>
    <w:multiLevelType w:val="multilevel"/>
    <w:tmpl w:val="8530E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78607F1"/>
    <w:multiLevelType w:val="multilevel"/>
    <w:tmpl w:val="8530EC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9AA2534"/>
    <w:multiLevelType w:val="hybridMultilevel"/>
    <w:tmpl w:val="66DA5A68"/>
    <w:lvl w:ilvl="0" w:tplc="936647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C14E8"/>
    <w:multiLevelType w:val="hybridMultilevel"/>
    <w:tmpl w:val="5F9C7E28"/>
    <w:lvl w:ilvl="0" w:tplc="360E34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A1850"/>
    <w:multiLevelType w:val="hybridMultilevel"/>
    <w:tmpl w:val="E22EC0DA"/>
    <w:lvl w:ilvl="0" w:tplc="037275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5B"/>
    <w:rsid w:val="000820D2"/>
    <w:rsid w:val="000D3864"/>
    <w:rsid w:val="001528E3"/>
    <w:rsid w:val="00224667"/>
    <w:rsid w:val="002C57AF"/>
    <w:rsid w:val="002D1DC1"/>
    <w:rsid w:val="002D312E"/>
    <w:rsid w:val="00332DD7"/>
    <w:rsid w:val="00391F13"/>
    <w:rsid w:val="00412AFA"/>
    <w:rsid w:val="00412E7C"/>
    <w:rsid w:val="004330CC"/>
    <w:rsid w:val="004428FC"/>
    <w:rsid w:val="00522335"/>
    <w:rsid w:val="005538FB"/>
    <w:rsid w:val="00556617"/>
    <w:rsid w:val="00572BBA"/>
    <w:rsid w:val="005862BC"/>
    <w:rsid w:val="006179F7"/>
    <w:rsid w:val="006342AF"/>
    <w:rsid w:val="00687666"/>
    <w:rsid w:val="006A0C5B"/>
    <w:rsid w:val="006A0E74"/>
    <w:rsid w:val="00706F78"/>
    <w:rsid w:val="00731244"/>
    <w:rsid w:val="00760808"/>
    <w:rsid w:val="007B258F"/>
    <w:rsid w:val="00850644"/>
    <w:rsid w:val="0088659B"/>
    <w:rsid w:val="009621D1"/>
    <w:rsid w:val="00970A54"/>
    <w:rsid w:val="009F6D90"/>
    <w:rsid w:val="00A47478"/>
    <w:rsid w:val="00AE7F9F"/>
    <w:rsid w:val="00B22EAD"/>
    <w:rsid w:val="00B97101"/>
    <w:rsid w:val="00BC48DC"/>
    <w:rsid w:val="00BE2A60"/>
    <w:rsid w:val="00C30AD2"/>
    <w:rsid w:val="00C5690F"/>
    <w:rsid w:val="00D504C1"/>
    <w:rsid w:val="00DB0B93"/>
    <w:rsid w:val="00DC1877"/>
    <w:rsid w:val="00E07A32"/>
    <w:rsid w:val="00E272CB"/>
    <w:rsid w:val="00EA2FF3"/>
    <w:rsid w:val="00EA5B2C"/>
    <w:rsid w:val="00EF6AC3"/>
    <w:rsid w:val="00F6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28F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C5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C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6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865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865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A0C5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5B"/>
    <w:rPr>
      <w:rFonts w:eastAsiaTheme="minorEastAsia"/>
      <w:color w:val="5A5A5A" w:themeColor="text1" w:themeTint="A5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6A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rsid w:val="006A0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6A0C5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A0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itternetztabelle5dunkelAkzent51">
    <w:name w:val="Gitternetztabelle 5 dunkel  – Akzent 51"/>
    <w:basedOn w:val="NormaleTabelle"/>
    <w:uiPriority w:val="50"/>
    <w:rsid w:val="00442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7A32"/>
    <w:pPr>
      <w:spacing w:line="259" w:lineRule="auto"/>
      <w:outlineLvl w:val="9"/>
    </w:pPr>
    <w:rPr>
      <w:sz w:val="3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E07A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D3864"/>
    <w:pPr>
      <w:tabs>
        <w:tab w:val="left" w:pos="880"/>
        <w:tab w:val="right" w:leader="dot" w:pos="9062"/>
      </w:tabs>
      <w:spacing w:after="100"/>
      <w:ind w:left="240"/>
    </w:pPr>
    <w:rPr>
      <w:bCs/>
      <w:noProof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E07A3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E07A3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7A3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7A32"/>
    <w:rPr>
      <w:rFonts w:eastAsiaTheme="minorEastAsia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0C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330C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6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659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8659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8659B"/>
    <w:rPr>
      <w:rFonts w:asciiTheme="majorHAnsi" w:eastAsiaTheme="majorEastAsia" w:hAnsiTheme="majorHAnsi" w:cstheme="majorBidi"/>
      <w:color w:val="1F4D78" w:themeColor="accent1" w:themeShade="7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28F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C5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C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6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865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865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A0C5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5B"/>
    <w:rPr>
      <w:rFonts w:eastAsiaTheme="minorEastAsia"/>
      <w:color w:val="5A5A5A" w:themeColor="text1" w:themeTint="A5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6A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rsid w:val="006A0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6A0C5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A0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itternetztabelle5dunkelAkzent51">
    <w:name w:val="Gitternetztabelle 5 dunkel  – Akzent 51"/>
    <w:basedOn w:val="NormaleTabelle"/>
    <w:uiPriority w:val="50"/>
    <w:rsid w:val="00442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7A32"/>
    <w:pPr>
      <w:spacing w:line="259" w:lineRule="auto"/>
      <w:outlineLvl w:val="9"/>
    </w:pPr>
    <w:rPr>
      <w:sz w:val="3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E07A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D3864"/>
    <w:pPr>
      <w:tabs>
        <w:tab w:val="left" w:pos="880"/>
        <w:tab w:val="right" w:leader="dot" w:pos="9062"/>
      </w:tabs>
      <w:spacing w:after="100"/>
      <w:ind w:left="240"/>
    </w:pPr>
    <w:rPr>
      <w:bCs/>
      <w:noProof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E07A3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E07A3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7A3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7A32"/>
    <w:rPr>
      <w:rFonts w:eastAsiaTheme="minorEastAsia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0C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330C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6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659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8659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8659B"/>
    <w:rPr>
      <w:rFonts w:asciiTheme="majorHAnsi" w:eastAsiaTheme="majorEastAsia" w:hAnsiTheme="majorHAnsi" w:cstheme="majorBidi"/>
      <w:color w:val="1F4D78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05AAC8-1199-4C49-B075-5A75CC72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1318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Zwischenbericht</vt:lpstr>
    </vt:vector>
  </TitlesOfParts>
  <Company/>
  <LinksUpToDate>false</LinksUpToDate>
  <CharactersWithSpaces>9606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Zwischenbericht</dc:title>
  <dc:subject>Konferenzsystem</dc:subject>
  <dc:creator>Patrick Robinson, Bastian Mager</dc:creator>
  <cp:keywords/>
  <dc:description/>
  <cp:lastModifiedBy>Bastian Mager</cp:lastModifiedBy>
  <cp:revision>32</cp:revision>
  <dcterms:created xsi:type="dcterms:W3CDTF">2014-11-12T19:24:00Z</dcterms:created>
  <dcterms:modified xsi:type="dcterms:W3CDTF">2015-03-21T19:41:00Z</dcterms:modified>
</cp:coreProperties>
</file>