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7C61" w:rsidRPr="003832C6" w:rsidRDefault="00AD7C61" w:rsidP="001310F0">
      <w:pPr>
        <w:pStyle w:val="Beschriftung"/>
        <w:jc w:val="center"/>
        <w:rPr>
          <w:rStyle w:val="TitelZchn"/>
          <w:rFonts w:asciiTheme="minorHAnsi" w:hAnsiTheme="minorHAnsi" w:cstheme="minorHAnsi"/>
          <w:color w:val="000000" w:themeColor="text1"/>
        </w:rPr>
      </w:pPr>
    </w:p>
    <w:p w:rsidR="00AD7C61" w:rsidRPr="00E00683" w:rsidRDefault="00A113C6" w:rsidP="001310F0">
      <w:pPr>
        <w:pStyle w:val="Beschriftung"/>
        <w:jc w:val="center"/>
        <w:rPr>
          <w:rStyle w:val="UntertitelZchn"/>
          <w:rFonts w:asciiTheme="minorHAnsi" w:hAnsiTheme="minorHAnsi" w:cstheme="minorHAnsi"/>
          <w:color w:val="000000" w:themeColor="text1"/>
          <w:lang w:val="en-US"/>
        </w:rPr>
      </w:pPr>
      <w:r w:rsidRPr="00E00683">
        <w:rPr>
          <w:rStyle w:val="TitelZchn"/>
          <w:rFonts w:asciiTheme="minorHAnsi" w:hAnsiTheme="minorHAnsi" w:cstheme="minorHAnsi"/>
          <w:color w:val="000000" w:themeColor="text1"/>
          <w:lang w:val="en-US"/>
        </w:rPr>
        <w:t xml:space="preserve">System </w:t>
      </w:r>
      <w:r w:rsidR="00F648AA" w:rsidRPr="00E00683">
        <w:rPr>
          <w:rStyle w:val="TitelZchn"/>
          <w:rFonts w:asciiTheme="minorHAnsi" w:hAnsiTheme="minorHAnsi" w:cstheme="minorHAnsi"/>
          <w:color w:val="000000" w:themeColor="text1"/>
          <w:lang w:val="en-US"/>
        </w:rPr>
        <w:t>Architecture</w:t>
      </w:r>
      <w:r w:rsidRPr="00E00683">
        <w:rPr>
          <w:rStyle w:val="TitelZchn"/>
          <w:rFonts w:asciiTheme="minorHAnsi" w:hAnsiTheme="minorHAnsi" w:cstheme="minorHAnsi"/>
          <w:color w:val="000000" w:themeColor="text1"/>
          <w:lang w:val="en-US"/>
        </w:rPr>
        <w:t xml:space="preserve"> Specification</w:t>
      </w:r>
      <w:r w:rsidR="000E646C" w:rsidRPr="00E00683">
        <w:rPr>
          <w:rStyle w:val="TitelZchn"/>
          <w:rFonts w:asciiTheme="minorHAnsi" w:hAnsiTheme="minorHAnsi" w:cstheme="minorHAnsi"/>
          <w:color w:val="000000" w:themeColor="text1"/>
          <w:lang w:val="en-US"/>
        </w:rPr>
        <w:br/>
      </w:r>
    </w:p>
    <w:p w:rsidR="00EA01F3" w:rsidRPr="00E00683" w:rsidRDefault="00EA01F3" w:rsidP="001310F0">
      <w:pPr>
        <w:pStyle w:val="Beschriftung"/>
        <w:jc w:val="center"/>
        <w:rPr>
          <w:rFonts w:cstheme="minorHAnsi"/>
          <w:lang w:val="en-US"/>
        </w:rPr>
      </w:pPr>
    </w:p>
    <w:p w:rsidR="00C16EE3" w:rsidRPr="00E00683" w:rsidRDefault="00AD7C61" w:rsidP="00EC696C">
      <w:pPr>
        <w:jc w:val="center"/>
        <w:rPr>
          <w:rFonts w:cstheme="minorHAnsi"/>
          <w:b/>
          <w:lang w:val="en-US"/>
        </w:rPr>
      </w:pPr>
      <w:r w:rsidRPr="00E00683">
        <w:rPr>
          <w:rFonts w:cstheme="minorHAnsi"/>
          <w:b/>
          <w:lang w:val="en-US"/>
        </w:rPr>
        <w:t>(TINF11</w:t>
      </w:r>
      <w:r w:rsidR="00A113C6" w:rsidRPr="00E00683">
        <w:rPr>
          <w:rFonts w:cstheme="minorHAnsi"/>
          <w:b/>
          <w:lang w:val="en-US"/>
        </w:rPr>
        <w:t>D</w:t>
      </w:r>
      <w:r w:rsidR="00C16EE3" w:rsidRPr="00E00683">
        <w:rPr>
          <w:rFonts w:cstheme="minorHAnsi"/>
          <w:b/>
          <w:lang w:val="en-US"/>
        </w:rPr>
        <w:t xml:space="preserve">, SWE I </w:t>
      </w:r>
      <w:proofErr w:type="spellStart"/>
      <w:r w:rsidR="00C16EE3" w:rsidRPr="00E00683">
        <w:rPr>
          <w:rFonts w:cstheme="minorHAnsi"/>
          <w:b/>
          <w:lang w:val="en-US"/>
        </w:rPr>
        <w:t>Praxisprojekt</w:t>
      </w:r>
      <w:proofErr w:type="spellEnd"/>
      <w:r w:rsidR="00C16EE3" w:rsidRPr="00E00683">
        <w:rPr>
          <w:rFonts w:cstheme="minorHAnsi"/>
          <w:b/>
          <w:lang w:val="en-US"/>
        </w:rPr>
        <w:t xml:space="preserve"> 201</w:t>
      </w:r>
      <w:r w:rsidR="00A113C6" w:rsidRPr="00E00683">
        <w:rPr>
          <w:rFonts w:cstheme="minorHAnsi"/>
          <w:b/>
          <w:lang w:val="en-US"/>
        </w:rPr>
        <w:t>1</w:t>
      </w:r>
      <w:r w:rsidR="00C16EE3" w:rsidRPr="00E00683">
        <w:rPr>
          <w:rFonts w:cstheme="minorHAnsi"/>
          <w:b/>
          <w:lang w:val="en-US"/>
        </w:rPr>
        <w:t>/201</w:t>
      </w:r>
      <w:r w:rsidR="00A113C6" w:rsidRPr="00E00683">
        <w:rPr>
          <w:rFonts w:cstheme="minorHAnsi"/>
          <w:b/>
          <w:lang w:val="en-US"/>
        </w:rPr>
        <w:t>2</w:t>
      </w:r>
      <w:r w:rsidR="00C16EE3" w:rsidRPr="00E00683">
        <w:rPr>
          <w:rFonts w:cstheme="minorHAnsi"/>
          <w:b/>
          <w:lang w:val="en-US"/>
        </w:rPr>
        <w:t>)</w:t>
      </w:r>
    </w:p>
    <w:p w:rsidR="00C16EE3" w:rsidRPr="00E00683" w:rsidRDefault="00C16EE3" w:rsidP="00C16EE3">
      <w:pPr>
        <w:pStyle w:val="Kopf2"/>
        <w:jc w:val="center"/>
        <w:rPr>
          <w:rFonts w:cstheme="minorHAnsi"/>
          <w:sz w:val="20"/>
          <w:szCs w:val="20"/>
          <w:lang w:val="en-US"/>
        </w:rPr>
      </w:pPr>
    </w:p>
    <w:p w:rsidR="009D10BA" w:rsidRPr="00E00683" w:rsidRDefault="009D10BA" w:rsidP="0047647B">
      <w:pPr>
        <w:pStyle w:val="Kopf2"/>
        <w:rPr>
          <w:rFonts w:cstheme="minorHAnsi"/>
          <w:lang w:val="en-US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80" w:firstRow="0" w:lastRow="0" w:firstColumn="1" w:lastColumn="0" w:noHBand="1" w:noVBand="1"/>
      </w:tblPr>
      <w:tblGrid>
        <w:gridCol w:w="2943"/>
        <w:gridCol w:w="3686"/>
      </w:tblGrid>
      <w:tr w:rsidR="0032275D" w:rsidRPr="003832C6" w:rsidTr="0032275D">
        <w:tc>
          <w:tcPr>
            <w:tcW w:w="2943" w:type="dxa"/>
          </w:tcPr>
          <w:p w:rsidR="00B62114" w:rsidRPr="003832C6" w:rsidRDefault="00B62114" w:rsidP="00EC696C">
            <w:pPr>
              <w:rPr>
                <w:rFonts w:cstheme="minorHAnsi"/>
                <w:b/>
              </w:rPr>
            </w:pPr>
            <w:r w:rsidRPr="003832C6">
              <w:rPr>
                <w:rFonts w:cstheme="minorHAnsi"/>
                <w:b/>
              </w:rPr>
              <w:t>Projekt:</w:t>
            </w:r>
          </w:p>
        </w:tc>
        <w:tc>
          <w:tcPr>
            <w:tcW w:w="3686" w:type="dxa"/>
          </w:tcPr>
          <w:p w:rsidR="00B62114" w:rsidRPr="003832C6" w:rsidRDefault="00B62114" w:rsidP="00EC696C">
            <w:pPr>
              <w:rPr>
                <w:rFonts w:cstheme="minorHAnsi"/>
                <w:b/>
              </w:rPr>
            </w:pPr>
            <w:proofErr w:type="spellStart"/>
            <w:r w:rsidRPr="003832C6">
              <w:rPr>
                <w:rFonts w:cstheme="minorHAnsi"/>
                <w:b/>
              </w:rPr>
              <w:t>MultiCastor</w:t>
            </w:r>
            <w:proofErr w:type="spellEnd"/>
            <w:r w:rsidRPr="003832C6">
              <w:rPr>
                <w:rFonts w:cstheme="minorHAnsi"/>
                <w:b/>
              </w:rPr>
              <w:t xml:space="preserve"> 3.0</w:t>
            </w:r>
            <w:r w:rsidR="00452C2E" w:rsidRPr="003832C6">
              <w:rPr>
                <w:rFonts w:cstheme="minorHAnsi"/>
                <w:b/>
              </w:rPr>
              <w:fldChar w:fldCharType="begin"/>
            </w:r>
            <w:r w:rsidRPr="003832C6">
              <w:rPr>
                <w:rFonts w:cstheme="minorHAnsi"/>
                <w:b/>
              </w:rPr>
              <w:instrText xml:space="preserve"> ASK  "Hier den Namen des Projektes eingeben."  \* MERGEFORMAT </w:instrText>
            </w:r>
            <w:r w:rsidR="00452C2E" w:rsidRPr="003832C6">
              <w:rPr>
                <w:rFonts w:cstheme="minorHAnsi"/>
                <w:b/>
              </w:rPr>
              <w:fldChar w:fldCharType="end"/>
            </w:r>
            <w:r w:rsidR="00452C2E" w:rsidRPr="003832C6">
              <w:rPr>
                <w:rFonts w:cstheme="minorHAnsi"/>
              </w:rPr>
              <w:fldChar w:fldCharType="begin"/>
            </w:r>
            <w:r w:rsidR="007D73F7" w:rsidRPr="003832C6">
              <w:rPr>
                <w:rFonts w:cstheme="minorHAnsi"/>
              </w:rPr>
              <w:instrText xml:space="preserve"> FILLIN  "Hier den Namen des Projektes eingeben!"  \* MERGEFORMAT </w:instrText>
            </w:r>
            <w:r w:rsidR="00452C2E" w:rsidRPr="003832C6">
              <w:rPr>
                <w:rFonts w:cstheme="minorHAnsi"/>
              </w:rPr>
              <w:fldChar w:fldCharType="end"/>
            </w:r>
            <w:r w:rsidR="00452C2E" w:rsidRPr="003832C6">
              <w:rPr>
                <w:rFonts w:cstheme="minorHAnsi"/>
                <w:b/>
              </w:rPr>
              <w:fldChar w:fldCharType="begin"/>
            </w:r>
            <w:r w:rsidRPr="003832C6">
              <w:rPr>
                <w:rFonts w:cstheme="minorHAnsi"/>
                <w:b/>
              </w:rPr>
              <w:instrText xml:space="preserve"> ASK  "Hier den Namen des Projektes eingeben!" "Hier den Namen des Projektes eingeben."  \* MERGEFORMAT </w:instrText>
            </w:r>
            <w:r w:rsidR="00452C2E" w:rsidRPr="003832C6">
              <w:rPr>
                <w:rFonts w:cstheme="minorHAnsi"/>
                <w:b/>
              </w:rPr>
              <w:fldChar w:fldCharType="end"/>
            </w:r>
          </w:p>
        </w:tc>
      </w:tr>
      <w:tr w:rsidR="00B62114" w:rsidRPr="003832C6" w:rsidTr="0032275D">
        <w:tc>
          <w:tcPr>
            <w:tcW w:w="2943" w:type="dxa"/>
          </w:tcPr>
          <w:p w:rsidR="00B62114" w:rsidRPr="003832C6" w:rsidRDefault="00B62114" w:rsidP="00EC696C">
            <w:pPr>
              <w:rPr>
                <w:rFonts w:cstheme="minorHAnsi"/>
                <w:b/>
              </w:rPr>
            </w:pPr>
          </w:p>
        </w:tc>
        <w:tc>
          <w:tcPr>
            <w:tcW w:w="3686" w:type="dxa"/>
          </w:tcPr>
          <w:p w:rsidR="00B62114" w:rsidRPr="003832C6" w:rsidRDefault="00B62114" w:rsidP="00EC696C">
            <w:pPr>
              <w:rPr>
                <w:rFonts w:cstheme="minorHAnsi"/>
                <w:b/>
              </w:rPr>
            </w:pPr>
          </w:p>
        </w:tc>
      </w:tr>
      <w:tr w:rsidR="00B62114" w:rsidRPr="003832C6" w:rsidTr="0032275D">
        <w:tc>
          <w:tcPr>
            <w:tcW w:w="2943" w:type="dxa"/>
          </w:tcPr>
          <w:p w:rsidR="00B62114" w:rsidRPr="003832C6" w:rsidRDefault="00B62114" w:rsidP="00EC696C">
            <w:pPr>
              <w:rPr>
                <w:rFonts w:cstheme="minorHAnsi"/>
                <w:b/>
              </w:rPr>
            </w:pPr>
            <w:r w:rsidRPr="003832C6">
              <w:rPr>
                <w:rFonts w:cstheme="minorHAnsi"/>
                <w:b/>
              </w:rPr>
              <w:t>Auftraggeber:</w:t>
            </w:r>
          </w:p>
        </w:tc>
        <w:tc>
          <w:tcPr>
            <w:tcW w:w="3686" w:type="dxa"/>
          </w:tcPr>
          <w:p w:rsidR="00B62114" w:rsidRPr="003832C6" w:rsidRDefault="00B62114" w:rsidP="00EC696C">
            <w:pPr>
              <w:rPr>
                <w:rFonts w:cstheme="minorHAnsi"/>
                <w:b/>
              </w:rPr>
            </w:pPr>
            <w:r w:rsidRPr="003832C6">
              <w:rPr>
                <w:rFonts w:cstheme="minorHAnsi"/>
                <w:b/>
              </w:rPr>
              <w:t>Rentschler &amp;</w:t>
            </w:r>
            <w:r w:rsidR="00C355E7" w:rsidRPr="003832C6">
              <w:rPr>
                <w:rFonts w:cstheme="minorHAnsi"/>
                <w:b/>
              </w:rPr>
              <w:t xml:space="preserve"> </w:t>
            </w:r>
            <w:proofErr w:type="spellStart"/>
            <w:r w:rsidRPr="003832C6">
              <w:rPr>
                <w:rFonts w:cstheme="minorHAnsi"/>
                <w:b/>
              </w:rPr>
              <w:t>Stuckert</w:t>
            </w:r>
            <w:proofErr w:type="spellEnd"/>
          </w:p>
          <w:p w:rsidR="00B62114" w:rsidRPr="003832C6" w:rsidRDefault="00B62114" w:rsidP="00EC696C">
            <w:pPr>
              <w:rPr>
                <w:rFonts w:cstheme="minorHAnsi"/>
                <w:b/>
              </w:rPr>
            </w:pPr>
            <w:r w:rsidRPr="003832C6">
              <w:rPr>
                <w:rFonts w:cstheme="minorHAnsi"/>
                <w:b/>
              </w:rPr>
              <w:t>Rotebühlplatz 41</w:t>
            </w:r>
          </w:p>
          <w:p w:rsidR="00B62114" w:rsidRPr="003832C6" w:rsidRDefault="00B62114" w:rsidP="00EC696C">
            <w:pPr>
              <w:rPr>
                <w:rFonts w:cstheme="minorHAnsi"/>
                <w:b/>
              </w:rPr>
            </w:pPr>
            <w:r w:rsidRPr="003832C6">
              <w:rPr>
                <w:rFonts w:cstheme="minorHAnsi"/>
                <w:b/>
              </w:rPr>
              <w:t>DHBW Stuttgart</w:t>
            </w:r>
          </w:p>
        </w:tc>
      </w:tr>
      <w:tr w:rsidR="00B62114" w:rsidRPr="003832C6" w:rsidTr="0032275D">
        <w:tc>
          <w:tcPr>
            <w:tcW w:w="2943" w:type="dxa"/>
          </w:tcPr>
          <w:p w:rsidR="00B62114" w:rsidRPr="003832C6" w:rsidRDefault="00B62114" w:rsidP="00EC696C">
            <w:pPr>
              <w:rPr>
                <w:rFonts w:cstheme="minorHAnsi"/>
                <w:b/>
              </w:rPr>
            </w:pPr>
          </w:p>
        </w:tc>
        <w:tc>
          <w:tcPr>
            <w:tcW w:w="3686" w:type="dxa"/>
          </w:tcPr>
          <w:p w:rsidR="00B62114" w:rsidRPr="003832C6" w:rsidRDefault="00B62114" w:rsidP="00EC696C">
            <w:pPr>
              <w:rPr>
                <w:rFonts w:cstheme="minorHAnsi"/>
                <w:b/>
              </w:rPr>
            </w:pPr>
          </w:p>
        </w:tc>
      </w:tr>
      <w:tr w:rsidR="00B62114" w:rsidRPr="003832C6" w:rsidTr="0032275D">
        <w:tc>
          <w:tcPr>
            <w:tcW w:w="2943" w:type="dxa"/>
          </w:tcPr>
          <w:p w:rsidR="00B62114" w:rsidRPr="003832C6" w:rsidRDefault="00B62114" w:rsidP="00EC696C">
            <w:pPr>
              <w:rPr>
                <w:rFonts w:cstheme="minorHAnsi"/>
                <w:b/>
              </w:rPr>
            </w:pPr>
            <w:r w:rsidRPr="003832C6">
              <w:rPr>
                <w:rFonts w:cstheme="minorHAnsi"/>
                <w:b/>
              </w:rPr>
              <w:t>Auftragnehmer:</w:t>
            </w:r>
          </w:p>
        </w:tc>
        <w:tc>
          <w:tcPr>
            <w:tcW w:w="3686" w:type="dxa"/>
          </w:tcPr>
          <w:p w:rsidR="00B62114" w:rsidRPr="003832C6" w:rsidRDefault="00B62114" w:rsidP="00EC696C">
            <w:pPr>
              <w:rPr>
                <w:rFonts w:cstheme="minorHAnsi"/>
                <w:b/>
              </w:rPr>
            </w:pPr>
            <w:r w:rsidRPr="003832C6">
              <w:rPr>
                <w:rFonts w:cstheme="minorHAnsi"/>
                <w:b/>
              </w:rPr>
              <w:t>TINF11D – Team 4</w:t>
            </w:r>
          </w:p>
          <w:p w:rsidR="00B62114" w:rsidRPr="003832C6" w:rsidRDefault="00B62114" w:rsidP="00EC696C">
            <w:pPr>
              <w:rPr>
                <w:rFonts w:cstheme="minorHAnsi"/>
                <w:b/>
              </w:rPr>
            </w:pPr>
            <w:r w:rsidRPr="003832C6">
              <w:rPr>
                <w:rFonts w:cstheme="minorHAnsi"/>
                <w:b/>
              </w:rPr>
              <w:t xml:space="preserve">Nick </w:t>
            </w:r>
            <w:proofErr w:type="spellStart"/>
            <w:r w:rsidRPr="003832C6">
              <w:rPr>
                <w:rFonts w:cstheme="minorHAnsi"/>
                <w:b/>
              </w:rPr>
              <w:t>Herrmannsdörfer</w:t>
            </w:r>
            <w:proofErr w:type="spellEnd"/>
          </w:p>
          <w:p w:rsidR="00B62114" w:rsidRPr="003832C6" w:rsidRDefault="00B62114" w:rsidP="00EC696C">
            <w:pPr>
              <w:rPr>
                <w:rFonts w:cstheme="minorHAnsi"/>
                <w:b/>
              </w:rPr>
            </w:pPr>
            <w:r w:rsidRPr="003832C6">
              <w:rPr>
                <w:rFonts w:cstheme="minorHAnsi"/>
                <w:b/>
              </w:rPr>
              <w:t xml:space="preserve">Stefan </w:t>
            </w:r>
            <w:proofErr w:type="spellStart"/>
            <w:r w:rsidRPr="003832C6">
              <w:rPr>
                <w:rFonts w:cstheme="minorHAnsi"/>
                <w:b/>
              </w:rPr>
              <w:t>Heßler</w:t>
            </w:r>
            <w:proofErr w:type="spellEnd"/>
          </w:p>
          <w:p w:rsidR="00B62114" w:rsidRPr="003832C6" w:rsidRDefault="00B62114" w:rsidP="00EC696C">
            <w:pPr>
              <w:rPr>
                <w:rFonts w:cstheme="minorHAnsi"/>
                <w:b/>
              </w:rPr>
            </w:pPr>
            <w:r w:rsidRPr="003832C6">
              <w:rPr>
                <w:rFonts w:cstheme="minorHAnsi"/>
                <w:b/>
              </w:rPr>
              <w:t>Erwin Stamm</w:t>
            </w:r>
          </w:p>
          <w:p w:rsidR="00B62114" w:rsidRPr="003832C6" w:rsidRDefault="00B62114" w:rsidP="00EC696C">
            <w:pPr>
              <w:rPr>
                <w:rFonts w:cstheme="minorHAnsi"/>
                <w:b/>
              </w:rPr>
            </w:pPr>
            <w:r w:rsidRPr="003832C6">
              <w:rPr>
                <w:rFonts w:cstheme="minorHAnsi"/>
                <w:b/>
              </w:rPr>
              <w:t xml:space="preserve">Kai </w:t>
            </w:r>
            <w:proofErr w:type="spellStart"/>
            <w:r w:rsidRPr="003832C6">
              <w:rPr>
                <w:rFonts w:cstheme="minorHAnsi"/>
                <w:b/>
              </w:rPr>
              <w:t>Brennenstuhl</w:t>
            </w:r>
            <w:proofErr w:type="spellEnd"/>
          </w:p>
          <w:p w:rsidR="00B62114" w:rsidRPr="003832C6" w:rsidRDefault="00B62114" w:rsidP="00EC696C">
            <w:pPr>
              <w:rPr>
                <w:rFonts w:cstheme="minorHAnsi"/>
                <w:b/>
              </w:rPr>
            </w:pPr>
            <w:r w:rsidRPr="003832C6">
              <w:rPr>
                <w:rFonts w:cstheme="minorHAnsi"/>
                <w:b/>
              </w:rPr>
              <w:t>Patrick Robinson</w:t>
            </w:r>
          </w:p>
          <w:p w:rsidR="00B62114" w:rsidRPr="003832C6" w:rsidRDefault="00B62114" w:rsidP="00EC696C">
            <w:pPr>
              <w:rPr>
                <w:rFonts w:cstheme="minorHAnsi"/>
                <w:b/>
              </w:rPr>
            </w:pPr>
          </w:p>
        </w:tc>
      </w:tr>
    </w:tbl>
    <w:p w:rsidR="009D10BA" w:rsidRPr="003832C6" w:rsidRDefault="009D10BA" w:rsidP="009D10BA">
      <w:pPr>
        <w:pStyle w:val="Kopf2"/>
        <w:rPr>
          <w:rStyle w:val="Erluterungen"/>
          <w:rFonts w:asciiTheme="minorHAnsi" w:hAnsiTheme="minorHAnsi" w:cstheme="minorHAnsi"/>
          <w:color w:val="auto"/>
        </w:rPr>
      </w:pPr>
    </w:p>
    <w:tbl>
      <w:tblPr>
        <w:tblStyle w:val="HelleSchattierung1"/>
        <w:tblW w:w="5000" w:type="pct"/>
        <w:tblLook w:val="04A0" w:firstRow="1" w:lastRow="0" w:firstColumn="1" w:lastColumn="0" w:noHBand="0" w:noVBand="1"/>
      </w:tblPr>
      <w:tblGrid>
        <w:gridCol w:w="1412"/>
        <w:gridCol w:w="1580"/>
        <w:gridCol w:w="2362"/>
        <w:gridCol w:w="507"/>
        <w:gridCol w:w="3425"/>
      </w:tblGrid>
      <w:tr w:rsidR="0032275D" w:rsidRPr="003832C6" w:rsidTr="00F648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0" w:type="pct"/>
          </w:tcPr>
          <w:p w:rsidR="0032275D" w:rsidRPr="003832C6" w:rsidRDefault="0032275D" w:rsidP="00EC696C">
            <w:pPr>
              <w:rPr>
                <w:rFonts w:cstheme="minorHAnsi"/>
              </w:rPr>
            </w:pPr>
            <w:r w:rsidRPr="003832C6">
              <w:rPr>
                <w:rFonts w:cstheme="minorHAnsi"/>
              </w:rPr>
              <w:t>Version</w:t>
            </w:r>
          </w:p>
        </w:tc>
        <w:tc>
          <w:tcPr>
            <w:tcW w:w="851" w:type="pct"/>
          </w:tcPr>
          <w:p w:rsidR="0032275D" w:rsidRPr="003832C6" w:rsidRDefault="0032275D" w:rsidP="00EC69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832C6">
              <w:rPr>
                <w:rFonts w:cstheme="minorHAnsi"/>
              </w:rPr>
              <w:t>Datum</w:t>
            </w:r>
          </w:p>
        </w:tc>
        <w:tc>
          <w:tcPr>
            <w:tcW w:w="1545" w:type="pct"/>
            <w:gridSpan w:val="2"/>
          </w:tcPr>
          <w:p w:rsidR="0032275D" w:rsidRPr="003832C6" w:rsidRDefault="0032275D" w:rsidP="00EC69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832C6">
              <w:rPr>
                <w:rFonts w:cstheme="minorHAnsi"/>
              </w:rPr>
              <w:t>Autor</w:t>
            </w:r>
          </w:p>
        </w:tc>
        <w:tc>
          <w:tcPr>
            <w:tcW w:w="1844" w:type="pct"/>
          </w:tcPr>
          <w:p w:rsidR="0032275D" w:rsidRPr="003832C6" w:rsidRDefault="0032275D" w:rsidP="00C355E7">
            <w:pPr>
              <w:ind w:left="17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832C6">
              <w:rPr>
                <w:rFonts w:cstheme="minorHAnsi"/>
              </w:rPr>
              <w:t>Kommentar</w:t>
            </w:r>
          </w:p>
        </w:tc>
      </w:tr>
      <w:tr w:rsidR="0032275D" w:rsidRPr="003832C6" w:rsidTr="005262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0" w:type="pct"/>
          </w:tcPr>
          <w:p w:rsidR="0005187B" w:rsidRPr="003832C6" w:rsidRDefault="0032275D" w:rsidP="002E788C">
            <w:pPr>
              <w:rPr>
                <w:rFonts w:cstheme="minorHAnsi"/>
              </w:rPr>
            </w:pPr>
            <w:r w:rsidRPr="003832C6">
              <w:rPr>
                <w:rFonts w:cstheme="minorHAnsi"/>
              </w:rPr>
              <w:t>0.1</w:t>
            </w:r>
          </w:p>
        </w:tc>
        <w:tc>
          <w:tcPr>
            <w:tcW w:w="851" w:type="pct"/>
          </w:tcPr>
          <w:p w:rsidR="0005187B" w:rsidRPr="003832C6" w:rsidRDefault="00F648AA" w:rsidP="002E78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832C6">
              <w:rPr>
                <w:rFonts w:cstheme="minorHAnsi"/>
              </w:rPr>
              <w:t>09.11</w:t>
            </w:r>
            <w:r w:rsidR="0032275D" w:rsidRPr="003832C6">
              <w:rPr>
                <w:rFonts w:cstheme="minorHAnsi"/>
              </w:rPr>
              <w:t>.</w:t>
            </w:r>
            <w:r w:rsidRPr="003832C6">
              <w:rPr>
                <w:rFonts w:cstheme="minorHAnsi"/>
              </w:rPr>
              <w:t>201</w:t>
            </w:r>
            <w:r w:rsidR="002E788C">
              <w:rPr>
                <w:rFonts w:cstheme="minorHAnsi"/>
              </w:rPr>
              <w:t>2</w:t>
            </w:r>
          </w:p>
        </w:tc>
        <w:tc>
          <w:tcPr>
            <w:tcW w:w="1272" w:type="pct"/>
          </w:tcPr>
          <w:p w:rsidR="0005187B" w:rsidRPr="003832C6" w:rsidRDefault="00F648AA" w:rsidP="002E78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832C6">
              <w:rPr>
                <w:rFonts w:cstheme="minorHAnsi"/>
              </w:rPr>
              <w:t>Erwin Stamm</w:t>
            </w:r>
            <w:bookmarkStart w:id="0" w:name="_GoBack"/>
            <w:bookmarkEnd w:id="0"/>
          </w:p>
        </w:tc>
        <w:tc>
          <w:tcPr>
            <w:tcW w:w="2118" w:type="pct"/>
            <w:gridSpan w:val="2"/>
          </w:tcPr>
          <w:p w:rsidR="002E788C" w:rsidRPr="003832C6" w:rsidRDefault="0032275D" w:rsidP="002E78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832C6">
              <w:rPr>
                <w:rFonts w:cstheme="minorHAnsi"/>
              </w:rPr>
              <w:t>Dokument angelegt</w:t>
            </w:r>
          </w:p>
        </w:tc>
      </w:tr>
      <w:tr w:rsidR="002E788C" w:rsidRPr="003832C6" w:rsidTr="005262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0" w:type="pct"/>
          </w:tcPr>
          <w:p w:rsidR="002E788C" w:rsidRPr="003832C6" w:rsidRDefault="002E788C" w:rsidP="00EC696C">
            <w:pPr>
              <w:rPr>
                <w:rFonts w:cstheme="minorHAnsi"/>
              </w:rPr>
            </w:pPr>
            <w:r>
              <w:rPr>
                <w:rFonts w:cstheme="minorHAnsi"/>
              </w:rPr>
              <w:t>0.2</w:t>
            </w:r>
          </w:p>
        </w:tc>
        <w:tc>
          <w:tcPr>
            <w:tcW w:w="851" w:type="pct"/>
          </w:tcPr>
          <w:p w:rsidR="002E788C" w:rsidRPr="003832C6" w:rsidRDefault="002E788C" w:rsidP="00EC6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10.11.2012</w:t>
            </w:r>
          </w:p>
        </w:tc>
        <w:tc>
          <w:tcPr>
            <w:tcW w:w="1272" w:type="pct"/>
          </w:tcPr>
          <w:p w:rsidR="002E788C" w:rsidRPr="003832C6" w:rsidRDefault="002E788C" w:rsidP="00EC6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Patrick Robinson</w:t>
            </w:r>
          </w:p>
        </w:tc>
        <w:tc>
          <w:tcPr>
            <w:tcW w:w="2118" w:type="pct"/>
            <w:gridSpan w:val="2"/>
          </w:tcPr>
          <w:p w:rsidR="002E788C" w:rsidRPr="003832C6" w:rsidRDefault="002E788C" w:rsidP="00EC6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832C6">
              <w:rPr>
                <w:rFonts w:cstheme="minorHAnsi"/>
              </w:rPr>
              <w:t>Systemumgebung</w:t>
            </w:r>
            <w:r>
              <w:rPr>
                <w:rFonts w:cstheme="minorHAnsi"/>
              </w:rPr>
              <w:t>, Klassendiagramm</w:t>
            </w:r>
          </w:p>
        </w:tc>
      </w:tr>
      <w:tr w:rsidR="002E788C" w:rsidRPr="003832C6" w:rsidTr="005262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0" w:type="pct"/>
          </w:tcPr>
          <w:p w:rsidR="002E788C" w:rsidRPr="003832C6" w:rsidRDefault="002E788C" w:rsidP="00EC696C">
            <w:pPr>
              <w:rPr>
                <w:rFonts w:cstheme="minorHAnsi"/>
              </w:rPr>
            </w:pPr>
            <w:r>
              <w:rPr>
                <w:rFonts w:cstheme="minorHAnsi"/>
              </w:rPr>
              <w:t>0.3</w:t>
            </w:r>
          </w:p>
        </w:tc>
        <w:tc>
          <w:tcPr>
            <w:tcW w:w="851" w:type="pct"/>
          </w:tcPr>
          <w:p w:rsidR="002E788C" w:rsidRPr="003832C6" w:rsidRDefault="002E788C" w:rsidP="00EC6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12.11.2012</w:t>
            </w:r>
          </w:p>
        </w:tc>
        <w:tc>
          <w:tcPr>
            <w:tcW w:w="1272" w:type="pct"/>
          </w:tcPr>
          <w:p w:rsidR="002E788C" w:rsidRPr="003832C6" w:rsidRDefault="002E788C" w:rsidP="00EC6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Patrick Robinson</w:t>
            </w:r>
          </w:p>
        </w:tc>
        <w:tc>
          <w:tcPr>
            <w:tcW w:w="2118" w:type="pct"/>
            <w:gridSpan w:val="2"/>
          </w:tcPr>
          <w:p w:rsidR="002E788C" w:rsidRPr="003832C6" w:rsidRDefault="002E788C" w:rsidP="00EC6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Nicht-funktionale Anforderungen</w:t>
            </w:r>
          </w:p>
        </w:tc>
      </w:tr>
      <w:tr w:rsidR="002E788C" w:rsidRPr="003832C6" w:rsidTr="005262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0" w:type="pct"/>
          </w:tcPr>
          <w:p w:rsidR="002E788C" w:rsidRPr="003832C6" w:rsidRDefault="002E788C" w:rsidP="00EC696C">
            <w:pPr>
              <w:rPr>
                <w:rFonts w:cstheme="minorHAnsi"/>
              </w:rPr>
            </w:pPr>
            <w:r>
              <w:rPr>
                <w:rFonts w:cstheme="minorHAnsi"/>
              </w:rPr>
              <w:t>0.4</w:t>
            </w:r>
          </w:p>
        </w:tc>
        <w:tc>
          <w:tcPr>
            <w:tcW w:w="851" w:type="pct"/>
          </w:tcPr>
          <w:p w:rsidR="002E788C" w:rsidRPr="003832C6" w:rsidRDefault="002E788C" w:rsidP="00EC6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13.11.2012</w:t>
            </w:r>
          </w:p>
        </w:tc>
        <w:tc>
          <w:tcPr>
            <w:tcW w:w="1272" w:type="pct"/>
          </w:tcPr>
          <w:p w:rsidR="002E788C" w:rsidRPr="003832C6" w:rsidRDefault="002E788C" w:rsidP="00EC6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Erwin Stamm</w:t>
            </w:r>
          </w:p>
        </w:tc>
        <w:tc>
          <w:tcPr>
            <w:tcW w:w="2118" w:type="pct"/>
            <w:gridSpan w:val="2"/>
          </w:tcPr>
          <w:p w:rsidR="002E788C" w:rsidRPr="003832C6" w:rsidRDefault="002E788C" w:rsidP="00EC6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GMRP-Spezifikationen</w:t>
            </w:r>
          </w:p>
        </w:tc>
      </w:tr>
    </w:tbl>
    <w:p w:rsidR="009D10BA" w:rsidRPr="003832C6" w:rsidRDefault="009D10BA" w:rsidP="00403EFF">
      <w:pPr>
        <w:rPr>
          <w:rStyle w:val="Erluterungen"/>
          <w:rFonts w:asciiTheme="minorHAnsi" w:hAnsiTheme="minorHAnsi" w:cstheme="minorHAnsi"/>
        </w:rPr>
      </w:pPr>
      <w:r w:rsidRPr="003832C6">
        <w:rPr>
          <w:rStyle w:val="Erluterungen"/>
          <w:rFonts w:asciiTheme="minorHAnsi" w:hAnsiTheme="minorHAnsi" w:cstheme="minorHAnsi"/>
        </w:rPr>
        <w:br w:type="page"/>
      </w:r>
    </w:p>
    <w:sdt>
      <w:sdtPr>
        <w:rPr>
          <w:rFonts w:asciiTheme="minorHAnsi" w:eastAsia="Times New Roman" w:hAnsiTheme="minorHAnsi" w:cstheme="minorHAnsi"/>
          <w:b w:val="0"/>
          <w:bCs w:val="0"/>
          <w:i/>
          <w:color w:val="auto"/>
          <w:sz w:val="24"/>
          <w:szCs w:val="24"/>
          <w:lang w:eastAsia="de-DE"/>
        </w:rPr>
        <w:id w:val="25452968"/>
        <w:docPartObj>
          <w:docPartGallery w:val="Table of Contents"/>
          <w:docPartUnique/>
        </w:docPartObj>
      </w:sdtPr>
      <w:sdtContent>
        <w:p w:rsidR="00332347" w:rsidRPr="003832C6" w:rsidRDefault="00332347">
          <w:pPr>
            <w:pStyle w:val="Inhaltsverzeichnisberschrift"/>
            <w:rPr>
              <w:rFonts w:asciiTheme="minorHAnsi" w:eastAsia="Times New Roman" w:hAnsiTheme="minorHAnsi" w:cstheme="minorHAnsi"/>
              <w:b w:val="0"/>
              <w:bCs w:val="0"/>
              <w:i/>
              <w:color w:val="auto"/>
              <w:sz w:val="24"/>
              <w:szCs w:val="24"/>
              <w:lang w:eastAsia="de-DE"/>
            </w:rPr>
          </w:pPr>
        </w:p>
        <w:p w:rsidR="0032275D" w:rsidRPr="003832C6" w:rsidRDefault="0032275D">
          <w:pPr>
            <w:pStyle w:val="Inhaltsverzeichnisberschrift"/>
            <w:rPr>
              <w:rFonts w:asciiTheme="minorHAnsi" w:hAnsiTheme="minorHAnsi" w:cstheme="minorHAnsi"/>
              <w:sz w:val="32"/>
            </w:rPr>
          </w:pPr>
          <w:r w:rsidRPr="003832C6">
            <w:rPr>
              <w:rFonts w:asciiTheme="minorHAnsi" w:hAnsiTheme="minorHAnsi" w:cstheme="minorHAnsi"/>
              <w:sz w:val="32"/>
            </w:rPr>
            <w:t>Inhaltsverzeichnis</w:t>
          </w:r>
        </w:p>
        <w:p w:rsidR="0091629C" w:rsidRPr="003832C6" w:rsidRDefault="0091629C" w:rsidP="0091629C">
          <w:pPr>
            <w:rPr>
              <w:lang w:eastAsia="en-US"/>
            </w:rPr>
          </w:pPr>
        </w:p>
        <w:p w:rsidR="002E788C" w:rsidRDefault="00452C2E">
          <w:pPr>
            <w:pStyle w:val="Verzeichnis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en-US"/>
            </w:rPr>
          </w:pPr>
          <w:r w:rsidRPr="003832C6">
            <w:rPr>
              <w:rFonts w:asciiTheme="minorHAnsi" w:hAnsiTheme="minorHAnsi" w:cstheme="minorHAnsi"/>
            </w:rPr>
            <w:fldChar w:fldCharType="begin"/>
          </w:r>
          <w:r w:rsidR="0032275D" w:rsidRPr="003832C6">
            <w:rPr>
              <w:rFonts w:asciiTheme="minorHAnsi" w:hAnsiTheme="minorHAnsi" w:cstheme="minorHAnsi"/>
            </w:rPr>
            <w:instrText xml:space="preserve"> TOC \o "1-3" \h \z \u </w:instrText>
          </w:r>
          <w:r w:rsidRPr="003832C6">
            <w:rPr>
              <w:rFonts w:asciiTheme="minorHAnsi" w:hAnsiTheme="minorHAnsi" w:cstheme="minorHAnsi"/>
            </w:rPr>
            <w:fldChar w:fldCharType="separate"/>
          </w:r>
          <w:hyperlink w:anchor="_Toc340609307" w:history="1">
            <w:r w:rsidR="002E788C" w:rsidRPr="007E42FA">
              <w:rPr>
                <w:rStyle w:val="Hyperlink"/>
                <w:rFonts w:cstheme="minorHAnsi"/>
                <w:noProof/>
              </w:rPr>
              <w:t>1.</w:t>
            </w:r>
            <w:r w:rsidR="002E788C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en-US"/>
              </w:rPr>
              <w:tab/>
            </w:r>
            <w:r w:rsidR="002E788C" w:rsidRPr="007E42FA">
              <w:rPr>
                <w:rStyle w:val="Hyperlink"/>
                <w:rFonts w:cstheme="minorHAnsi"/>
                <w:noProof/>
              </w:rPr>
              <w:t>Einführung</w:t>
            </w:r>
            <w:r w:rsidR="002E788C">
              <w:rPr>
                <w:noProof/>
                <w:webHidden/>
              </w:rPr>
              <w:tab/>
            </w:r>
            <w:r w:rsidR="002E788C">
              <w:rPr>
                <w:noProof/>
                <w:webHidden/>
              </w:rPr>
              <w:fldChar w:fldCharType="begin"/>
            </w:r>
            <w:r w:rsidR="002E788C">
              <w:rPr>
                <w:noProof/>
                <w:webHidden/>
              </w:rPr>
              <w:instrText xml:space="preserve"> PAGEREF _Toc340609307 \h </w:instrText>
            </w:r>
            <w:r w:rsidR="002E788C">
              <w:rPr>
                <w:noProof/>
                <w:webHidden/>
              </w:rPr>
            </w:r>
            <w:r w:rsidR="002E788C">
              <w:rPr>
                <w:noProof/>
                <w:webHidden/>
              </w:rPr>
              <w:fldChar w:fldCharType="separate"/>
            </w:r>
            <w:r w:rsidR="002E788C">
              <w:rPr>
                <w:noProof/>
                <w:webHidden/>
              </w:rPr>
              <w:t>5</w:t>
            </w:r>
            <w:r w:rsidR="002E788C">
              <w:rPr>
                <w:noProof/>
                <w:webHidden/>
              </w:rPr>
              <w:fldChar w:fldCharType="end"/>
            </w:r>
          </w:hyperlink>
        </w:p>
        <w:p w:rsidR="002E788C" w:rsidRDefault="002E788C">
          <w:pPr>
            <w:pStyle w:val="Verzeichnis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en-US"/>
            </w:rPr>
          </w:pPr>
          <w:hyperlink w:anchor="_Toc340609308" w:history="1">
            <w:r w:rsidRPr="007E42FA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en-US"/>
              </w:rPr>
              <w:tab/>
            </w:r>
            <w:r w:rsidRPr="007E42FA">
              <w:rPr>
                <w:rStyle w:val="Hyperlink"/>
                <w:noProof/>
              </w:rPr>
              <w:t>Integration eines neuen Protokolls – GMRP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_Toc340609308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88C" w:rsidRDefault="002E788C">
          <w:pPr>
            <w:pStyle w:val="Verzeichnis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40609309" w:history="1">
            <w:r w:rsidRPr="007E42FA">
              <w:rPr>
                <w:rStyle w:val="Hyperlink"/>
                <w:rFonts w:ascii="Times New Roman" w:hAnsi="Times New Roman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7E42FA">
              <w:rPr>
                <w:rStyle w:val="Hyperlink"/>
                <w:noProof/>
              </w:rPr>
              <w:t>Multicast Mac-Adresse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_Toc340609309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88C" w:rsidRDefault="002E788C">
          <w:pPr>
            <w:pStyle w:val="Verzeichnis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40609310" w:history="1">
            <w:r w:rsidRPr="007E42FA">
              <w:rPr>
                <w:rStyle w:val="Hyperlink"/>
                <w:rFonts w:ascii="Times New Roman" w:hAnsi="Times New Roman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7E42FA">
              <w:rPr>
                <w:rStyle w:val="Hyperlink"/>
                <w:noProof/>
              </w:rPr>
              <w:t>Aufabau des GMR-Protokolls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_Toc340609310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88C" w:rsidRDefault="002E788C">
          <w:pPr>
            <w:pStyle w:val="Verzeichnis3"/>
            <w:tabs>
              <w:tab w:val="left" w:pos="1320"/>
              <w:tab w:val="right" w:leader="dot" w:pos="9060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340609311" w:history="1">
            <w:r w:rsidRPr="007E42FA">
              <w:rPr>
                <w:rStyle w:val="Hyperlink"/>
                <w:rFonts w:ascii="Times New Roman" w:hAnsi="Times New Roman"/>
                <w:noProof/>
              </w:rPr>
              <w:t>1.2.1.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7E42FA">
              <w:rPr>
                <w:rStyle w:val="Hyperlink"/>
                <w:noProof/>
              </w:rPr>
              <w:t>Nachrichtentypen beim GMR-Protokoll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_Toc340609311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88C" w:rsidRDefault="002E788C">
          <w:pPr>
            <w:pStyle w:val="Verzeichnis3"/>
            <w:tabs>
              <w:tab w:val="left" w:pos="1320"/>
              <w:tab w:val="right" w:leader="dot" w:pos="9060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340609312" w:history="1">
            <w:r w:rsidRPr="007E42FA">
              <w:rPr>
                <w:rStyle w:val="Hyperlink"/>
                <w:rFonts w:ascii="Times New Roman" w:hAnsi="Times New Roman"/>
                <w:noProof/>
              </w:rPr>
              <w:t>1.2.2.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7E42FA">
              <w:rPr>
                <w:rStyle w:val="Hyperlink"/>
                <w:noProof/>
              </w:rPr>
              <w:t>Beschreibung der Zustandsautomaten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_Toc340609312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88C" w:rsidRDefault="002E788C">
          <w:pPr>
            <w:pStyle w:val="Verzeichnis3"/>
            <w:tabs>
              <w:tab w:val="left" w:pos="1320"/>
              <w:tab w:val="right" w:leader="dot" w:pos="9060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340609313" w:history="1">
            <w:r w:rsidRPr="007E42FA">
              <w:rPr>
                <w:rStyle w:val="Hyperlink"/>
                <w:noProof/>
              </w:rPr>
              <w:t>1.1.1.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7E42FA">
              <w:rPr>
                <w:rStyle w:val="Hyperlink"/>
                <w:noProof/>
              </w:rPr>
              <w:t>Kommunikation – Verbindung vom Empfänger zu Sender herstellen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_Toc340609313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88C" w:rsidRDefault="002E788C">
          <w:pPr>
            <w:pStyle w:val="Verzeichnis3"/>
            <w:tabs>
              <w:tab w:val="left" w:pos="1320"/>
              <w:tab w:val="right" w:leader="dot" w:pos="9060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340609314" w:history="1">
            <w:r w:rsidRPr="007E42FA">
              <w:rPr>
                <w:rStyle w:val="Hyperlink"/>
                <w:rFonts w:ascii="Times New Roman" w:hAnsi="Times New Roman"/>
                <w:noProof/>
              </w:rPr>
              <w:t>1.2.3.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7E42FA">
              <w:rPr>
                <w:rStyle w:val="Hyperlink"/>
                <w:noProof/>
              </w:rPr>
              <w:t>Kommunikation – Verbindung vom Empfänger zum Sender trennen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_Toc340609314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88C" w:rsidRDefault="002E788C">
          <w:pPr>
            <w:pStyle w:val="Verzeichnis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40609315" w:history="1">
            <w:r w:rsidRPr="007E42FA">
              <w:rPr>
                <w:rStyle w:val="Hyperlink"/>
                <w:rFonts w:ascii="Times New Roman" w:hAnsi="Times New Roman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7E42FA">
              <w:rPr>
                <w:rStyle w:val="Hyperlink"/>
                <w:noProof/>
              </w:rPr>
              <w:t>Systemdesign und Programmstruktur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_Toc340609315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88C" w:rsidRDefault="002E788C">
          <w:pPr>
            <w:pStyle w:val="Verzeichnis3"/>
            <w:tabs>
              <w:tab w:val="left" w:pos="1320"/>
              <w:tab w:val="right" w:leader="dot" w:pos="9060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340609316" w:history="1">
            <w:r w:rsidRPr="007E42FA">
              <w:rPr>
                <w:rStyle w:val="Hyperlink"/>
                <w:rFonts w:ascii="Times New Roman" w:hAnsi="Times New Roman"/>
                <w:noProof/>
              </w:rPr>
              <w:t>1.3.1.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7E42FA">
              <w:rPr>
                <w:rStyle w:val="Hyperlink"/>
                <w:noProof/>
              </w:rPr>
              <w:t>Zustandsautomat – Registrar state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_Toc340609316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88C" w:rsidRDefault="002E788C">
          <w:pPr>
            <w:pStyle w:val="Verzeichnis3"/>
            <w:tabs>
              <w:tab w:val="left" w:pos="1320"/>
              <w:tab w:val="right" w:leader="dot" w:pos="9060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340609317" w:history="1">
            <w:r w:rsidRPr="007E42FA">
              <w:rPr>
                <w:rStyle w:val="Hyperlink"/>
                <w:rFonts w:ascii="Times New Roman" w:hAnsi="Times New Roman"/>
                <w:noProof/>
              </w:rPr>
              <w:t>1.3.2.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7E42FA">
              <w:rPr>
                <w:rStyle w:val="Hyperlink"/>
                <w:noProof/>
              </w:rPr>
              <w:t>Zustandsautomat – Applicant state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_Toc340609317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88C" w:rsidRDefault="002E788C">
          <w:pPr>
            <w:pStyle w:val="Verzeichnis3"/>
            <w:tabs>
              <w:tab w:val="left" w:pos="1320"/>
              <w:tab w:val="right" w:leader="dot" w:pos="9060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340609318" w:history="1">
            <w:r w:rsidRPr="007E42FA">
              <w:rPr>
                <w:rStyle w:val="Hyperlink"/>
                <w:rFonts w:ascii="Times New Roman" w:hAnsi="Times New Roman"/>
                <w:noProof/>
              </w:rPr>
              <w:t>1.3.3.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7E42FA">
              <w:rPr>
                <w:rStyle w:val="Hyperlink"/>
                <w:noProof/>
              </w:rPr>
              <w:t>Zustandsautomat - LeaveAll state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_Toc340609318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88C" w:rsidRDefault="002E788C">
          <w:pPr>
            <w:pStyle w:val="Verzeichnis3"/>
            <w:tabs>
              <w:tab w:val="left" w:pos="1320"/>
              <w:tab w:val="right" w:leader="dot" w:pos="9060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340609319" w:history="1">
            <w:r w:rsidRPr="007E42FA">
              <w:rPr>
                <w:rStyle w:val="Hyperlink"/>
                <w:rFonts w:ascii="Times New Roman" w:hAnsi="Times New Roman"/>
                <w:noProof/>
              </w:rPr>
              <w:t>1.3.4.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7E42FA">
              <w:rPr>
                <w:rStyle w:val="Hyperlink"/>
                <w:noProof/>
              </w:rPr>
              <w:t>Zustandsautomat - Periodic Transmission state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_Toc340609319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88C" w:rsidRDefault="002E788C">
          <w:pPr>
            <w:pStyle w:val="Verzeichnis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40609320" w:history="1">
            <w:r w:rsidRPr="007E42FA">
              <w:rPr>
                <w:rStyle w:val="Hyperlink"/>
                <w:rFonts w:ascii="Times New Roman" w:hAnsi="Times New Roman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7E42FA">
              <w:rPr>
                <w:rStyle w:val="Hyperlink"/>
                <w:noProof/>
              </w:rPr>
              <w:t>GMRP-Paket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_Toc340609320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88C" w:rsidRDefault="002E788C">
          <w:pPr>
            <w:pStyle w:val="Verzeichnis3"/>
            <w:tabs>
              <w:tab w:val="left" w:pos="1320"/>
              <w:tab w:val="right" w:leader="dot" w:pos="9060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340609321" w:history="1">
            <w:r w:rsidRPr="007E42FA">
              <w:rPr>
                <w:rStyle w:val="Hyperlink"/>
                <w:rFonts w:ascii="Times New Roman" w:hAnsi="Times New Roman"/>
                <w:noProof/>
              </w:rPr>
              <w:t>1.4.1.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7E42FA">
              <w:rPr>
                <w:rStyle w:val="Hyperlink"/>
                <w:noProof/>
              </w:rPr>
              <w:t>GARP PDU Struktur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_Toc340609321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88C" w:rsidRDefault="002E788C">
          <w:pPr>
            <w:pStyle w:val="Verzeichnis3"/>
            <w:tabs>
              <w:tab w:val="left" w:pos="1320"/>
              <w:tab w:val="right" w:leader="dot" w:pos="9060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340609322" w:history="1">
            <w:r w:rsidRPr="007E42FA">
              <w:rPr>
                <w:rStyle w:val="Hyperlink"/>
                <w:rFonts w:ascii="Times New Roman" w:hAnsi="Times New Roman"/>
                <w:noProof/>
              </w:rPr>
              <w:t>1.4.2.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7E42FA">
              <w:rPr>
                <w:rStyle w:val="Hyperlink"/>
                <w:noProof/>
              </w:rPr>
              <w:t>GARP Nachricht Struktur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_Toc340609322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88C" w:rsidRDefault="002E788C">
          <w:pPr>
            <w:pStyle w:val="Verzeichnis3"/>
            <w:tabs>
              <w:tab w:val="left" w:pos="1320"/>
              <w:tab w:val="right" w:leader="dot" w:pos="9060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340609323" w:history="1">
            <w:r w:rsidRPr="007E42FA">
              <w:rPr>
                <w:rStyle w:val="Hyperlink"/>
                <w:rFonts w:ascii="Times New Roman" w:hAnsi="Times New Roman"/>
                <w:noProof/>
              </w:rPr>
              <w:t>1.4.3.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7E42FA">
              <w:rPr>
                <w:rStyle w:val="Hyperlink"/>
                <w:noProof/>
              </w:rPr>
              <w:t>Attribut Struktur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_Toc340609323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88C" w:rsidRDefault="002E788C">
          <w:pPr>
            <w:pStyle w:val="Verzeichnis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en-US"/>
            </w:rPr>
          </w:pPr>
          <w:hyperlink w:anchor="_Toc340609324" w:history="1">
            <w:r w:rsidRPr="007E42FA">
              <w:rPr>
                <w:rStyle w:val="Hyperlink"/>
                <w:rFonts w:cstheme="minorHAnsi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en-US"/>
              </w:rPr>
              <w:tab/>
            </w:r>
            <w:r w:rsidRPr="007E42FA">
              <w:rPr>
                <w:rStyle w:val="Hyperlink"/>
                <w:rFonts w:cstheme="minorHAnsi"/>
                <w:noProof/>
              </w:rPr>
              <w:t>Referenzen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_Toc340609324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88C" w:rsidRDefault="002E788C">
          <w:pPr>
            <w:pStyle w:val="Verzeichnis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en-US"/>
            </w:rPr>
          </w:pPr>
          <w:hyperlink w:anchor="_Toc340609325" w:history="1">
            <w:r w:rsidRPr="007E42FA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en-US"/>
              </w:rPr>
              <w:tab/>
            </w:r>
            <w:r w:rsidRPr="007E42FA">
              <w:rPr>
                <w:rStyle w:val="Hyperlink"/>
                <w:noProof/>
              </w:rPr>
              <w:t>Produktfunktionen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_Toc340609325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88C" w:rsidRDefault="002E788C">
          <w:pPr>
            <w:pStyle w:val="Verzeichnis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en-US"/>
            </w:rPr>
          </w:pPr>
          <w:hyperlink w:anchor="_Toc340609326" w:history="1">
            <w:r w:rsidRPr="007E42FA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en-US"/>
              </w:rPr>
              <w:tab/>
            </w:r>
            <w:r w:rsidRPr="007E42FA">
              <w:rPr>
                <w:rStyle w:val="Hyperlink"/>
                <w:noProof/>
              </w:rPr>
              <w:t>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_Toc340609326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88C" w:rsidRDefault="002E788C">
          <w:pPr>
            <w:pStyle w:val="Verzeichnis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en-US"/>
            </w:rPr>
          </w:pPr>
          <w:hyperlink w:anchor="_Toc340609327" w:history="1">
            <w:r w:rsidRPr="007E42FA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en-US"/>
              </w:rPr>
              <w:tab/>
            </w:r>
            <w:r w:rsidRPr="007E42FA">
              <w:rPr>
                <w:rStyle w:val="Hyperlink"/>
                <w:noProof/>
              </w:rPr>
              <w:t>Produktcharakteristiken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_Toc340609327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88C" w:rsidRDefault="002E788C">
          <w:pPr>
            <w:pStyle w:val="Verzeichnis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40609328" w:history="1">
            <w:r w:rsidRPr="007E42FA">
              <w:rPr>
                <w:rStyle w:val="Hyperlink"/>
                <w:rFonts w:ascii="Times New Roman" w:hAnsi="Times New Roman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7E42FA">
              <w:rPr>
                <w:rStyle w:val="Hyperlink"/>
                <w:noProof/>
              </w:rPr>
              <w:t>Systemumgebung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_Toc340609328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88C" w:rsidRDefault="002E788C">
          <w:pPr>
            <w:pStyle w:val="Verzeichnis3"/>
            <w:tabs>
              <w:tab w:val="left" w:pos="1320"/>
              <w:tab w:val="right" w:leader="dot" w:pos="9060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340609329" w:history="1">
            <w:r w:rsidRPr="007E42FA">
              <w:rPr>
                <w:rStyle w:val="Hyperlink"/>
                <w:rFonts w:ascii="Times New Roman" w:hAnsi="Times New Roman"/>
                <w:noProof/>
              </w:rPr>
              <w:t>5.1.1.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7E42FA">
              <w:rPr>
                <w:rStyle w:val="Hyperlink"/>
                <w:noProof/>
              </w:rPr>
              <w:t>Hardwareumgebung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_Toc340609329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88C" w:rsidRDefault="002E788C">
          <w:pPr>
            <w:pStyle w:val="Verzeichnis3"/>
            <w:tabs>
              <w:tab w:val="left" w:pos="1320"/>
              <w:tab w:val="right" w:leader="dot" w:pos="9060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340609330" w:history="1">
            <w:r w:rsidRPr="007E42FA">
              <w:rPr>
                <w:rStyle w:val="Hyperlink"/>
                <w:rFonts w:ascii="Times New Roman" w:hAnsi="Times New Roman"/>
                <w:noProof/>
              </w:rPr>
              <w:t>5.1.2.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7E42FA">
              <w:rPr>
                <w:rStyle w:val="Hyperlink"/>
                <w:noProof/>
              </w:rPr>
              <w:t>Softwareumgebung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_Toc340609330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88C" w:rsidRDefault="002E788C">
          <w:pPr>
            <w:pStyle w:val="Verzeichnis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40609331" w:history="1">
            <w:r w:rsidRPr="007E42FA">
              <w:rPr>
                <w:rStyle w:val="Hyperlink"/>
                <w:rFonts w:ascii="Times New Roman" w:hAnsi="Times New Roman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7E42FA">
              <w:rPr>
                <w:rStyle w:val="Hyperlink"/>
                <w:noProof/>
              </w:rPr>
              <w:t>Nicht-funktionale 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_Toc340609331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88C" w:rsidRDefault="002E788C">
          <w:pPr>
            <w:pStyle w:val="Verzeichnis3"/>
            <w:tabs>
              <w:tab w:val="left" w:pos="1320"/>
              <w:tab w:val="right" w:leader="dot" w:pos="9060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340609332" w:history="1">
            <w:r w:rsidRPr="007E42FA">
              <w:rPr>
                <w:rStyle w:val="Hyperlink"/>
                <w:rFonts w:ascii="Times New Roman" w:hAnsi="Times New Roman"/>
                <w:noProof/>
              </w:rPr>
              <w:t>5.2.1.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7E42FA">
              <w:rPr>
                <w:rStyle w:val="Hyperlink"/>
                <w:noProof/>
              </w:rPr>
              <w:t>LL10/ Fehlerhandling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_Toc340609332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88C" w:rsidRDefault="002E788C">
          <w:pPr>
            <w:pStyle w:val="Verzeichnis3"/>
            <w:tabs>
              <w:tab w:val="left" w:pos="1320"/>
              <w:tab w:val="right" w:leader="dot" w:pos="9060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340609333" w:history="1">
            <w:r w:rsidRPr="007E42FA">
              <w:rPr>
                <w:rStyle w:val="Hyperlink"/>
                <w:rFonts w:ascii="Times New Roman" w:hAnsi="Times New Roman"/>
                <w:noProof/>
              </w:rPr>
              <w:t>5.2.2.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7E42FA">
              <w:rPr>
                <w:rStyle w:val="Hyperlink"/>
                <w:noProof/>
              </w:rPr>
              <w:t>LL20/ Effiziente Nutzung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_Toc340609333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88C" w:rsidRDefault="002E788C">
          <w:pPr>
            <w:pStyle w:val="Verzeichnis3"/>
            <w:tabs>
              <w:tab w:val="left" w:pos="1320"/>
              <w:tab w:val="right" w:leader="dot" w:pos="9060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340609334" w:history="1">
            <w:r w:rsidRPr="007E42FA">
              <w:rPr>
                <w:rStyle w:val="Hyperlink"/>
                <w:rFonts w:ascii="Times New Roman" w:hAnsi="Times New Roman"/>
                <w:noProof/>
              </w:rPr>
              <w:t>5.2.3.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7E42FA">
              <w:rPr>
                <w:rStyle w:val="Hyperlink"/>
                <w:noProof/>
              </w:rPr>
              <w:t>LL30/ Benutzerfreundlichkeit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_Toc340609334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88C" w:rsidRDefault="002E788C">
          <w:pPr>
            <w:pStyle w:val="Verzeichnis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en-US"/>
            </w:rPr>
          </w:pPr>
          <w:hyperlink w:anchor="_Toc340609335" w:history="1">
            <w:r w:rsidRPr="007E42FA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en-US"/>
              </w:rPr>
              <w:tab/>
            </w:r>
            <w:r w:rsidRPr="007E42FA">
              <w:rPr>
                <w:rStyle w:val="Hyperlink"/>
                <w:noProof/>
              </w:rPr>
              <w:t>Referenzen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_Toc340609335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75D" w:rsidRPr="003832C6" w:rsidRDefault="00452C2E">
          <w:pPr>
            <w:rPr>
              <w:rFonts w:cstheme="minorHAnsi"/>
            </w:rPr>
          </w:pPr>
          <w:r w:rsidRPr="003832C6">
            <w:rPr>
              <w:rFonts w:cstheme="minorHAnsi"/>
            </w:rPr>
            <w:fldChar w:fldCharType="end"/>
          </w:r>
        </w:p>
      </w:sdtContent>
    </w:sdt>
    <w:p w:rsidR="005614E5" w:rsidRPr="003832C6" w:rsidRDefault="005614E5">
      <w:pPr>
        <w:jc w:val="left"/>
        <w:rPr>
          <w:rFonts w:cstheme="minorHAnsi"/>
        </w:rPr>
      </w:pPr>
      <w:r w:rsidRPr="003832C6">
        <w:rPr>
          <w:rFonts w:cstheme="minorHAnsi"/>
        </w:rPr>
        <w:lastRenderedPageBreak/>
        <w:br w:type="page"/>
      </w:r>
    </w:p>
    <w:p w:rsidR="00332347" w:rsidRPr="003832C6" w:rsidRDefault="00332347">
      <w:pPr>
        <w:pStyle w:val="Abbildungsverzeichnis"/>
        <w:tabs>
          <w:tab w:val="right" w:leader="dot" w:pos="9060"/>
        </w:tabs>
        <w:rPr>
          <w:rFonts w:cstheme="minorHAnsi"/>
          <w:b/>
          <w:sz w:val="28"/>
          <w:szCs w:val="28"/>
        </w:rPr>
      </w:pPr>
    </w:p>
    <w:p w:rsidR="00332347" w:rsidRPr="003832C6" w:rsidRDefault="00332347">
      <w:pPr>
        <w:pStyle w:val="Abbildungsverzeichnis"/>
        <w:tabs>
          <w:tab w:val="right" w:leader="dot" w:pos="9060"/>
        </w:tabs>
        <w:rPr>
          <w:rFonts w:cstheme="minorHAnsi"/>
          <w:b/>
          <w:sz w:val="28"/>
          <w:szCs w:val="28"/>
        </w:rPr>
      </w:pPr>
    </w:p>
    <w:p w:rsidR="005614E5" w:rsidRPr="003832C6" w:rsidRDefault="005614E5">
      <w:pPr>
        <w:pStyle w:val="Abbildungsverzeichnis"/>
        <w:tabs>
          <w:tab w:val="right" w:leader="dot" w:pos="9060"/>
        </w:tabs>
        <w:rPr>
          <w:rFonts w:cstheme="minorHAnsi"/>
          <w:b/>
          <w:sz w:val="32"/>
          <w:szCs w:val="28"/>
        </w:rPr>
      </w:pPr>
      <w:r w:rsidRPr="003832C6">
        <w:rPr>
          <w:rFonts w:cstheme="minorHAnsi"/>
          <w:b/>
          <w:sz w:val="32"/>
          <w:szCs w:val="28"/>
        </w:rPr>
        <w:t>Abbildungsverzeichnis:</w:t>
      </w:r>
    </w:p>
    <w:p w:rsidR="0065346C" w:rsidRPr="003832C6" w:rsidRDefault="0065346C" w:rsidP="007D0C0B">
      <w:pPr>
        <w:rPr>
          <w:rFonts w:cstheme="minorHAnsi"/>
        </w:rPr>
      </w:pPr>
    </w:p>
    <w:p w:rsidR="00A96062" w:rsidRDefault="00452C2E">
      <w:pPr>
        <w:pStyle w:val="Abbildungsverzeichnis"/>
        <w:tabs>
          <w:tab w:val="right" w:leader="dot" w:pos="9060"/>
        </w:tabs>
        <w:rPr>
          <w:rFonts w:eastAsiaTheme="minorEastAsia" w:cstheme="minorBidi"/>
          <w:noProof/>
          <w:sz w:val="22"/>
          <w:szCs w:val="22"/>
        </w:rPr>
      </w:pPr>
      <w:r>
        <w:rPr>
          <w:rFonts w:cstheme="minorHAnsi"/>
        </w:rPr>
        <w:fldChar w:fldCharType="begin"/>
      </w:r>
      <w:r w:rsidR="002E2612">
        <w:rPr>
          <w:rFonts w:cstheme="minorHAnsi"/>
        </w:rPr>
        <w:instrText xml:space="preserve"> TOC \h \z \c "Abbildung" </w:instrText>
      </w:r>
      <w:r>
        <w:rPr>
          <w:rFonts w:cstheme="minorHAnsi"/>
        </w:rPr>
        <w:fldChar w:fldCharType="separate"/>
      </w:r>
      <w:hyperlink w:anchor="_Toc340523214" w:history="1">
        <w:r w:rsidR="00A96062" w:rsidRPr="007D561C">
          <w:rPr>
            <w:rStyle w:val="Hyperlink"/>
            <w:noProof/>
          </w:rPr>
          <w:t>Abbildung 1: Übersicht über Systemumgebung</w:t>
        </w:r>
        <w:r w:rsidR="00A9606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96062">
          <w:rPr>
            <w:noProof/>
            <w:webHidden/>
          </w:rPr>
          <w:instrText xml:space="preserve"> PAGEREF _Toc340523214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606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96062" w:rsidRDefault="00574F01">
      <w:pPr>
        <w:pStyle w:val="Abbildungsverzeichnis"/>
        <w:tabs>
          <w:tab w:val="right" w:leader="dot" w:pos="9060"/>
        </w:tabs>
        <w:rPr>
          <w:rFonts w:eastAsiaTheme="minorEastAsia" w:cstheme="minorBidi"/>
          <w:noProof/>
          <w:sz w:val="22"/>
          <w:szCs w:val="22"/>
        </w:rPr>
      </w:pPr>
      <w:hyperlink w:anchor="_Toc340523215" w:history="1">
        <w:r w:rsidR="00A96062" w:rsidRPr="007D561C">
          <w:rPr>
            <w:rStyle w:val="Hyperlink"/>
            <w:noProof/>
          </w:rPr>
          <w:t>Abbildung 2: Klassendiagramm</w:t>
        </w:r>
        <w:r w:rsidR="00A96062">
          <w:rPr>
            <w:noProof/>
            <w:webHidden/>
          </w:rPr>
          <w:tab/>
        </w:r>
        <w:r w:rsidR="00452C2E">
          <w:rPr>
            <w:noProof/>
            <w:webHidden/>
          </w:rPr>
          <w:fldChar w:fldCharType="begin"/>
        </w:r>
        <w:r w:rsidR="00A96062">
          <w:rPr>
            <w:noProof/>
            <w:webHidden/>
          </w:rPr>
          <w:instrText xml:space="preserve"> PAGEREF _Toc340523215 \h </w:instrText>
        </w:r>
        <w:r w:rsidR="00452C2E">
          <w:rPr>
            <w:noProof/>
            <w:webHidden/>
          </w:rPr>
        </w:r>
        <w:r w:rsidR="00452C2E">
          <w:rPr>
            <w:noProof/>
            <w:webHidden/>
          </w:rPr>
          <w:fldChar w:fldCharType="separate"/>
        </w:r>
        <w:r w:rsidR="00A96062">
          <w:rPr>
            <w:noProof/>
            <w:webHidden/>
          </w:rPr>
          <w:t>10</w:t>
        </w:r>
        <w:r w:rsidR="00452C2E">
          <w:rPr>
            <w:noProof/>
            <w:webHidden/>
          </w:rPr>
          <w:fldChar w:fldCharType="end"/>
        </w:r>
      </w:hyperlink>
    </w:p>
    <w:p w:rsidR="0032275D" w:rsidRPr="003832C6" w:rsidRDefault="00452C2E" w:rsidP="0065346C">
      <w:pPr>
        <w:jc w:val="left"/>
        <w:rPr>
          <w:rFonts w:cstheme="minorHAnsi"/>
        </w:rPr>
      </w:pPr>
      <w:r>
        <w:rPr>
          <w:rFonts w:cstheme="minorHAnsi"/>
        </w:rPr>
        <w:fldChar w:fldCharType="end"/>
      </w:r>
      <w:r w:rsidR="0065346C" w:rsidRPr="003832C6">
        <w:rPr>
          <w:rFonts w:cstheme="minorHAnsi"/>
        </w:rPr>
        <w:br w:type="page"/>
      </w:r>
    </w:p>
    <w:p w:rsidR="008C68DB" w:rsidRPr="003832C6" w:rsidRDefault="00F648AA" w:rsidP="003F0F29">
      <w:pPr>
        <w:pStyle w:val="berschrift1"/>
        <w:rPr>
          <w:rFonts w:cstheme="minorHAnsi"/>
        </w:rPr>
      </w:pPr>
      <w:bookmarkStart w:id="1" w:name="_Toc340609307"/>
      <w:r w:rsidRPr="003832C6">
        <w:rPr>
          <w:rFonts w:cstheme="minorHAnsi"/>
        </w:rPr>
        <w:lastRenderedPageBreak/>
        <w:t>Einführung</w:t>
      </w:r>
      <w:bookmarkEnd w:id="1"/>
    </w:p>
    <w:p w:rsidR="00EC5084" w:rsidRPr="003832C6" w:rsidRDefault="003F74A0" w:rsidP="003F74A0">
      <w:r w:rsidRPr="003832C6">
        <w:t xml:space="preserve">Das vorliegende Dokument beschreibt </w:t>
      </w:r>
      <w:r w:rsidR="00484611" w:rsidRPr="003832C6">
        <w:t xml:space="preserve">die </w:t>
      </w:r>
      <w:r w:rsidRPr="003832C6">
        <w:t>architekturspezifischen Änderungen, von Mult</w:t>
      </w:r>
      <w:r w:rsidRPr="003832C6">
        <w:t>i</w:t>
      </w:r>
      <w:r w:rsidRPr="003832C6">
        <w:t xml:space="preserve">castor Version 2.0 auf 3.0. </w:t>
      </w:r>
      <w:r w:rsidR="00EC5084" w:rsidRPr="003832C6">
        <w:t xml:space="preserve">Im Folgenden wird Multicastor mit MC oder </w:t>
      </w:r>
      <w:proofErr w:type="spellStart"/>
      <w:r w:rsidR="00EC5084" w:rsidRPr="003832C6">
        <w:t>MCaster</w:t>
      </w:r>
      <w:proofErr w:type="spellEnd"/>
      <w:r w:rsidR="00EC5084" w:rsidRPr="003832C6">
        <w:t xml:space="preserve"> abgekürzt und bei </w:t>
      </w:r>
      <w:r w:rsidR="002571DD" w:rsidRPr="003832C6">
        <w:t>einer nicht Spezifizierung der</w:t>
      </w:r>
      <w:r w:rsidR="00EC5084" w:rsidRPr="003832C6">
        <w:t xml:space="preserve"> Versionsnummer, ist </w:t>
      </w:r>
      <w:r w:rsidR="002571DD" w:rsidRPr="003832C6">
        <w:t>von der</w:t>
      </w:r>
      <w:r w:rsidR="00EC5084" w:rsidRPr="003832C6">
        <w:t xml:space="preserve"> Version 3.0 </w:t>
      </w:r>
      <w:r w:rsidR="002571DD" w:rsidRPr="003832C6">
        <w:t>auszugehen</w:t>
      </w:r>
      <w:r w:rsidR="00EC5084" w:rsidRPr="003832C6">
        <w:t>.</w:t>
      </w:r>
      <w:r w:rsidR="00815C9C" w:rsidRPr="003832C6">
        <w:t xml:space="preserve"> Bei der Darstellung von Binärzahlen wird die LBS</w:t>
      </w:r>
      <w:r w:rsidR="006943B2" w:rsidRPr="003832C6">
        <w:t>(Least Signifikant Bit First)</w:t>
      </w:r>
      <w:r w:rsidR="00815C9C" w:rsidRPr="003832C6">
        <w:t xml:space="preserve"> Schreibweise verwendet. Weiterhin</w:t>
      </w:r>
      <w:r w:rsidR="00EC5084" w:rsidRPr="003832C6">
        <w:t xml:space="preserve"> verweist </w:t>
      </w:r>
      <w:r w:rsidR="00145C44" w:rsidRPr="003832C6">
        <w:t>die Nutzung der</w:t>
      </w:r>
      <w:r w:rsidR="00484611" w:rsidRPr="003832C6">
        <w:t xml:space="preserve"> erste</w:t>
      </w:r>
      <w:r w:rsidR="00145C44" w:rsidRPr="003832C6">
        <w:t>n</w:t>
      </w:r>
      <w:r w:rsidR="00484611" w:rsidRPr="003832C6">
        <w:t xml:space="preserve"> Person-Plural</w:t>
      </w:r>
      <w:r w:rsidR="00EC5084" w:rsidRPr="003832C6">
        <w:t xml:space="preserve"> </w:t>
      </w:r>
      <w:r w:rsidR="00815C9C" w:rsidRPr="003832C6">
        <w:t>Form</w:t>
      </w:r>
      <w:r w:rsidR="006943B2" w:rsidRPr="003832C6">
        <w:t>,</w:t>
      </w:r>
      <w:r w:rsidR="00815C9C" w:rsidRPr="003832C6">
        <w:t xml:space="preserve"> </w:t>
      </w:r>
      <w:r w:rsidR="00EC5084" w:rsidRPr="003832C6">
        <w:t>auf d</w:t>
      </w:r>
      <w:r w:rsidR="006943B2" w:rsidRPr="003832C6">
        <w:t>ie Gru</w:t>
      </w:r>
      <w:r w:rsidR="006943B2" w:rsidRPr="003832C6">
        <w:t>p</w:t>
      </w:r>
      <w:r w:rsidR="006943B2" w:rsidRPr="003832C6">
        <w:t>penmitglieder des MC-Teams</w:t>
      </w:r>
      <w:r w:rsidR="00EC5084" w:rsidRPr="003832C6">
        <w:t>.</w:t>
      </w:r>
      <w:r w:rsidR="00815C9C" w:rsidRPr="003832C6">
        <w:t xml:space="preserve"> </w:t>
      </w:r>
    </w:p>
    <w:p w:rsidR="00EC5084" w:rsidRPr="003832C6" w:rsidRDefault="00EC5084" w:rsidP="003F74A0"/>
    <w:p w:rsidR="00BD4A27" w:rsidRPr="003832C6" w:rsidRDefault="00EC5084" w:rsidP="003F74A0">
      <w:r w:rsidRPr="003832C6">
        <w:t>Der MC baut auf dem Model View Controller Architekturmuster auf</w:t>
      </w:r>
      <w:r w:rsidR="00BD4A27" w:rsidRPr="003832C6">
        <w:t>. Aufbauend auf der Ve</w:t>
      </w:r>
      <w:r w:rsidR="00BD4A27" w:rsidRPr="003832C6">
        <w:t>r</w:t>
      </w:r>
      <w:r w:rsidR="00BD4A27" w:rsidRPr="003832C6">
        <w:t xml:space="preserve">sion 2.0 gibt es weiterhin </w:t>
      </w:r>
      <w:r w:rsidR="00484611" w:rsidRPr="003832C6">
        <w:t xml:space="preserve">eine zusätzliche Aufteilung in </w:t>
      </w:r>
      <w:proofErr w:type="spellStart"/>
      <w:r w:rsidR="00484611" w:rsidRPr="003832C6">
        <w:t>i</w:t>
      </w:r>
      <w:r w:rsidR="00BD4A27" w:rsidRPr="003832C6">
        <w:t>nterfaces</w:t>
      </w:r>
      <w:proofErr w:type="spellEnd"/>
      <w:r w:rsidR="00BD4A27" w:rsidRPr="003832C6">
        <w:t>, lang(</w:t>
      </w:r>
      <w:proofErr w:type="spellStart"/>
      <w:r w:rsidR="00BD4A27" w:rsidRPr="003832C6">
        <w:t>language</w:t>
      </w:r>
      <w:proofErr w:type="spellEnd"/>
      <w:r w:rsidR="00BD4A27" w:rsidRPr="003832C6">
        <w:t xml:space="preserve">), </w:t>
      </w:r>
      <w:proofErr w:type="spellStart"/>
      <w:r w:rsidR="00BD4A27" w:rsidRPr="003832C6">
        <w:t>data</w:t>
      </w:r>
      <w:proofErr w:type="spellEnd"/>
      <w:r w:rsidR="00BD4A27" w:rsidRPr="003832C6">
        <w:t xml:space="preserve"> und </w:t>
      </w:r>
      <w:proofErr w:type="spellStart"/>
      <w:r w:rsidR="00BD4A27" w:rsidRPr="003832C6">
        <w:t>mmrp</w:t>
      </w:r>
      <w:proofErr w:type="spellEnd"/>
      <w:r w:rsidR="00BD4A27" w:rsidRPr="003832C6">
        <w:t>. Die einzelnen Komponenten sind in Packages unterteilt mit der jeweiligen Bezeic</w:t>
      </w:r>
      <w:r w:rsidR="00BD4A27" w:rsidRPr="003832C6">
        <w:t>h</w:t>
      </w:r>
      <w:r w:rsidR="00484611" w:rsidRPr="003832C6">
        <w:t>nung. Zusätzlich zu den v</w:t>
      </w:r>
      <w:r w:rsidR="00BD4A27" w:rsidRPr="003832C6">
        <w:t xml:space="preserve">orliegenden </w:t>
      </w:r>
      <w:r w:rsidR="00484611" w:rsidRPr="003832C6">
        <w:t xml:space="preserve">Komponenten </w:t>
      </w:r>
      <w:r w:rsidR="00BD4A27" w:rsidRPr="003832C6">
        <w:t>wird der MC um die Komponente GMRP erweitert, diese wiederum entspricht dem Aufbau der MMRP Komponente.</w:t>
      </w:r>
    </w:p>
    <w:p w:rsidR="00BD4A27" w:rsidRPr="003832C6" w:rsidRDefault="00BD4A27" w:rsidP="003F74A0"/>
    <w:p w:rsidR="002571DD" w:rsidRPr="003832C6" w:rsidRDefault="002571DD" w:rsidP="003F74A0">
      <w:commentRangeStart w:id="2"/>
      <w:r w:rsidRPr="003832C6">
        <w:t>GUI</w:t>
      </w:r>
      <w:commentRangeEnd w:id="2"/>
      <w:r w:rsidRPr="003832C6">
        <w:rPr>
          <w:rStyle w:val="Kommentarzeichen"/>
        </w:rPr>
        <w:commentReference w:id="2"/>
      </w:r>
    </w:p>
    <w:p w:rsidR="002E788C" w:rsidRDefault="002571DD" w:rsidP="003F74A0">
      <w:r w:rsidRPr="003832C6">
        <w:t>Die Änderungen an der GUI sollen so gering wie möglich gehalten werden, um einen Wi</w:t>
      </w:r>
      <w:r w:rsidRPr="003832C6">
        <w:t>e</w:t>
      </w:r>
      <w:r w:rsidRPr="003832C6">
        <w:t xml:space="preserve">dererkennungswert zu gewährleisten. Trotzdem werden Änderungen vorgenommen um Fehlinformationen zu vermeiden und einen genaueren Einblick in die Einzelnen </w:t>
      </w:r>
      <w:proofErr w:type="spellStart"/>
      <w:r w:rsidRPr="003832C6">
        <w:t>Multicas</w:t>
      </w:r>
      <w:r w:rsidRPr="003832C6">
        <w:t>t</w:t>
      </w:r>
      <w:r w:rsidRPr="003832C6">
        <w:t>steams</w:t>
      </w:r>
      <w:proofErr w:type="spellEnd"/>
      <w:r w:rsidRPr="003832C6">
        <w:t xml:space="preserve"> zu ermöglichen.</w:t>
      </w:r>
      <w:r w:rsidR="0042378A" w:rsidRPr="003832C6">
        <w:t xml:space="preserve"> Weiterhin soll jede Option auch nur an einer Stelle innerhalb der GUI einstellbar sein. Um die GUI übersichtlich zu gestalten und damit die Verwirrung des Benutzers zu vermindern.</w:t>
      </w:r>
      <w:r w:rsidR="00ED1105" w:rsidRPr="003832C6">
        <w:t xml:space="preserve"> Bestehende Fehler wie vor allem die Inkompatibilität zu Java 7 sollen behoben werden</w:t>
      </w:r>
      <w:r w:rsidR="00E32554" w:rsidRPr="003832C6">
        <w:t>.</w:t>
      </w:r>
    </w:p>
    <w:p w:rsidR="002E788C" w:rsidRDefault="002E788C" w:rsidP="002E788C">
      <w:r>
        <w:br w:type="page"/>
      </w:r>
    </w:p>
    <w:p w:rsidR="002E788C" w:rsidRDefault="002E788C" w:rsidP="002E788C">
      <w:pPr>
        <w:pStyle w:val="berschrift1"/>
        <w:keepLines/>
        <w:pageBreakBefore w:val="0"/>
        <w:numPr>
          <w:ilvl w:val="0"/>
          <w:numId w:val="44"/>
        </w:numPr>
        <w:shd w:val="clear" w:color="auto" w:fill="auto"/>
        <w:spacing w:before="480" w:after="0" w:line="276" w:lineRule="auto"/>
      </w:pPr>
      <w:bookmarkStart w:id="3" w:name="_Toc308730945"/>
      <w:bookmarkStart w:id="4" w:name="_Toc340609308"/>
      <w:r>
        <w:lastRenderedPageBreak/>
        <w:t>Integr</w:t>
      </w:r>
      <w:r>
        <w:t>ation eines neuen Protokolls – G</w:t>
      </w:r>
      <w:r>
        <w:t>MRP</w:t>
      </w:r>
      <w:bookmarkEnd w:id="3"/>
      <w:bookmarkEnd w:id="4"/>
    </w:p>
    <w:p w:rsidR="002E788C" w:rsidRPr="00E01B92" w:rsidRDefault="002E788C" w:rsidP="002E788C"/>
    <w:p w:rsidR="002E788C" w:rsidRDefault="002E788C" w:rsidP="002E788C">
      <w:r w:rsidRPr="00291858">
        <w:t xml:space="preserve">In </w:t>
      </w:r>
      <w:r>
        <w:t>diesem Abschnitt wird das G</w:t>
      </w:r>
      <w:r>
        <w:t>MR-</w:t>
      </w:r>
      <w:r w:rsidRPr="00291858">
        <w:t>Protokoll darg</w:t>
      </w:r>
      <w:r>
        <w:t>e</w:t>
      </w:r>
      <w:r w:rsidRPr="00291858">
        <w:t>stellt. E</w:t>
      </w:r>
      <w:r>
        <w:t>s wird erklärt, welche Aufgaben</w:t>
      </w:r>
      <w:r w:rsidRPr="00291858">
        <w:t xml:space="preserve"> das Protokoll zu erledigen hat, wie die Kommunikation abläuft, </w:t>
      </w:r>
      <w:r>
        <w:t>wie</w:t>
      </w:r>
      <w:r w:rsidRPr="00291858">
        <w:t xml:space="preserve"> der Aufbau der Z</w:t>
      </w:r>
      <w:r w:rsidRPr="00291858">
        <w:t>u</w:t>
      </w:r>
      <w:r>
        <w:t>standsauto</w:t>
      </w:r>
      <w:r>
        <w:t>maten und des G</w:t>
      </w:r>
      <w:r>
        <w:t>MRP-Pa</w:t>
      </w:r>
      <w:r w:rsidRPr="00291858">
        <w:t xml:space="preserve">ketes </w:t>
      </w:r>
      <w:r>
        <w:t>aussieht</w:t>
      </w:r>
      <w:r w:rsidRPr="00291858">
        <w:t>.</w:t>
      </w:r>
      <w:r>
        <w:t xml:space="preserve"> Bei der Implementierung wird der Au</w:t>
      </w:r>
      <w:r>
        <w:t>f</w:t>
      </w:r>
      <w:r>
        <w:t>bau des Implementieren MMR-Protokoll verwendet und gemäß der GMRP-Spezifikationen abgeändert.</w:t>
      </w:r>
    </w:p>
    <w:p w:rsidR="002E788C" w:rsidRDefault="002E788C" w:rsidP="002E788C">
      <w:pPr>
        <w:pStyle w:val="berschrift2"/>
      </w:pPr>
      <w:bookmarkStart w:id="5" w:name="_Toc340609309"/>
      <w:r>
        <w:t>Multicast Mac-Adresse</w:t>
      </w:r>
      <w:bookmarkEnd w:id="5"/>
    </w:p>
    <w:p w:rsidR="002E788C" w:rsidRDefault="002E788C" w:rsidP="002E788C">
      <w:r>
        <w:t xml:space="preserve">Das letzte Bit des ersten Bytes der Mac-Adresse wird genutzt um zwischen einer Multicast und einer </w:t>
      </w:r>
      <w:proofErr w:type="spellStart"/>
      <w:r>
        <w:t>Unicast</w:t>
      </w:r>
      <w:proofErr w:type="spellEnd"/>
      <w:r>
        <w:t>-Adresse zu unterscheiden.</w:t>
      </w:r>
    </w:p>
    <w:p w:rsidR="002E788C" w:rsidRDefault="002E788C" w:rsidP="002E788C"/>
    <w:p w:rsidR="002E788C" w:rsidRDefault="002E788C" w:rsidP="002E788C">
      <w:r>
        <w:t>Schaubild einfügen.</w:t>
      </w:r>
    </w:p>
    <w:p w:rsidR="002E788C" w:rsidRDefault="002E788C" w:rsidP="002E788C"/>
    <w:p w:rsidR="002E788C" w:rsidRDefault="002E788C" w:rsidP="002E788C">
      <w:pPr>
        <w:pStyle w:val="berschrift2"/>
      </w:pPr>
      <w:bookmarkStart w:id="6" w:name="_Toc340609310"/>
      <w:proofErr w:type="spellStart"/>
      <w:r>
        <w:t>Aufabau</w:t>
      </w:r>
      <w:proofErr w:type="spellEnd"/>
      <w:r>
        <w:t xml:space="preserve"> des GMR-Protokolls</w:t>
      </w:r>
      <w:bookmarkEnd w:id="6"/>
    </w:p>
    <w:p w:rsidR="002E788C" w:rsidRDefault="002E788C" w:rsidP="002E788C">
      <w:r>
        <w:t xml:space="preserve"> </w:t>
      </w:r>
    </w:p>
    <w:p w:rsidR="002E788C" w:rsidRPr="002E788C" w:rsidRDefault="002E788C" w:rsidP="002E788C">
      <w:pPr>
        <w:pStyle w:val="berschrift3"/>
      </w:pPr>
      <w:bookmarkStart w:id="7" w:name="_Toc308730952"/>
      <w:bookmarkStart w:id="8" w:name="_Toc340609311"/>
      <w:r w:rsidRPr="002E788C">
        <w:t xml:space="preserve">Nachrichtentypen beim </w:t>
      </w:r>
      <w:r>
        <w:t>GMR</w:t>
      </w:r>
      <w:r w:rsidRPr="002E788C">
        <w:t>-Protokoll</w:t>
      </w:r>
      <w:bookmarkEnd w:id="7"/>
      <w:bookmarkEnd w:id="8"/>
    </w:p>
    <w:p w:rsidR="002E788C" w:rsidRPr="00E01B92" w:rsidRDefault="002E788C" w:rsidP="002E788C"/>
    <w:p w:rsidR="002E788C" w:rsidRPr="00B32E26" w:rsidRDefault="002E788C" w:rsidP="002E788C">
      <w:r w:rsidRPr="00B32E26">
        <w:t xml:space="preserve">Es gibt </w:t>
      </w:r>
      <w:r>
        <w:t>6</w:t>
      </w:r>
      <w:r w:rsidRPr="00B32E26">
        <w:t xml:space="preserve"> Nachrichtentypen, die im </w:t>
      </w:r>
      <w:r>
        <w:t>GMR</w:t>
      </w:r>
      <w:r w:rsidRPr="00B32E26">
        <w:t>P definiert sind. Jeder Nachrichtentyp erfüllt seine eigene Funktion.</w:t>
      </w:r>
    </w:p>
    <w:p w:rsidR="002E788C" w:rsidRPr="00B32E26" w:rsidRDefault="002E788C" w:rsidP="002E788C">
      <w:pPr>
        <w:numPr>
          <w:ilvl w:val="0"/>
          <w:numId w:val="46"/>
        </w:numPr>
        <w:spacing w:after="200" w:line="360" w:lineRule="auto"/>
      </w:pPr>
      <w:proofErr w:type="spellStart"/>
      <w:r w:rsidRPr="00B32E26">
        <w:t>JoinIn</w:t>
      </w:r>
      <w:proofErr w:type="spellEnd"/>
      <w:r w:rsidRPr="00B32E26">
        <w:t xml:space="preserve"> (</w:t>
      </w:r>
      <w:proofErr w:type="spellStart"/>
      <w:r w:rsidRPr="00B32E26">
        <w:rPr>
          <w:i/>
          <w:iCs/>
        </w:rPr>
        <w:t>Applicant</w:t>
      </w:r>
      <w:proofErr w:type="spellEnd"/>
      <w:r w:rsidRPr="00B32E26">
        <w:rPr>
          <w:i/>
          <w:iCs/>
        </w:rPr>
        <w:t xml:space="preserve"> </w:t>
      </w:r>
      <w:r>
        <w:t>deklariert und regi</w:t>
      </w:r>
      <w:r w:rsidRPr="00B32E26">
        <w:t>striert)</w:t>
      </w:r>
    </w:p>
    <w:p w:rsidR="002E788C" w:rsidRPr="00B32E26" w:rsidRDefault="002E788C" w:rsidP="002E788C">
      <w:pPr>
        <w:numPr>
          <w:ilvl w:val="0"/>
          <w:numId w:val="46"/>
        </w:numPr>
        <w:spacing w:after="200" w:line="360" w:lineRule="auto"/>
      </w:pPr>
      <w:r w:rsidRPr="00B32E26">
        <w:t>In (</w:t>
      </w:r>
      <w:proofErr w:type="spellStart"/>
      <w:r w:rsidRPr="00B32E26">
        <w:rPr>
          <w:i/>
          <w:iCs/>
        </w:rPr>
        <w:t>Applicant</w:t>
      </w:r>
      <w:proofErr w:type="spellEnd"/>
      <w:r w:rsidRPr="00B32E26">
        <w:rPr>
          <w:i/>
          <w:iCs/>
        </w:rPr>
        <w:t xml:space="preserve"> </w:t>
      </w:r>
      <w:r w:rsidRPr="00B32E26">
        <w:rPr>
          <w:b/>
          <w:bCs/>
          <w:i/>
          <w:iCs/>
        </w:rPr>
        <w:t xml:space="preserve">nicht </w:t>
      </w:r>
      <w:r w:rsidRPr="00B32E26">
        <w:t>deklariert und reg</w:t>
      </w:r>
      <w:r>
        <w:t>i</w:t>
      </w:r>
      <w:r w:rsidRPr="00B32E26">
        <w:t>striert)</w:t>
      </w:r>
    </w:p>
    <w:p w:rsidR="002E788C" w:rsidRPr="00B32E26" w:rsidRDefault="002E788C" w:rsidP="002E788C">
      <w:pPr>
        <w:numPr>
          <w:ilvl w:val="0"/>
          <w:numId w:val="46"/>
        </w:numPr>
        <w:spacing w:after="200" w:line="360" w:lineRule="auto"/>
      </w:pPr>
      <w:proofErr w:type="spellStart"/>
      <w:r w:rsidRPr="00B32E26">
        <w:t>JoinEmpty</w:t>
      </w:r>
      <w:proofErr w:type="spellEnd"/>
      <w:r w:rsidRPr="00B32E26">
        <w:t xml:space="preserve"> (</w:t>
      </w:r>
      <w:proofErr w:type="spellStart"/>
      <w:r w:rsidRPr="00B32E26">
        <w:rPr>
          <w:i/>
          <w:iCs/>
        </w:rPr>
        <w:t>Applicant</w:t>
      </w:r>
      <w:proofErr w:type="spellEnd"/>
      <w:r w:rsidRPr="00B32E26">
        <w:rPr>
          <w:i/>
          <w:iCs/>
        </w:rPr>
        <w:t xml:space="preserve"> </w:t>
      </w:r>
      <w:r w:rsidRPr="00B32E26">
        <w:t xml:space="preserve">deklariert und </w:t>
      </w:r>
      <w:r w:rsidRPr="00B32E26">
        <w:rPr>
          <w:b/>
          <w:bCs/>
        </w:rPr>
        <w:t>nicht</w:t>
      </w:r>
      <w:r w:rsidRPr="00B32E26">
        <w:t xml:space="preserve"> reg</w:t>
      </w:r>
      <w:r>
        <w:t>i</w:t>
      </w:r>
      <w:r w:rsidRPr="00B32E26">
        <w:t>striert)</w:t>
      </w:r>
    </w:p>
    <w:p w:rsidR="002E788C" w:rsidRPr="00B32E26" w:rsidRDefault="002E788C" w:rsidP="002E788C">
      <w:pPr>
        <w:numPr>
          <w:ilvl w:val="0"/>
          <w:numId w:val="46"/>
        </w:numPr>
        <w:spacing w:after="200" w:line="360" w:lineRule="auto"/>
      </w:pPr>
      <w:r w:rsidRPr="00B32E26">
        <w:t>Empty (</w:t>
      </w:r>
      <w:proofErr w:type="spellStart"/>
      <w:r w:rsidRPr="00B32E26">
        <w:rPr>
          <w:i/>
          <w:iCs/>
        </w:rPr>
        <w:t>Applicant</w:t>
      </w:r>
      <w:proofErr w:type="spellEnd"/>
      <w:r w:rsidRPr="00B32E26">
        <w:rPr>
          <w:i/>
          <w:iCs/>
        </w:rPr>
        <w:t xml:space="preserve"> </w:t>
      </w:r>
      <w:r w:rsidRPr="00B32E26">
        <w:rPr>
          <w:b/>
          <w:bCs/>
        </w:rPr>
        <w:t>nicht</w:t>
      </w:r>
      <w:r w:rsidRPr="00B32E26">
        <w:rPr>
          <w:i/>
          <w:iCs/>
        </w:rPr>
        <w:t xml:space="preserve"> </w:t>
      </w:r>
      <w:r w:rsidRPr="00B32E26">
        <w:t xml:space="preserve">deklariert und </w:t>
      </w:r>
      <w:r w:rsidRPr="00B32E26">
        <w:rPr>
          <w:b/>
          <w:bCs/>
        </w:rPr>
        <w:t>nicht</w:t>
      </w:r>
      <w:r w:rsidRPr="00B32E26">
        <w:t xml:space="preserve"> reg</w:t>
      </w:r>
      <w:r>
        <w:t>i</w:t>
      </w:r>
      <w:r w:rsidRPr="00B32E26">
        <w:t>striert)</w:t>
      </w:r>
    </w:p>
    <w:p w:rsidR="002E788C" w:rsidRPr="00B32E26" w:rsidRDefault="002E788C" w:rsidP="002E788C">
      <w:pPr>
        <w:numPr>
          <w:ilvl w:val="0"/>
          <w:numId w:val="46"/>
        </w:numPr>
        <w:spacing w:after="200" w:line="360" w:lineRule="auto"/>
      </w:pPr>
      <w:proofErr w:type="spellStart"/>
      <w:r w:rsidRPr="00B32E26">
        <w:t>Leave</w:t>
      </w:r>
      <w:proofErr w:type="spellEnd"/>
      <w:r w:rsidRPr="00B32E26">
        <w:t xml:space="preserve"> (</w:t>
      </w:r>
      <w:proofErr w:type="spellStart"/>
      <w:r w:rsidRPr="00B32E26">
        <w:rPr>
          <w:i/>
          <w:iCs/>
        </w:rPr>
        <w:t>Applicant</w:t>
      </w:r>
      <w:proofErr w:type="spellEnd"/>
      <w:r w:rsidRPr="00B32E26">
        <w:rPr>
          <w:i/>
          <w:iCs/>
        </w:rPr>
        <w:t xml:space="preserve"> </w:t>
      </w:r>
      <w:proofErr w:type="spellStart"/>
      <w:r>
        <w:t>deregi</w:t>
      </w:r>
      <w:r w:rsidRPr="00B32E26">
        <w:t>strieren</w:t>
      </w:r>
      <w:proofErr w:type="spellEnd"/>
      <w:r w:rsidRPr="00B32E26">
        <w:t>)</w:t>
      </w:r>
    </w:p>
    <w:p w:rsidR="002E788C" w:rsidRPr="00B32E26" w:rsidRDefault="002E788C" w:rsidP="002E788C">
      <w:pPr>
        <w:numPr>
          <w:ilvl w:val="0"/>
          <w:numId w:val="46"/>
        </w:numPr>
        <w:spacing w:after="200" w:line="360" w:lineRule="auto"/>
      </w:pPr>
      <w:proofErr w:type="spellStart"/>
      <w:r w:rsidRPr="00B32E26">
        <w:t>LeaveAll</w:t>
      </w:r>
      <w:proofErr w:type="spellEnd"/>
      <w:r w:rsidRPr="00B32E26">
        <w:t xml:space="preserve"> (Alle </w:t>
      </w:r>
      <w:proofErr w:type="spellStart"/>
      <w:r w:rsidRPr="00B32E26">
        <w:rPr>
          <w:i/>
          <w:iCs/>
        </w:rPr>
        <w:t>Applicants</w:t>
      </w:r>
      <w:proofErr w:type="spellEnd"/>
      <w:r w:rsidRPr="00B32E26">
        <w:rPr>
          <w:i/>
          <w:iCs/>
        </w:rPr>
        <w:t xml:space="preserve"> </w:t>
      </w:r>
      <w:proofErr w:type="spellStart"/>
      <w:r>
        <w:t>deregi</w:t>
      </w:r>
      <w:r w:rsidRPr="00B32E26">
        <w:t>strieren</w:t>
      </w:r>
      <w:proofErr w:type="spellEnd"/>
      <w:r w:rsidRPr="00B32E26">
        <w:t>)</w:t>
      </w:r>
    </w:p>
    <w:p w:rsidR="002E788C" w:rsidRDefault="002E788C" w:rsidP="002E788C">
      <w:pPr>
        <w:jc w:val="left"/>
      </w:pPr>
      <w:r>
        <w:br w:type="page"/>
      </w:r>
    </w:p>
    <w:p w:rsidR="002E788C" w:rsidRPr="002E788C" w:rsidRDefault="002E788C" w:rsidP="002E788C">
      <w:pPr>
        <w:pStyle w:val="berschrift3"/>
      </w:pPr>
      <w:bookmarkStart w:id="9" w:name="_Toc308730092"/>
      <w:bookmarkStart w:id="10" w:name="_Toc308730953"/>
      <w:bookmarkStart w:id="11" w:name="_Toc308730954"/>
      <w:bookmarkStart w:id="12" w:name="_Toc340609312"/>
      <w:bookmarkEnd w:id="9"/>
      <w:bookmarkEnd w:id="10"/>
      <w:r w:rsidRPr="002E788C">
        <w:lastRenderedPageBreak/>
        <w:t>Beschreibung der Zustandsautomaten</w:t>
      </w:r>
      <w:bookmarkEnd w:id="11"/>
      <w:bookmarkEnd w:id="12"/>
    </w:p>
    <w:p w:rsidR="002E788C" w:rsidRPr="002E788C" w:rsidRDefault="002E788C" w:rsidP="002E788C">
      <w:pPr>
        <w:rPr>
          <w:color w:val="000000" w:themeColor="text1"/>
        </w:rPr>
      </w:pPr>
    </w:p>
    <w:p w:rsidR="002E788C" w:rsidRPr="002E788C" w:rsidRDefault="002E788C" w:rsidP="002E788C">
      <w:pPr>
        <w:rPr>
          <w:color w:val="000000" w:themeColor="text1"/>
        </w:rPr>
      </w:pPr>
      <w:proofErr w:type="spellStart"/>
      <w:r w:rsidRPr="002E788C">
        <w:rPr>
          <w:b/>
          <w:bCs/>
          <w:i/>
          <w:iCs/>
          <w:color w:val="000000" w:themeColor="text1"/>
        </w:rPr>
        <w:t>Registrar</w:t>
      </w:r>
      <w:proofErr w:type="spellEnd"/>
      <w:r w:rsidRPr="002E788C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2E788C">
        <w:rPr>
          <w:b/>
          <w:bCs/>
          <w:i/>
          <w:iCs/>
          <w:color w:val="000000" w:themeColor="text1"/>
        </w:rPr>
        <w:t>state</w:t>
      </w:r>
      <w:proofErr w:type="spellEnd"/>
      <w:r w:rsidRPr="002E788C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2E788C">
        <w:rPr>
          <w:b/>
          <w:bCs/>
          <w:i/>
          <w:iCs/>
          <w:color w:val="000000" w:themeColor="text1"/>
        </w:rPr>
        <w:t>machine</w:t>
      </w:r>
      <w:proofErr w:type="spellEnd"/>
      <w:r w:rsidRPr="002E788C">
        <w:rPr>
          <w:color w:val="000000" w:themeColor="text1"/>
        </w:rPr>
        <w:t xml:space="preserve">: Die </w:t>
      </w:r>
      <w:proofErr w:type="spellStart"/>
      <w:r w:rsidRPr="002E788C">
        <w:rPr>
          <w:i/>
          <w:iCs/>
          <w:color w:val="000000" w:themeColor="text1"/>
        </w:rPr>
        <w:t>Registrar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state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machine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r w:rsidRPr="002E788C">
        <w:rPr>
          <w:color w:val="000000" w:themeColor="text1"/>
        </w:rPr>
        <w:t xml:space="preserve">verwaltet die registrierten MAC-Adressen. Pro Multicast-Strom, der gesendet wird, benötigt man eine </w:t>
      </w:r>
      <w:proofErr w:type="spellStart"/>
      <w:r w:rsidRPr="002E788C">
        <w:rPr>
          <w:i/>
          <w:iCs/>
          <w:color w:val="000000" w:themeColor="text1"/>
        </w:rPr>
        <w:t>Registrar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state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mach</w:t>
      </w:r>
      <w:r w:rsidRPr="002E788C">
        <w:rPr>
          <w:i/>
          <w:iCs/>
          <w:color w:val="000000" w:themeColor="text1"/>
        </w:rPr>
        <w:t>i</w:t>
      </w:r>
      <w:r w:rsidRPr="002E788C">
        <w:rPr>
          <w:i/>
          <w:iCs/>
          <w:color w:val="000000" w:themeColor="text1"/>
        </w:rPr>
        <w:t>ne</w:t>
      </w:r>
      <w:proofErr w:type="spellEnd"/>
      <w:r w:rsidRPr="002E788C">
        <w:rPr>
          <w:i/>
          <w:iCs/>
          <w:color w:val="000000" w:themeColor="text1"/>
        </w:rPr>
        <w:t xml:space="preserve">. </w:t>
      </w:r>
      <w:r w:rsidRPr="002E788C">
        <w:rPr>
          <w:color w:val="000000" w:themeColor="text1"/>
        </w:rPr>
        <w:t xml:space="preserve">Ein Switch, der einen Multicast Strom nur empfängt, benötigt keine </w:t>
      </w:r>
      <w:proofErr w:type="spellStart"/>
      <w:r w:rsidRPr="002E788C">
        <w:rPr>
          <w:i/>
          <w:iCs/>
          <w:color w:val="000000" w:themeColor="text1"/>
        </w:rPr>
        <w:t>Registrar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state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m</w:t>
      </w:r>
      <w:r w:rsidRPr="002E788C">
        <w:rPr>
          <w:i/>
          <w:iCs/>
          <w:color w:val="000000" w:themeColor="text1"/>
        </w:rPr>
        <w:t>a</w:t>
      </w:r>
      <w:r w:rsidRPr="002E788C">
        <w:rPr>
          <w:i/>
          <w:iCs/>
          <w:color w:val="000000" w:themeColor="text1"/>
        </w:rPr>
        <w:t>chin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r w:rsidRPr="002E788C">
        <w:rPr>
          <w:color w:val="000000" w:themeColor="text1"/>
        </w:rPr>
        <w:t>zu initialisieren.</w:t>
      </w:r>
    </w:p>
    <w:p w:rsidR="002E788C" w:rsidRPr="002E788C" w:rsidRDefault="002E788C" w:rsidP="002E788C">
      <w:pPr>
        <w:rPr>
          <w:b/>
          <w:bCs/>
          <w:i/>
          <w:iCs/>
          <w:color w:val="000000" w:themeColor="text1"/>
        </w:rPr>
      </w:pPr>
    </w:p>
    <w:p w:rsidR="002E788C" w:rsidRPr="002E788C" w:rsidRDefault="002E788C" w:rsidP="002E788C">
      <w:pPr>
        <w:rPr>
          <w:i/>
          <w:iCs/>
          <w:color w:val="000000" w:themeColor="text1"/>
        </w:rPr>
      </w:pPr>
      <w:proofErr w:type="spellStart"/>
      <w:r w:rsidRPr="002E788C">
        <w:rPr>
          <w:b/>
          <w:bCs/>
          <w:i/>
          <w:iCs/>
          <w:color w:val="000000" w:themeColor="text1"/>
        </w:rPr>
        <w:t>Applicant</w:t>
      </w:r>
      <w:proofErr w:type="spellEnd"/>
      <w:r w:rsidRPr="002E788C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2E788C">
        <w:rPr>
          <w:b/>
          <w:bCs/>
          <w:i/>
          <w:iCs/>
          <w:color w:val="000000" w:themeColor="text1"/>
        </w:rPr>
        <w:t>state</w:t>
      </w:r>
      <w:proofErr w:type="spellEnd"/>
      <w:r w:rsidRPr="002E788C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2E788C">
        <w:rPr>
          <w:b/>
          <w:bCs/>
          <w:i/>
          <w:iCs/>
          <w:color w:val="000000" w:themeColor="text1"/>
        </w:rPr>
        <w:t>machine</w:t>
      </w:r>
      <w:proofErr w:type="spellEnd"/>
      <w:r w:rsidRPr="002E788C">
        <w:rPr>
          <w:b/>
          <w:bCs/>
          <w:i/>
          <w:iCs/>
          <w:color w:val="000000" w:themeColor="text1"/>
        </w:rPr>
        <w:t xml:space="preserve">: </w:t>
      </w:r>
      <w:r w:rsidRPr="002E788C">
        <w:rPr>
          <w:color w:val="000000" w:themeColor="text1"/>
        </w:rPr>
        <w:t xml:space="preserve">Die </w:t>
      </w:r>
      <w:proofErr w:type="spellStart"/>
      <w:r w:rsidRPr="002E788C">
        <w:rPr>
          <w:i/>
          <w:iCs/>
          <w:color w:val="000000" w:themeColor="text1"/>
        </w:rPr>
        <w:t>Applicant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state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machine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r w:rsidRPr="002E788C">
        <w:rPr>
          <w:color w:val="000000" w:themeColor="text1"/>
        </w:rPr>
        <w:t xml:space="preserve">wird genutzt, um die Kommunikation im Netzwerk herzustellen. Die </w:t>
      </w:r>
      <w:proofErr w:type="spellStart"/>
      <w:r w:rsidRPr="002E788C">
        <w:rPr>
          <w:i/>
          <w:iCs/>
          <w:color w:val="000000" w:themeColor="text1"/>
        </w:rPr>
        <w:t>Applicant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state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machine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r w:rsidRPr="002E788C">
        <w:rPr>
          <w:color w:val="000000" w:themeColor="text1"/>
        </w:rPr>
        <w:t xml:space="preserve">versendet Nachrichten ins Netzwerk und stellt die Kommunikation zwischen </w:t>
      </w:r>
      <w:proofErr w:type="spellStart"/>
      <w:r w:rsidRPr="002E788C">
        <w:rPr>
          <w:i/>
          <w:iCs/>
          <w:color w:val="000000" w:themeColor="text1"/>
        </w:rPr>
        <w:t>Applicant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state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machine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r w:rsidRPr="002E788C">
        <w:rPr>
          <w:color w:val="000000" w:themeColor="text1"/>
        </w:rPr>
        <w:t xml:space="preserve">und/oder </w:t>
      </w:r>
      <w:proofErr w:type="spellStart"/>
      <w:r w:rsidRPr="002E788C">
        <w:rPr>
          <w:i/>
          <w:iCs/>
          <w:color w:val="000000" w:themeColor="text1"/>
        </w:rPr>
        <w:t>Registrar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state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machine</w:t>
      </w:r>
      <w:proofErr w:type="spellEnd"/>
      <w:r w:rsidRPr="002E788C">
        <w:rPr>
          <w:color w:val="000000" w:themeColor="text1"/>
        </w:rPr>
        <w:t xml:space="preserve"> her. Pro Multicast-Strom, der gesendet bzw. empfangen wird, benötigt man eine </w:t>
      </w:r>
      <w:proofErr w:type="spellStart"/>
      <w:r w:rsidRPr="002E788C">
        <w:rPr>
          <w:i/>
          <w:iCs/>
          <w:color w:val="000000" w:themeColor="text1"/>
        </w:rPr>
        <w:t>Applicant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state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machine</w:t>
      </w:r>
      <w:proofErr w:type="spellEnd"/>
      <w:r w:rsidRPr="002E788C">
        <w:rPr>
          <w:i/>
          <w:iCs/>
          <w:color w:val="000000" w:themeColor="text1"/>
        </w:rPr>
        <w:t>.</w:t>
      </w:r>
    </w:p>
    <w:p w:rsidR="002E788C" w:rsidRPr="002E788C" w:rsidRDefault="002E788C" w:rsidP="002E788C">
      <w:pPr>
        <w:rPr>
          <w:b/>
          <w:bCs/>
          <w:i/>
          <w:iCs/>
          <w:color w:val="000000" w:themeColor="text1"/>
        </w:rPr>
      </w:pPr>
    </w:p>
    <w:p w:rsidR="002E788C" w:rsidRPr="002E788C" w:rsidRDefault="002E788C" w:rsidP="002E788C">
      <w:pPr>
        <w:rPr>
          <w:color w:val="000000" w:themeColor="text1"/>
        </w:rPr>
      </w:pPr>
      <w:proofErr w:type="spellStart"/>
      <w:r w:rsidRPr="002E788C">
        <w:rPr>
          <w:b/>
          <w:bCs/>
          <w:i/>
          <w:iCs/>
          <w:color w:val="000000" w:themeColor="text1"/>
        </w:rPr>
        <w:t>Application-Only</w:t>
      </w:r>
      <w:proofErr w:type="spellEnd"/>
      <w:r w:rsidRPr="002E788C">
        <w:rPr>
          <w:b/>
          <w:bCs/>
          <w:i/>
          <w:iCs/>
          <w:color w:val="000000" w:themeColor="text1"/>
        </w:rPr>
        <w:t xml:space="preserve">: </w:t>
      </w:r>
      <w:r w:rsidRPr="002E788C">
        <w:rPr>
          <w:color w:val="000000" w:themeColor="text1"/>
        </w:rPr>
        <w:t xml:space="preserve">Als </w:t>
      </w:r>
      <w:proofErr w:type="spellStart"/>
      <w:r w:rsidRPr="002E788C">
        <w:rPr>
          <w:i/>
          <w:iCs/>
          <w:color w:val="000000" w:themeColor="text1"/>
        </w:rPr>
        <w:t>Application-Only</w:t>
      </w:r>
      <w:proofErr w:type="spellEnd"/>
      <w:r w:rsidRPr="002E788C">
        <w:rPr>
          <w:color w:val="000000" w:themeColor="text1"/>
        </w:rPr>
        <w:t xml:space="preserve"> bezeichnet man eine </w:t>
      </w:r>
      <w:proofErr w:type="spellStart"/>
      <w:r w:rsidRPr="002E788C">
        <w:rPr>
          <w:i/>
          <w:iCs/>
          <w:color w:val="000000" w:themeColor="text1"/>
        </w:rPr>
        <w:t>Applicant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state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machine</w:t>
      </w:r>
      <w:proofErr w:type="spellEnd"/>
      <w:r w:rsidRPr="002E788C">
        <w:rPr>
          <w:i/>
          <w:iCs/>
          <w:color w:val="000000" w:themeColor="text1"/>
        </w:rPr>
        <w:t xml:space="preserve">, </w:t>
      </w:r>
      <w:r w:rsidRPr="002E788C">
        <w:rPr>
          <w:color w:val="000000" w:themeColor="text1"/>
        </w:rPr>
        <w:t>die nur Multicastströme empfängt, sie jedoch nicht sendet.</w:t>
      </w:r>
    </w:p>
    <w:p w:rsidR="002E788C" w:rsidRPr="002E788C" w:rsidRDefault="002E788C" w:rsidP="002E788C">
      <w:pPr>
        <w:rPr>
          <w:color w:val="000000" w:themeColor="text1"/>
        </w:rPr>
      </w:pPr>
    </w:p>
    <w:p w:rsidR="002E788C" w:rsidRPr="002E788C" w:rsidRDefault="002E788C" w:rsidP="002E788C">
      <w:pPr>
        <w:rPr>
          <w:i/>
          <w:iCs/>
          <w:color w:val="000000" w:themeColor="text1"/>
        </w:rPr>
      </w:pPr>
      <w:proofErr w:type="spellStart"/>
      <w:r w:rsidRPr="002E788C">
        <w:rPr>
          <w:b/>
          <w:bCs/>
          <w:i/>
          <w:iCs/>
          <w:color w:val="000000" w:themeColor="text1"/>
        </w:rPr>
        <w:t>LeaveAll</w:t>
      </w:r>
      <w:proofErr w:type="spellEnd"/>
      <w:r w:rsidRPr="002E788C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2E788C">
        <w:rPr>
          <w:b/>
          <w:bCs/>
          <w:i/>
          <w:iCs/>
          <w:color w:val="000000" w:themeColor="text1"/>
        </w:rPr>
        <w:t>state</w:t>
      </w:r>
      <w:proofErr w:type="spellEnd"/>
      <w:r w:rsidRPr="002E788C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2E788C">
        <w:rPr>
          <w:b/>
          <w:bCs/>
          <w:i/>
          <w:iCs/>
          <w:color w:val="000000" w:themeColor="text1"/>
        </w:rPr>
        <w:t>machine</w:t>
      </w:r>
      <w:proofErr w:type="spellEnd"/>
      <w:r w:rsidRPr="002E788C">
        <w:rPr>
          <w:b/>
          <w:bCs/>
          <w:i/>
          <w:iCs/>
          <w:color w:val="000000" w:themeColor="text1"/>
        </w:rPr>
        <w:t xml:space="preserve">: </w:t>
      </w:r>
      <w:r w:rsidRPr="002E788C">
        <w:rPr>
          <w:color w:val="000000" w:themeColor="text1"/>
        </w:rPr>
        <w:t xml:space="preserve">Die </w:t>
      </w:r>
      <w:proofErr w:type="spellStart"/>
      <w:r w:rsidRPr="002E788C">
        <w:rPr>
          <w:i/>
          <w:iCs/>
          <w:color w:val="000000" w:themeColor="text1"/>
        </w:rPr>
        <w:t>LeaveAll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state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machine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r w:rsidRPr="002E788C">
        <w:rPr>
          <w:color w:val="000000" w:themeColor="text1"/>
        </w:rPr>
        <w:t xml:space="preserve">versendet in bestimmten Zeitpunkten </w:t>
      </w:r>
      <w:proofErr w:type="spellStart"/>
      <w:r w:rsidRPr="002E788C">
        <w:rPr>
          <w:color w:val="000000" w:themeColor="text1"/>
        </w:rPr>
        <w:t>LeaveAll</w:t>
      </w:r>
      <w:proofErr w:type="spellEnd"/>
      <w:r w:rsidRPr="002E788C">
        <w:rPr>
          <w:color w:val="000000" w:themeColor="text1"/>
        </w:rPr>
        <w:t xml:space="preserve"> Nachrichten, um unbenutzte Multicastströme zu entfernen. Jeder Switch benötigt nur eine </w:t>
      </w:r>
      <w:proofErr w:type="spellStart"/>
      <w:r w:rsidRPr="002E788C">
        <w:rPr>
          <w:i/>
          <w:iCs/>
          <w:color w:val="000000" w:themeColor="text1"/>
        </w:rPr>
        <w:t>LeaveAll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state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machine</w:t>
      </w:r>
      <w:proofErr w:type="spellEnd"/>
      <w:r w:rsidRPr="002E788C">
        <w:rPr>
          <w:i/>
          <w:iCs/>
          <w:color w:val="000000" w:themeColor="text1"/>
        </w:rPr>
        <w:t>.</w:t>
      </w:r>
    </w:p>
    <w:p w:rsidR="002E788C" w:rsidRPr="002E788C" w:rsidRDefault="002E788C" w:rsidP="002E788C">
      <w:pPr>
        <w:rPr>
          <w:i/>
          <w:iCs/>
          <w:color w:val="000000" w:themeColor="text1"/>
        </w:rPr>
      </w:pPr>
    </w:p>
    <w:p w:rsidR="002E788C" w:rsidRPr="002E788C" w:rsidRDefault="002E788C" w:rsidP="002E788C">
      <w:pPr>
        <w:rPr>
          <w:color w:val="000000" w:themeColor="text1"/>
        </w:rPr>
      </w:pPr>
      <w:proofErr w:type="spellStart"/>
      <w:r w:rsidRPr="002E788C">
        <w:rPr>
          <w:b/>
          <w:bCs/>
          <w:i/>
          <w:iCs/>
          <w:color w:val="000000" w:themeColor="text1"/>
        </w:rPr>
        <w:t>PeriodicTransmission</w:t>
      </w:r>
      <w:proofErr w:type="spellEnd"/>
      <w:r w:rsidRPr="002E788C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2E788C">
        <w:rPr>
          <w:b/>
          <w:bCs/>
          <w:i/>
          <w:iCs/>
          <w:color w:val="000000" w:themeColor="text1"/>
        </w:rPr>
        <w:t>state</w:t>
      </w:r>
      <w:proofErr w:type="spellEnd"/>
      <w:r w:rsidRPr="002E788C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2E788C">
        <w:rPr>
          <w:b/>
          <w:bCs/>
          <w:i/>
          <w:iCs/>
          <w:color w:val="000000" w:themeColor="text1"/>
        </w:rPr>
        <w:t>machine</w:t>
      </w:r>
      <w:proofErr w:type="spellEnd"/>
      <w:r w:rsidRPr="002E788C">
        <w:rPr>
          <w:b/>
          <w:bCs/>
          <w:i/>
          <w:iCs/>
          <w:color w:val="000000" w:themeColor="text1"/>
        </w:rPr>
        <w:t xml:space="preserve">: </w:t>
      </w:r>
      <w:r w:rsidRPr="002E788C">
        <w:rPr>
          <w:color w:val="000000" w:themeColor="text1"/>
        </w:rPr>
        <w:t xml:space="preserve">Eine </w:t>
      </w:r>
      <w:proofErr w:type="spellStart"/>
      <w:r w:rsidRPr="002E788C">
        <w:rPr>
          <w:i/>
          <w:iCs/>
          <w:color w:val="000000" w:themeColor="text1"/>
        </w:rPr>
        <w:t>PeriodicTransmission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state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machine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r w:rsidRPr="002E788C">
        <w:rPr>
          <w:color w:val="000000" w:themeColor="text1"/>
        </w:rPr>
        <w:t xml:space="preserve">sendet an die dazu gehörigen </w:t>
      </w:r>
      <w:proofErr w:type="spellStart"/>
      <w:r w:rsidRPr="002E788C">
        <w:rPr>
          <w:i/>
          <w:iCs/>
          <w:color w:val="000000" w:themeColor="text1"/>
        </w:rPr>
        <w:t>Applicant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state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machine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r w:rsidRPr="002E788C">
        <w:rPr>
          <w:color w:val="000000" w:themeColor="text1"/>
        </w:rPr>
        <w:t xml:space="preserve">Nachrichten, dass die </w:t>
      </w:r>
      <w:proofErr w:type="spellStart"/>
      <w:r w:rsidRPr="002E788C">
        <w:rPr>
          <w:i/>
          <w:iCs/>
          <w:color w:val="000000" w:themeColor="text1"/>
        </w:rPr>
        <w:t>Applicant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state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machine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r w:rsidRPr="002E788C">
        <w:rPr>
          <w:color w:val="000000" w:themeColor="text1"/>
        </w:rPr>
        <w:t>akt</w:t>
      </w:r>
      <w:r w:rsidRPr="002E788C">
        <w:rPr>
          <w:color w:val="000000" w:themeColor="text1"/>
        </w:rPr>
        <w:t>i</w:t>
      </w:r>
      <w:r w:rsidRPr="002E788C">
        <w:rPr>
          <w:color w:val="000000" w:themeColor="text1"/>
        </w:rPr>
        <w:t xml:space="preserve">ve </w:t>
      </w:r>
      <w:proofErr w:type="spellStart"/>
      <w:r w:rsidRPr="002E788C">
        <w:rPr>
          <w:color w:val="000000" w:themeColor="text1"/>
        </w:rPr>
        <w:t>JoinIN</w:t>
      </w:r>
      <w:proofErr w:type="spellEnd"/>
      <w:r w:rsidRPr="002E788C">
        <w:rPr>
          <w:color w:val="000000" w:themeColor="text1"/>
        </w:rPr>
        <w:t xml:space="preserve"> Nachrichten verschicken soll. Dies soll einerseits zur Überprüfung dienen, ob der Multicaststrom vorhanden ist und andererseits ist bei Netzwerkänderungen garantiert, dass die Verbindung schnell hergestellt wird.</w:t>
      </w:r>
    </w:p>
    <w:p w:rsidR="002E788C" w:rsidRPr="002E788C" w:rsidRDefault="002E788C" w:rsidP="002E788C">
      <w:pPr>
        <w:rPr>
          <w:color w:val="000000" w:themeColor="text1"/>
        </w:rPr>
      </w:pPr>
    </w:p>
    <w:p w:rsidR="002E788C" w:rsidRPr="002E788C" w:rsidRDefault="002E788C" w:rsidP="002E788C">
      <w:pPr>
        <w:pStyle w:val="berschrift3"/>
        <w:keepLines/>
        <w:numPr>
          <w:ilvl w:val="2"/>
          <w:numId w:val="44"/>
        </w:numPr>
        <w:tabs>
          <w:tab w:val="clear" w:pos="2160"/>
        </w:tabs>
        <w:spacing w:before="200" w:after="0" w:line="276" w:lineRule="auto"/>
        <w:contextualSpacing w:val="0"/>
        <w:rPr>
          <w:color w:val="000000" w:themeColor="text1"/>
        </w:rPr>
      </w:pPr>
      <w:bookmarkStart w:id="13" w:name="_Toc308730955"/>
      <w:bookmarkStart w:id="14" w:name="_Toc340609313"/>
      <w:r w:rsidRPr="002E788C">
        <w:rPr>
          <w:color w:val="000000" w:themeColor="text1"/>
        </w:rPr>
        <w:t>Kommunikation – Verbindung vom Empfänger zu Sender herstellen</w:t>
      </w:r>
      <w:bookmarkEnd w:id="13"/>
      <w:bookmarkEnd w:id="14"/>
    </w:p>
    <w:p w:rsidR="002E788C" w:rsidRPr="002E788C" w:rsidRDefault="002E788C" w:rsidP="002E788C">
      <w:pPr>
        <w:rPr>
          <w:color w:val="000000" w:themeColor="text1"/>
        </w:rPr>
      </w:pPr>
    </w:p>
    <w:p w:rsidR="002E788C" w:rsidRPr="002E788C" w:rsidRDefault="002E788C" w:rsidP="002E788C">
      <w:pPr>
        <w:numPr>
          <w:ilvl w:val="0"/>
          <w:numId w:val="47"/>
        </w:numPr>
        <w:spacing w:after="200" w:line="276" w:lineRule="auto"/>
        <w:rPr>
          <w:color w:val="000000" w:themeColor="text1"/>
        </w:rPr>
      </w:pPr>
      <w:proofErr w:type="spellStart"/>
      <w:r w:rsidRPr="002E788C">
        <w:rPr>
          <w:i/>
          <w:iCs/>
          <w:color w:val="000000" w:themeColor="text1"/>
        </w:rPr>
        <w:t>Application-Only</w:t>
      </w:r>
      <w:proofErr w:type="spellEnd"/>
      <w:r w:rsidRPr="002E788C">
        <w:rPr>
          <w:color w:val="000000" w:themeColor="text1"/>
        </w:rPr>
        <w:t xml:space="preserve"> vom Switch 1 schickt eine </w:t>
      </w:r>
      <w:proofErr w:type="spellStart"/>
      <w:r w:rsidRPr="002E788C">
        <w:rPr>
          <w:color w:val="000000" w:themeColor="text1"/>
        </w:rPr>
        <w:t>JoinIn</w:t>
      </w:r>
      <w:proofErr w:type="spellEnd"/>
      <w:r w:rsidRPr="002E788C">
        <w:rPr>
          <w:color w:val="000000" w:themeColor="text1"/>
        </w:rPr>
        <w:t xml:space="preserve"> Nachricht an die </w:t>
      </w:r>
      <w:proofErr w:type="spellStart"/>
      <w:r w:rsidRPr="002E788C">
        <w:rPr>
          <w:i/>
          <w:iCs/>
          <w:color w:val="000000" w:themeColor="text1"/>
        </w:rPr>
        <w:t>Applicant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state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machine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r w:rsidRPr="002E788C">
        <w:rPr>
          <w:color w:val="000000" w:themeColor="text1"/>
        </w:rPr>
        <w:t>am Port 2 in Switch 1.</w:t>
      </w:r>
    </w:p>
    <w:p w:rsidR="002E788C" w:rsidRPr="002E788C" w:rsidRDefault="002E788C" w:rsidP="002E788C">
      <w:pPr>
        <w:numPr>
          <w:ilvl w:val="0"/>
          <w:numId w:val="47"/>
        </w:numPr>
        <w:spacing w:after="200" w:line="276" w:lineRule="auto"/>
        <w:rPr>
          <w:color w:val="000000" w:themeColor="text1"/>
        </w:rPr>
      </w:pPr>
      <w:r w:rsidRPr="002E788C">
        <w:rPr>
          <w:color w:val="000000" w:themeColor="text1"/>
        </w:rPr>
        <w:t xml:space="preserve">Die </w:t>
      </w:r>
      <w:proofErr w:type="spellStart"/>
      <w:r w:rsidRPr="002E788C">
        <w:rPr>
          <w:i/>
          <w:iCs/>
          <w:color w:val="000000" w:themeColor="text1"/>
        </w:rPr>
        <w:t>Registrar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state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machine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r w:rsidRPr="002E788C">
        <w:rPr>
          <w:color w:val="000000" w:themeColor="text1"/>
        </w:rPr>
        <w:t xml:space="preserve">am Port 2 registriert die MAC-Adresse vom Host und teilt der </w:t>
      </w:r>
      <w:proofErr w:type="spellStart"/>
      <w:r w:rsidRPr="002E788C">
        <w:rPr>
          <w:i/>
          <w:iCs/>
          <w:color w:val="000000" w:themeColor="text1"/>
        </w:rPr>
        <w:t>Applicante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state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machine</w:t>
      </w:r>
      <w:proofErr w:type="spellEnd"/>
      <w:r w:rsidRPr="002E788C">
        <w:rPr>
          <w:color w:val="000000" w:themeColor="text1"/>
        </w:rPr>
        <w:t xml:space="preserve"> mit, dass eine MAC-Adresse registriert wurde.</w:t>
      </w:r>
    </w:p>
    <w:p w:rsidR="002E788C" w:rsidRPr="002E788C" w:rsidRDefault="002E788C" w:rsidP="002E788C">
      <w:pPr>
        <w:numPr>
          <w:ilvl w:val="0"/>
          <w:numId w:val="47"/>
        </w:numPr>
        <w:spacing w:after="200" w:line="360" w:lineRule="auto"/>
        <w:rPr>
          <w:color w:val="000000" w:themeColor="text1"/>
        </w:rPr>
      </w:pPr>
      <w:r w:rsidRPr="002E788C">
        <w:rPr>
          <w:color w:val="000000" w:themeColor="text1"/>
        </w:rPr>
        <w:t xml:space="preserve">Die </w:t>
      </w:r>
      <w:proofErr w:type="spellStart"/>
      <w:r w:rsidRPr="002E788C">
        <w:rPr>
          <w:i/>
          <w:iCs/>
          <w:color w:val="000000" w:themeColor="text1"/>
        </w:rPr>
        <w:t>Applicant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state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machine</w:t>
      </w:r>
      <w:proofErr w:type="spellEnd"/>
      <w:r w:rsidRPr="002E788C">
        <w:rPr>
          <w:color w:val="000000" w:themeColor="text1"/>
        </w:rPr>
        <w:t xml:space="preserve"> sendet daraufhin eine </w:t>
      </w:r>
      <w:proofErr w:type="spellStart"/>
      <w:r w:rsidRPr="002E788C">
        <w:rPr>
          <w:color w:val="000000" w:themeColor="text1"/>
        </w:rPr>
        <w:t>JoinIn</w:t>
      </w:r>
      <w:proofErr w:type="spellEnd"/>
      <w:r w:rsidRPr="002E788C">
        <w:rPr>
          <w:color w:val="000000" w:themeColor="text1"/>
        </w:rPr>
        <w:t xml:space="preserve"> Nachricht an den </w:t>
      </w:r>
      <w:proofErr w:type="spellStart"/>
      <w:r w:rsidRPr="002E788C">
        <w:rPr>
          <w:i/>
          <w:iCs/>
          <w:color w:val="000000" w:themeColor="text1"/>
        </w:rPr>
        <w:t>Applicat</w:t>
      </w:r>
      <w:r w:rsidRPr="002E788C">
        <w:rPr>
          <w:i/>
          <w:iCs/>
          <w:color w:val="000000" w:themeColor="text1"/>
        </w:rPr>
        <w:t>i</w:t>
      </w:r>
      <w:r w:rsidRPr="002E788C">
        <w:rPr>
          <w:i/>
          <w:iCs/>
          <w:color w:val="000000" w:themeColor="text1"/>
        </w:rPr>
        <w:t>on-Only</w:t>
      </w:r>
      <w:proofErr w:type="spellEnd"/>
      <w:r w:rsidRPr="002E788C">
        <w:rPr>
          <w:color w:val="000000" w:themeColor="text1"/>
        </w:rPr>
        <w:t xml:space="preserve"> zurück.</w:t>
      </w:r>
    </w:p>
    <w:p w:rsidR="002E788C" w:rsidRPr="002E788C" w:rsidRDefault="002E788C" w:rsidP="002E788C">
      <w:pPr>
        <w:numPr>
          <w:ilvl w:val="0"/>
          <w:numId w:val="47"/>
        </w:numPr>
        <w:spacing w:after="200" w:line="360" w:lineRule="auto"/>
        <w:rPr>
          <w:color w:val="000000" w:themeColor="text1"/>
        </w:rPr>
      </w:pPr>
      <w:r w:rsidRPr="002E788C">
        <w:rPr>
          <w:color w:val="000000" w:themeColor="text1"/>
        </w:rPr>
        <w:t xml:space="preserve">Der </w:t>
      </w:r>
      <w:proofErr w:type="spellStart"/>
      <w:r w:rsidRPr="002E788C">
        <w:rPr>
          <w:i/>
          <w:iCs/>
          <w:color w:val="000000" w:themeColor="text1"/>
        </w:rPr>
        <w:t>Application-Only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r w:rsidRPr="002E788C">
        <w:rPr>
          <w:color w:val="000000" w:themeColor="text1"/>
        </w:rPr>
        <w:t xml:space="preserve">sendet als Bestätigung eine </w:t>
      </w:r>
      <w:proofErr w:type="spellStart"/>
      <w:r w:rsidRPr="002E788C">
        <w:rPr>
          <w:color w:val="000000" w:themeColor="text1"/>
        </w:rPr>
        <w:t>JoinIn</w:t>
      </w:r>
      <w:proofErr w:type="spellEnd"/>
      <w:r w:rsidRPr="002E788C">
        <w:rPr>
          <w:color w:val="000000" w:themeColor="text1"/>
        </w:rPr>
        <w:t xml:space="preserve"> Nachricht zurück.</w:t>
      </w:r>
    </w:p>
    <w:p w:rsidR="002E788C" w:rsidRPr="002E788C" w:rsidRDefault="002E788C" w:rsidP="002E788C">
      <w:pPr>
        <w:numPr>
          <w:ilvl w:val="0"/>
          <w:numId w:val="47"/>
        </w:numPr>
        <w:spacing w:after="200" w:line="360" w:lineRule="auto"/>
        <w:rPr>
          <w:color w:val="000000" w:themeColor="text1"/>
        </w:rPr>
      </w:pPr>
      <w:r w:rsidRPr="002E788C">
        <w:rPr>
          <w:color w:val="000000" w:themeColor="text1"/>
        </w:rPr>
        <w:t xml:space="preserve">Die </w:t>
      </w:r>
      <w:proofErr w:type="spellStart"/>
      <w:r w:rsidRPr="002E788C">
        <w:rPr>
          <w:i/>
          <w:iCs/>
          <w:color w:val="000000" w:themeColor="text1"/>
        </w:rPr>
        <w:t>Applicant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state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machine</w:t>
      </w:r>
      <w:proofErr w:type="spellEnd"/>
      <w:r w:rsidRPr="002E788C">
        <w:rPr>
          <w:color w:val="000000" w:themeColor="text1"/>
        </w:rPr>
        <w:t xml:space="preserve"> führt dieselbe Art von Bestätigung nochmals aus. Die erste Verbindung wurde erfolgreich hergestellt.</w:t>
      </w:r>
    </w:p>
    <w:p w:rsidR="002E788C" w:rsidRPr="002E788C" w:rsidRDefault="002E788C" w:rsidP="002E788C">
      <w:pPr>
        <w:numPr>
          <w:ilvl w:val="0"/>
          <w:numId w:val="47"/>
        </w:numPr>
        <w:spacing w:after="200" w:line="360" w:lineRule="auto"/>
        <w:rPr>
          <w:color w:val="000000" w:themeColor="text1"/>
        </w:rPr>
      </w:pPr>
      <w:r w:rsidRPr="002E788C">
        <w:rPr>
          <w:color w:val="000000" w:themeColor="text1"/>
        </w:rPr>
        <w:lastRenderedPageBreak/>
        <w:t xml:space="preserve">Um Switch 1 mit Switch 2 zu verbinden, müssen die zwei </w:t>
      </w:r>
      <w:proofErr w:type="spellStart"/>
      <w:r w:rsidRPr="002E788C">
        <w:rPr>
          <w:i/>
          <w:iCs/>
          <w:color w:val="000000" w:themeColor="text1"/>
        </w:rPr>
        <w:t>Applicant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state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machines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r w:rsidRPr="002E788C">
        <w:rPr>
          <w:color w:val="000000" w:themeColor="text1"/>
        </w:rPr>
        <w:t>ebenfalls eine Verbindung herstellen. Die Verbindungsherstellung funktioniert g</w:t>
      </w:r>
      <w:r w:rsidRPr="002E788C">
        <w:rPr>
          <w:color w:val="000000" w:themeColor="text1"/>
        </w:rPr>
        <w:t>e</w:t>
      </w:r>
      <w:r w:rsidRPr="002E788C">
        <w:rPr>
          <w:color w:val="000000" w:themeColor="text1"/>
        </w:rPr>
        <w:t>nauso wie in Schritt 1 bis 5 beschrieben.</w:t>
      </w:r>
    </w:p>
    <w:p w:rsidR="002E788C" w:rsidRPr="002E788C" w:rsidRDefault="002E788C" w:rsidP="002E788C">
      <w:pPr>
        <w:numPr>
          <w:ilvl w:val="0"/>
          <w:numId w:val="47"/>
        </w:numPr>
        <w:spacing w:after="200" w:line="360" w:lineRule="auto"/>
        <w:rPr>
          <w:color w:val="000000" w:themeColor="text1"/>
        </w:rPr>
      </w:pPr>
      <w:r w:rsidRPr="002E788C">
        <w:rPr>
          <w:color w:val="000000" w:themeColor="text1"/>
        </w:rPr>
        <w:t xml:space="preserve">Dieser Vorgang zieht sich durch bis die </w:t>
      </w:r>
      <w:proofErr w:type="spellStart"/>
      <w:r w:rsidRPr="002E788C">
        <w:rPr>
          <w:i/>
          <w:iCs/>
          <w:color w:val="000000" w:themeColor="text1"/>
        </w:rPr>
        <w:t>Applicant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state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machine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r w:rsidRPr="002E788C">
        <w:rPr>
          <w:color w:val="000000" w:themeColor="text1"/>
        </w:rPr>
        <w:t>vom Sender verbu</w:t>
      </w:r>
      <w:r w:rsidRPr="002E788C">
        <w:rPr>
          <w:color w:val="000000" w:themeColor="text1"/>
        </w:rPr>
        <w:t>n</w:t>
      </w:r>
      <w:r w:rsidRPr="002E788C">
        <w:rPr>
          <w:color w:val="000000" w:themeColor="text1"/>
        </w:rPr>
        <w:t>den ist. Damit ist die Verbindung vom Empfänger zum Sender hergestellt.</w:t>
      </w:r>
    </w:p>
    <w:p w:rsidR="002E788C" w:rsidRPr="002E788C" w:rsidRDefault="002E788C" w:rsidP="002E788C">
      <w:pPr>
        <w:rPr>
          <w:color w:val="000000" w:themeColor="text1"/>
        </w:rPr>
      </w:pPr>
    </w:p>
    <w:p w:rsidR="002E788C" w:rsidRPr="002E788C" w:rsidRDefault="002E788C" w:rsidP="002E788C">
      <w:pPr>
        <w:pStyle w:val="berschrift3"/>
      </w:pPr>
      <w:bookmarkStart w:id="15" w:name="_Toc308730956"/>
      <w:bookmarkStart w:id="16" w:name="_Toc340609314"/>
      <w:r w:rsidRPr="002E788C">
        <w:t>Kommunikation – Verbindung vom Empfänger zum Sender trennen</w:t>
      </w:r>
      <w:bookmarkEnd w:id="15"/>
      <w:bookmarkEnd w:id="16"/>
    </w:p>
    <w:p w:rsidR="002E788C" w:rsidRPr="002E788C" w:rsidRDefault="002E788C" w:rsidP="002E788C">
      <w:pPr>
        <w:rPr>
          <w:color w:val="000000" w:themeColor="text1"/>
        </w:rPr>
      </w:pPr>
    </w:p>
    <w:p w:rsidR="002E788C" w:rsidRPr="002E788C" w:rsidRDefault="002E788C" w:rsidP="002E788C">
      <w:pPr>
        <w:numPr>
          <w:ilvl w:val="0"/>
          <w:numId w:val="48"/>
        </w:numPr>
        <w:spacing w:after="200" w:line="360" w:lineRule="auto"/>
        <w:rPr>
          <w:i/>
          <w:iCs/>
          <w:color w:val="000000" w:themeColor="text1"/>
        </w:rPr>
      </w:pPr>
      <w:proofErr w:type="spellStart"/>
      <w:r w:rsidRPr="002E788C">
        <w:rPr>
          <w:i/>
          <w:iCs/>
          <w:color w:val="000000" w:themeColor="text1"/>
        </w:rPr>
        <w:t>Application-Only</w:t>
      </w:r>
      <w:proofErr w:type="spellEnd"/>
      <w:r w:rsidRPr="002E788C">
        <w:rPr>
          <w:color w:val="000000" w:themeColor="text1"/>
        </w:rPr>
        <w:t xml:space="preserve"> vom Switch 1 schickt eine </w:t>
      </w:r>
      <w:proofErr w:type="spellStart"/>
      <w:r w:rsidRPr="002E788C">
        <w:rPr>
          <w:color w:val="000000" w:themeColor="text1"/>
        </w:rPr>
        <w:t>Leave</w:t>
      </w:r>
      <w:proofErr w:type="spellEnd"/>
      <w:r w:rsidRPr="002E788C">
        <w:rPr>
          <w:color w:val="000000" w:themeColor="text1"/>
        </w:rPr>
        <w:t xml:space="preserve"> Nachricht an die </w:t>
      </w:r>
      <w:proofErr w:type="spellStart"/>
      <w:r w:rsidRPr="002E788C">
        <w:rPr>
          <w:i/>
          <w:iCs/>
          <w:color w:val="000000" w:themeColor="text1"/>
        </w:rPr>
        <w:t>Applicant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state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machine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r w:rsidRPr="002E788C">
        <w:rPr>
          <w:color w:val="000000" w:themeColor="text1"/>
        </w:rPr>
        <w:t>am Port 2 in Switch 1.</w:t>
      </w:r>
    </w:p>
    <w:p w:rsidR="002E788C" w:rsidRPr="002E788C" w:rsidRDefault="002E788C" w:rsidP="002E788C">
      <w:pPr>
        <w:numPr>
          <w:ilvl w:val="0"/>
          <w:numId w:val="48"/>
        </w:numPr>
        <w:spacing w:after="200" w:line="360" w:lineRule="auto"/>
        <w:rPr>
          <w:i/>
          <w:iCs/>
          <w:color w:val="000000" w:themeColor="text1"/>
        </w:rPr>
      </w:pPr>
      <w:r w:rsidRPr="002E788C">
        <w:rPr>
          <w:color w:val="000000" w:themeColor="text1"/>
        </w:rPr>
        <w:t xml:space="preserve">Da keine </w:t>
      </w:r>
      <w:proofErr w:type="spellStart"/>
      <w:r w:rsidRPr="002E788C">
        <w:rPr>
          <w:color w:val="000000" w:themeColor="text1"/>
        </w:rPr>
        <w:t>JoinIn</w:t>
      </w:r>
      <w:proofErr w:type="spellEnd"/>
      <w:r w:rsidRPr="002E788C">
        <w:rPr>
          <w:color w:val="000000" w:themeColor="text1"/>
        </w:rPr>
        <w:t xml:space="preserve"> Nachricht vom </w:t>
      </w:r>
      <w:proofErr w:type="spellStart"/>
      <w:r w:rsidRPr="002E788C">
        <w:rPr>
          <w:i/>
          <w:iCs/>
          <w:color w:val="000000" w:themeColor="text1"/>
        </w:rPr>
        <w:t>Application-Only</w:t>
      </w:r>
      <w:proofErr w:type="spellEnd"/>
      <w:r w:rsidRPr="002E788C">
        <w:rPr>
          <w:color w:val="000000" w:themeColor="text1"/>
        </w:rPr>
        <w:t xml:space="preserve"> mehr kommt, </w:t>
      </w:r>
      <w:proofErr w:type="spellStart"/>
      <w:r w:rsidRPr="002E788C">
        <w:rPr>
          <w:color w:val="000000" w:themeColor="text1"/>
        </w:rPr>
        <w:t>deregistriert</w:t>
      </w:r>
      <w:proofErr w:type="spellEnd"/>
      <w:r w:rsidRPr="002E788C">
        <w:rPr>
          <w:color w:val="000000" w:themeColor="text1"/>
        </w:rPr>
        <w:t xml:space="preserve"> die </w:t>
      </w:r>
      <w:proofErr w:type="spellStart"/>
      <w:r w:rsidRPr="002E788C">
        <w:rPr>
          <w:i/>
          <w:iCs/>
          <w:color w:val="000000" w:themeColor="text1"/>
        </w:rPr>
        <w:t>R</w:t>
      </w:r>
      <w:r w:rsidRPr="002E788C">
        <w:rPr>
          <w:i/>
          <w:iCs/>
          <w:color w:val="000000" w:themeColor="text1"/>
        </w:rPr>
        <w:t>e</w:t>
      </w:r>
      <w:r w:rsidRPr="002E788C">
        <w:rPr>
          <w:i/>
          <w:iCs/>
          <w:color w:val="000000" w:themeColor="text1"/>
        </w:rPr>
        <w:t>gistrar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state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machine</w:t>
      </w:r>
      <w:proofErr w:type="spellEnd"/>
      <w:r w:rsidRPr="002E788C">
        <w:rPr>
          <w:i/>
          <w:iCs/>
          <w:color w:val="000000" w:themeColor="text1"/>
        </w:rPr>
        <w:t xml:space="preserve"> die MAC-Adresse. </w:t>
      </w:r>
      <w:r w:rsidRPr="002E788C">
        <w:rPr>
          <w:color w:val="000000" w:themeColor="text1"/>
        </w:rPr>
        <w:t xml:space="preserve">Daraufhin schickt die </w:t>
      </w:r>
      <w:proofErr w:type="spellStart"/>
      <w:r w:rsidRPr="002E788C">
        <w:rPr>
          <w:i/>
          <w:iCs/>
          <w:color w:val="000000" w:themeColor="text1"/>
        </w:rPr>
        <w:t>Applicant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state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proofErr w:type="spellStart"/>
      <w:r w:rsidRPr="002E788C">
        <w:rPr>
          <w:i/>
          <w:iCs/>
          <w:color w:val="000000" w:themeColor="text1"/>
        </w:rPr>
        <w:t>machine</w:t>
      </w:r>
      <w:proofErr w:type="spellEnd"/>
      <w:r w:rsidRPr="002E788C">
        <w:rPr>
          <w:i/>
          <w:iCs/>
          <w:color w:val="000000" w:themeColor="text1"/>
        </w:rPr>
        <w:t xml:space="preserve"> </w:t>
      </w:r>
      <w:r w:rsidRPr="002E788C">
        <w:rPr>
          <w:color w:val="000000" w:themeColor="text1"/>
        </w:rPr>
        <w:t xml:space="preserve">ebenfalls eine </w:t>
      </w:r>
      <w:proofErr w:type="spellStart"/>
      <w:r w:rsidRPr="002E788C">
        <w:rPr>
          <w:color w:val="000000" w:themeColor="text1"/>
        </w:rPr>
        <w:t>Leave</w:t>
      </w:r>
      <w:proofErr w:type="spellEnd"/>
      <w:r w:rsidRPr="002E788C">
        <w:rPr>
          <w:color w:val="000000" w:themeColor="text1"/>
        </w:rPr>
        <w:t>-Nachricht an Switch 2.</w:t>
      </w:r>
    </w:p>
    <w:p w:rsidR="002E788C" w:rsidRPr="002E788C" w:rsidRDefault="002E788C" w:rsidP="002E788C">
      <w:pPr>
        <w:numPr>
          <w:ilvl w:val="0"/>
          <w:numId w:val="48"/>
        </w:numPr>
        <w:spacing w:after="200" w:line="360" w:lineRule="auto"/>
        <w:rPr>
          <w:i/>
          <w:iCs/>
          <w:color w:val="000000" w:themeColor="text1"/>
        </w:rPr>
      </w:pPr>
      <w:r w:rsidRPr="002E788C">
        <w:rPr>
          <w:color w:val="000000" w:themeColor="text1"/>
        </w:rPr>
        <w:t>Dieser Vorgang wiederholt sich, bis sie beim Sender ankommt. Die Verbindung wurde erfolgreich aufgelöst.</w:t>
      </w:r>
    </w:p>
    <w:p w:rsidR="002E788C" w:rsidRPr="002E788C" w:rsidRDefault="002E788C" w:rsidP="002E788C">
      <w:pPr>
        <w:rPr>
          <w:color w:val="000000" w:themeColor="text1"/>
        </w:rPr>
      </w:pPr>
    </w:p>
    <w:p w:rsidR="002E788C" w:rsidRPr="002E788C" w:rsidRDefault="002E788C" w:rsidP="002E788C">
      <w:pPr>
        <w:pStyle w:val="berschrift2"/>
      </w:pPr>
      <w:r w:rsidRPr="002E788C">
        <w:t xml:space="preserve"> </w:t>
      </w:r>
      <w:bookmarkStart w:id="17" w:name="_Toc308730957"/>
      <w:bookmarkStart w:id="18" w:name="_Toc340609315"/>
      <w:r w:rsidRPr="002E788C">
        <w:t>Systemdesign und Programmstruktur</w:t>
      </w:r>
      <w:bookmarkEnd w:id="17"/>
      <w:bookmarkEnd w:id="18"/>
    </w:p>
    <w:p w:rsidR="002E788C" w:rsidRPr="002E788C" w:rsidRDefault="002E788C" w:rsidP="002E788C">
      <w:pPr>
        <w:rPr>
          <w:color w:val="000000" w:themeColor="text1"/>
        </w:rPr>
      </w:pPr>
    </w:p>
    <w:p w:rsidR="002E788C" w:rsidRPr="002E788C" w:rsidRDefault="002E788C" w:rsidP="002E788C">
      <w:pPr>
        <w:spacing w:line="360" w:lineRule="auto"/>
        <w:rPr>
          <w:color w:val="000000" w:themeColor="text1"/>
        </w:rPr>
      </w:pPr>
      <w:r w:rsidRPr="002E788C">
        <w:rPr>
          <w:color w:val="000000" w:themeColor="text1"/>
        </w:rPr>
        <w:t xml:space="preserve">In diesem Abschnitt werden die einzelnen Zustandsautomaten dargestellt. Es wird erläutert, wie sie aufgebaut sind und wie sie auf bestimmte Events reagieren. Des Weiteren wird der Aufbau des </w:t>
      </w:r>
      <w:r>
        <w:rPr>
          <w:color w:val="000000" w:themeColor="text1"/>
        </w:rPr>
        <w:t>GMR</w:t>
      </w:r>
      <w:r w:rsidRPr="002E788C">
        <w:rPr>
          <w:color w:val="000000" w:themeColor="text1"/>
        </w:rPr>
        <w:t xml:space="preserve">P-Pakets dargestellt. Hier wird verdeutlicht, wie sich der Aufbau einer </w:t>
      </w:r>
      <w:proofErr w:type="spellStart"/>
      <w:r w:rsidRPr="002E788C">
        <w:rPr>
          <w:color w:val="000000" w:themeColor="text1"/>
        </w:rPr>
        <w:t>JoinIn</w:t>
      </w:r>
      <w:proofErr w:type="spellEnd"/>
      <w:r w:rsidRPr="002E788C">
        <w:rPr>
          <w:color w:val="000000" w:themeColor="text1"/>
        </w:rPr>
        <w:t xml:space="preserve"> Nachricht von beispielsweise einer </w:t>
      </w:r>
      <w:proofErr w:type="spellStart"/>
      <w:r w:rsidRPr="002E788C">
        <w:rPr>
          <w:color w:val="000000" w:themeColor="text1"/>
        </w:rPr>
        <w:t>JoinEmpty</w:t>
      </w:r>
      <w:proofErr w:type="spellEnd"/>
      <w:r w:rsidRPr="002E788C">
        <w:rPr>
          <w:color w:val="000000" w:themeColor="text1"/>
        </w:rPr>
        <w:t xml:space="preserve"> Nachricht unterscheidet.</w:t>
      </w:r>
    </w:p>
    <w:p w:rsidR="002E788C" w:rsidRPr="002E788C" w:rsidRDefault="002E788C" w:rsidP="002E788C">
      <w:pPr>
        <w:pStyle w:val="berschrift3"/>
      </w:pPr>
      <w:bookmarkStart w:id="19" w:name="_Toc308730097"/>
      <w:bookmarkStart w:id="20" w:name="_Toc308730958"/>
      <w:bookmarkStart w:id="21" w:name="_Toc308730959"/>
      <w:bookmarkStart w:id="22" w:name="_Toc340609316"/>
      <w:bookmarkEnd w:id="19"/>
      <w:bookmarkEnd w:id="20"/>
      <w:r w:rsidRPr="002E788C">
        <w:t xml:space="preserve">Zustandsautomat – </w:t>
      </w:r>
      <w:proofErr w:type="spellStart"/>
      <w:r w:rsidRPr="002E788C">
        <w:t>Registrar</w:t>
      </w:r>
      <w:proofErr w:type="spellEnd"/>
      <w:r w:rsidRPr="002E788C">
        <w:t xml:space="preserve"> </w:t>
      </w:r>
      <w:proofErr w:type="spellStart"/>
      <w:r w:rsidRPr="002E788C">
        <w:t>state</w:t>
      </w:r>
      <w:proofErr w:type="spellEnd"/>
      <w:r w:rsidRPr="002E788C">
        <w:t xml:space="preserve"> </w:t>
      </w:r>
      <w:proofErr w:type="spellStart"/>
      <w:r w:rsidRPr="002E788C">
        <w:t>machine</w:t>
      </w:r>
      <w:bookmarkEnd w:id="21"/>
      <w:bookmarkEnd w:id="22"/>
      <w:proofErr w:type="spellEnd"/>
    </w:p>
    <w:p w:rsidR="002E788C" w:rsidRPr="002E788C" w:rsidRDefault="002E788C" w:rsidP="002E788C">
      <w:pPr>
        <w:rPr>
          <w:color w:val="000000" w:themeColor="text1"/>
        </w:rPr>
      </w:pPr>
    </w:p>
    <w:p w:rsidR="002E788C" w:rsidRPr="002E788C" w:rsidRDefault="002E788C" w:rsidP="002E788C">
      <w:pPr>
        <w:rPr>
          <w:b/>
          <w:color w:val="000000" w:themeColor="text1"/>
        </w:rPr>
      </w:pPr>
      <w:r w:rsidRPr="002E788C">
        <w:rPr>
          <w:b/>
          <w:color w:val="000000" w:themeColor="text1"/>
        </w:rPr>
        <w:t>Zustandsautomat:</w:t>
      </w:r>
    </w:p>
    <w:p w:rsidR="002E788C" w:rsidRPr="002E788C" w:rsidRDefault="002E788C" w:rsidP="002E788C">
      <w:pPr>
        <w:pStyle w:val="KeinLeerraum"/>
        <w:jc w:val="center"/>
        <w:rPr>
          <w:color w:val="000000" w:themeColor="text1"/>
        </w:rPr>
      </w:pPr>
      <w:r w:rsidRPr="002E788C">
        <w:rPr>
          <w:noProof/>
          <w:color w:val="000000" w:themeColor="text1"/>
          <w:lang w:val="en-US" w:eastAsia="en-US"/>
        </w:rPr>
        <w:lastRenderedPageBreak/>
        <w:drawing>
          <wp:inline distT="0" distB="0" distL="0" distR="0" wp14:anchorId="47182DC4" wp14:editId="05A093B2">
            <wp:extent cx="5753100" cy="3295650"/>
            <wp:effectExtent l="19050" t="0" r="0" b="0"/>
            <wp:docPr id="11" name="Bild 2" descr="C:\Users\Matthis\Desktop\Registrar state machine grafik 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this\Desktop\Registrar state machine grafik v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88C" w:rsidRPr="002E788C" w:rsidRDefault="002E788C" w:rsidP="002E788C">
      <w:pPr>
        <w:pStyle w:val="Beschriftung"/>
        <w:jc w:val="center"/>
        <w:rPr>
          <w:color w:val="000000" w:themeColor="text1"/>
        </w:rPr>
      </w:pPr>
      <w:r w:rsidRPr="002E788C">
        <w:rPr>
          <w:color w:val="000000" w:themeColor="text1"/>
        </w:rPr>
        <w:t xml:space="preserve">Abbildung </w:t>
      </w:r>
      <w:r w:rsidRPr="002E788C">
        <w:rPr>
          <w:color w:val="000000" w:themeColor="text1"/>
        </w:rPr>
        <w:fldChar w:fldCharType="begin"/>
      </w:r>
      <w:r w:rsidRPr="002E788C">
        <w:rPr>
          <w:color w:val="000000" w:themeColor="text1"/>
        </w:rPr>
        <w:instrText xml:space="preserve"> SEQ Abbildung \* ARABIC </w:instrText>
      </w:r>
      <w:r w:rsidRPr="002E788C">
        <w:rPr>
          <w:color w:val="000000" w:themeColor="text1"/>
        </w:rPr>
        <w:fldChar w:fldCharType="separate"/>
      </w:r>
      <w:r w:rsidRPr="002E788C">
        <w:rPr>
          <w:noProof/>
          <w:color w:val="000000" w:themeColor="text1"/>
        </w:rPr>
        <w:t>15</w:t>
      </w:r>
      <w:r w:rsidRPr="002E788C">
        <w:rPr>
          <w:color w:val="000000" w:themeColor="text1"/>
        </w:rPr>
        <w:fldChar w:fldCharType="end"/>
      </w:r>
      <w:r w:rsidRPr="002E788C">
        <w:rPr>
          <w:color w:val="000000" w:themeColor="text1"/>
        </w:rPr>
        <w:t xml:space="preserve">: Zustandsautomat </w:t>
      </w:r>
      <w:proofErr w:type="spellStart"/>
      <w:r w:rsidRPr="002E788C">
        <w:rPr>
          <w:color w:val="000000" w:themeColor="text1"/>
        </w:rPr>
        <w:t>Registar</w:t>
      </w:r>
      <w:proofErr w:type="spellEnd"/>
      <w:r w:rsidRPr="002E788C">
        <w:rPr>
          <w:color w:val="000000" w:themeColor="text1"/>
        </w:rPr>
        <w:t xml:space="preserve"> </w:t>
      </w:r>
      <w:proofErr w:type="spellStart"/>
      <w:r w:rsidRPr="002E788C">
        <w:rPr>
          <w:color w:val="000000" w:themeColor="text1"/>
        </w:rPr>
        <w:t>state</w:t>
      </w:r>
      <w:proofErr w:type="spellEnd"/>
      <w:r w:rsidRPr="002E788C">
        <w:rPr>
          <w:color w:val="000000" w:themeColor="text1"/>
        </w:rPr>
        <w:t xml:space="preserve"> </w:t>
      </w:r>
      <w:proofErr w:type="spellStart"/>
      <w:r w:rsidRPr="002E788C">
        <w:rPr>
          <w:color w:val="000000" w:themeColor="text1"/>
        </w:rPr>
        <w:t>machine</w:t>
      </w:r>
      <w:proofErr w:type="spellEnd"/>
    </w:p>
    <w:p w:rsidR="002E788C" w:rsidRPr="002E788C" w:rsidRDefault="002E788C" w:rsidP="002E788C">
      <w:pPr>
        <w:rPr>
          <w:color w:val="000000" w:themeColor="text1"/>
        </w:rPr>
      </w:pPr>
    </w:p>
    <w:p w:rsidR="002E788C" w:rsidRPr="002E788C" w:rsidRDefault="002E788C" w:rsidP="002E788C">
      <w:pPr>
        <w:rPr>
          <w:b/>
          <w:color w:val="000000" w:themeColor="text1"/>
        </w:rPr>
      </w:pPr>
      <w:r w:rsidRPr="002E788C">
        <w:rPr>
          <w:b/>
          <w:color w:val="000000" w:themeColor="text1"/>
        </w:rPr>
        <w:t>Zustandsübergangstabelle:</w:t>
      </w:r>
    </w:p>
    <w:p w:rsidR="002E788C" w:rsidRPr="002E788C" w:rsidRDefault="002E788C" w:rsidP="002E788C">
      <w:pPr>
        <w:pStyle w:val="KeinLeerraum"/>
        <w:jc w:val="center"/>
        <w:rPr>
          <w:color w:val="000000" w:themeColor="text1"/>
        </w:rPr>
      </w:pPr>
      <w:r w:rsidRPr="002E788C">
        <w:rPr>
          <w:noProof/>
          <w:color w:val="000000" w:themeColor="text1"/>
          <w:lang w:val="en-US" w:eastAsia="en-US"/>
        </w:rPr>
        <w:drawing>
          <wp:inline distT="0" distB="0" distL="0" distR="0" wp14:anchorId="7C4EBED2" wp14:editId="73FB701A">
            <wp:extent cx="3419438" cy="2790825"/>
            <wp:effectExtent l="0" t="0" r="0" b="0"/>
            <wp:docPr id="34" name="internal-source-marker_0.7599444382651555" descr="https://lh6.googleusercontent.com/D-n2wD96b8g-P8V1dG3yP2LnXEPV6fxcVmIyMmNmuXH6iqFgiAoVoxz33EkKkxAPN0lVj7so1WbOo3ZyrplbAucEedY7BZi8WV8HbSolTfRt2jITKL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nal-source-marker_0.7599444382651555" descr="https://lh6.googleusercontent.com/D-n2wD96b8g-P8V1dG3yP2LnXEPV6fxcVmIyMmNmuXH6iqFgiAoVoxz33EkKkxAPN0lVj7so1WbOo3ZyrplbAucEedY7BZi8WV8HbSolTfRt2jITKL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144" cy="2795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88C" w:rsidRPr="002E788C" w:rsidRDefault="002E788C" w:rsidP="002E788C">
      <w:pPr>
        <w:pStyle w:val="Beschriftung"/>
        <w:jc w:val="center"/>
        <w:rPr>
          <w:color w:val="000000" w:themeColor="text1"/>
        </w:rPr>
      </w:pPr>
      <w:r w:rsidRPr="002E788C">
        <w:rPr>
          <w:color w:val="000000" w:themeColor="text1"/>
        </w:rPr>
        <w:t xml:space="preserve">Abbildung </w:t>
      </w:r>
      <w:r w:rsidRPr="002E788C">
        <w:rPr>
          <w:color w:val="000000" w:themeColor="text1"/>
        </w:rPr>
        <w:fldChar w:fldCharType="begin"/>
      </w:r>
      <w:r w:rsidRPr="002E788C">
        <w:rPr>
          <w:color w:val="000000" w:themeColor="text1"/>
        </w:rPr>
        <w:instrText xml:space="preserve"> SEQ Abbildung \* ARABIC </w:instrText>
      </w:r>
      <w:r w:rsidRPr="002E788C">
        <w:rPr>
          <w:color w:val="000000" w:themeColor="text1"/>
        </w:rPr>
        <w:fldChar w:fldCharType="separate"/>
      </w:r>
      <w:r w:rsidRPr="002E788C">
        <w:rPr>
          <w:noProof/>
          <w:color w:val="000000" w:themeColor="text1"/>
        </w:rPr>
        <w:t>16</w:t>
      </w:r>
      <w:r w:rsidRPr="002E788C">
        <w:rPr>
          <w:noProof/>
          <w:color w:val="000000" w:themeColor="text1"/>
        </w:rPr>
        <w:fldChar w:fldCharType="end"/>
      </w:r>
      <w:r w:rsidRPr="002E788C">
        <w:rPr>
          <w:color w:val="000000" w:themeColor="text1"/>
        </w:rPr>
        <w:t xml:space="preserve">: </w:t>
      </w:r>
      <w:proofErr w:type="spellStart"/>
      <w:r w:rsidRPr="002E788C">
        <w:rPr>
          <w:color w:val="000000" w:themeColor="text1"/>
        </w:rPr>
        <w:t>Registrar</w:t>
      </w:r>
      <w:proofErr w:type="spellEnd"/>
      <w:r w:rsidRPr="002E788C">
        <w:rPr>
          <w:color w:val="000000" w:themeColor="text1"/>
        </w:rPr>
        <w:t xml:space="preserve"> </w:t>
      </w:r>
      <w:proofErr w:type="spellStart"/>
      <w:r w:rsidRPr="002E788C">
        <w:rPr>
          <w:color w:val="000000" w:themeColor="text1"/>
        </w:rPr>
        <w:t>state</w:t>
      </w:r>
      <w:proofErr w:type="spellEnd"/>
      <w:r w:rsidRPr="002E788C">
        <w:rPr>
          <w:color w:val="000000" w:themeColor="text1"/>
        </w:rPr>
        <w:t xml:space="preserve"> </w:t>
      </w:r>
      <w:proofErr w:type="spellStart"/>
      <w:r w:rsidRPr="002E788C">
        <w:rPr>
          <w:color w:val="000000" w:themeColor="text1"/>
        </w:rPr>
        <w:t>machine</w:t>
      </w:r>
      <w:proofErr w:type="spellEnd"/>
      <w:r w:rsidRPr="002E788C">
        <w:rPr>
          <w:rStyle w:val="Funotenzeichen"/>
          <w:rFonts w:eastAsiaTheme="majorEastAsia"/>
          <w:color w:val="000000" w:themeColor="text1"/>
        </w:rPr>
        <w:footnoteReference w:id="1"/>
      </w:r>
    </w:p>
    <w:p w:rsidR="002E788C" w:rsidRPr="002E788C" w:rsidRDefault="002E788C" w:rsidP="002E788C">
      <w:pPr>
        <w:rPr>
          <w:b/>
          <w:color w:val="000000" w:themeColor="text1"/>
        </w:rPr>
      </w:pPr>
      <w:r w:rsidRPr="002E788C">
        <w:rPr>
          <w:b/>
          <w:color w:val="000000" w:themeColor="text1"/>
        </w:rPr>
        <w:t>Zustände:</w:t>
      </w:r>
    </w:p>
    <w:tbl>
      <w:tblPr>
        <w:tblStyle w:val="HelleSchattierung1"/>
        <w:tblW w:w="0" w:type="auto"/>
        <w:tblLook w:val="04A0" w:firstRow="1" w:lastRow="0" w:firstColumn="1" w:lastColumn="0" w:noHBand="0" w:noVBand="1"/>
      </w:tblPr>
      <w:tblGrid>
        <w:gridCol w:w="1242"/>
        <w:gridCol w:w="7970"/>
      </w:tblGrid>
      <w:tr w:rsidR="002E788C" w:rsidRPr="002E788C" w:rsidTr="002E78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Zustand</w:t>
            </w:r>
          </w:p>
        </w:tc>
        <w:tc>
          <w:tcPr>
            <w:tcW w:w="7970" w:type="dxa"/>
          </w:tcPr>
          <w:p w:rsidR="002E788C" w:rsidRPr="002E788C" w:rsidRDefault="002E788C" w:rsidP="006805AA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Bedeutung</w:t>
            </w:r>
          </w:p>
        </w:tc>
      </w:tr>
      <w:tr w:rsidR="002E788C" w:rsidRPr="002E788C" w:rsidTr="002E78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IN</w:t>
            </w:r>
          </w:p>
        </w:tc>
        <w:tc>
          <w:tcPr>
            <w:tcW w:w="7970" w:type="dxa"/>
          </w:tcPr>
          <w:p w:rsidR="002E788C" w:rsidRPr="002E788C" w:rsidRDefault="002E788C" w:rsidP="006805A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MAC-Adresse wurde gespeichert</w:t>
            </w:r>
          </w:p>
        </w:tc>
      </w:tr>
      <w:tr w:rsidR="002E788C" w:rsidRPr="002E788C" w:rsidTr="002E78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LV</w:t>
            </w:r>
          </w:p>
        </w:tc>
        <w:tc>
          <w:tcPr>
            <w:tcW w:w="7970" w:type="dxa"/>
          </w:tcPr>
          <w:p w:rsidR="002E788C" w:rsidRPr="002E788C" w:rsidRDefault="002E788C" w:rsidP="006805A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 w:rsidRPr="002E788C">
              <w:rPr>
                <w:color w:val="000000" w:themeColor="text1"/>
              </w:rPr>
              <w:t>Registrar</w:t>
            </w:r>
            <w:proofErr w:type="spellEnd"/>
            <w:r w:rsidRPr="002E788C">
              <w:rPr>
                <w:color w:val="000000" w:themeColor="text1"/>
              </w:rPr>
              <w:t xml:space="preserve"> hat eine </w:t>
            </w:r>
            <w:proofErr w:type="spellStart"/>
            <w:r w:rsidRPr="002E788C">
              <w:rPr>
                <w:color w:val="000000" w:themeColor="text1"/>
              </w:rPr>
              <w:t>Leave</w:t>
            </w:r>
            <w:proofErr w:type="spellEnd"/>
            <w:r w:rsidRPr="002E788C">
              <w:rPr>
                <w:color w:val="000000" w:themeColor="text1"/>
              </w:rPr>
              <w:t xml:space="preserve"> Nachricht erhalten. Wenn keine </w:t>
            </w:r>
            <w:proofErr w:type="spellStart"/>
            <w:r w:rsidRPr="002E788C">
              <w:rPr>
                <w:color w:val="000000" w:themeColor="text1"/>
              </w:rPr>
              <w:t>JoinIn</w:t>
            </w:r>
            <w:proofErr w:type="spellEnd"/>
            <w:r w:rsidRPr="002E788C">
              <w:rPr>
                <w:color w:val="000000" w:themeColor="text1"/>
              </w:rPr>
              <w:t xml:space="preserve"> Nachricht kommt, wechselt der Automat in den MT Zustand</w:t>
            </w:r>
          </w:p>
        </w:tc>
      </w:tr>
      <w:tr w:rsidR="002E788C" w:rsidRPr="002E788C" w:rsidTr="002E78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lastRenderedPageBreak/>
              <w:t>MT</w:t>
            </w:r>
          </w:p>
        </w:tc>
        <w:tc>
          <w:tcPr>
            <w:tcW w:w="7970" w:type="dxa"/>
          </w:tcPr>
          <w:p w:rsidR="002E788C" w:rsidRPr="002E788C" w:rsidRDefault="002E788C" w:rsidP="006805A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 w:rsidRPr="002E788C">
              <w:rPr>
                <w:color w:val="000000" w:themeColor="text1"/>
              </w:rPr>
              <w:t>Registrar</w:t>
            </w:r>
            <w:proofErr w:type="spellEnd"/>
            <w:r w:rsidRPr="002E788C">
              <w:rPr>
                <w:color w:val="000000" w:themeColor="text1"/>
              </w:rPr>
              <w:t xml:space="preserve"> ist leer</w:t>
            </w:r>
          </w:p>
        </w:tc>
      </w:tr>
    </w:tbl>
    <w:p w:rsidR="002E788C" w:rsidRPr="002E788C" w:rsidRDefault="002E788C" w:rsidP="002E788C">
      <w:pPr>
        <w:rPr>
          <w:color w:val="000000" w:themeColor="text1"/>
        </w:rPr>
      </w:pPr>
    </w:p>
    <w:p w:rsidR="002E788C" w:rsidRPr="002E788C" w:rsidRDefault="002E788C" w:rsidP="002E788C">
      <w:pPr>
        <w:rPr>
          <w:b/>
          <w:color w:val="000000" w:themeColor="text1"/>
        </w:rPr>
      </w:pPr>
      <w:r w:rsidRPr="002E788C">
        <w:rPr>
          <w:b/>
          <w:color w:val="000000" w:themeColor="text1"/>
        </w:rPr>
        <w:t>Events:</w:t>
      </w:r>
    </w:p>
    <w:tbl>
      <w:tblPr>
        <w:tblStyle w:val="HelleSchattierung1"/>
        <w:tblW w:w="0" w:type="auto"/>
        <w:tblLook w:val="04A0" w:firstRow="1" w:lastRow="0" w:firstColumn="1" w:lastColumn="0" w:noHBand="0" w:noVBand="1"/>
      </w:tblPr>
      <w:tblGrid>
        <w:gridCol w:w="1384"/>
        <w:gridCol w:w="7828"/>
      </w:tblGrid>
      <w:tr w:rsidR="002E788C" w:rsidRPr="002E788C" w:rsidTr="002E78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Event</w:t>
            </w:r>
          </w:p>
        </w:tc>
        <w:tc>
          <w:tcPr>
            <w:tcW w:w="7828" w:type="dxa"/>
          </w:tcPr>
          <w:p w:rsidR="002E788C" w:rsidRPr="002E788C" w:rsidRDefault="002E788C" w:rsidP="006805AA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Bedeutung</w:t>
            </w:r>
          </w:p>
        </w:tc>
      </w:tr>
      <w:tr w:rsidR="002E788C" w:rsidRPr="002E788C" w:rsidTr="002E78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Begin!</w:t>
            </w:r>
          </w:p>
        </w:tc>
        <w:tc>
          <w:tcPr>
            <w:tcW w:w="7828" w:type="dxa"/>
          </w:tcPr>
          <w:p w:rsidR="002E788C" w:rsidRPr="002E788C" w:rsidRDefault="002E788C" w:rsidP="006805A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Event zum Starten und initialisieren des Zustandsautomaten.</w:t>
            </w:r>
          </w:p>
        </w:tc>
      </w:tr>
      <w:tr w:rsidR="002E788C" w:rsidRPr="002E788C" w:rsidTr="002E78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proofErr w:type="spellStart"/>
            <w:r w:rsidRPr="002E788C">
              <w:rPr>
                <w:color w:val="000000" w:themeColor="text1"/>
              </w:rPr>
              <w:t>rNew</w:t>
            </w:r>
            <w:proofErr w:type="spellEnd"/>
            <w:r w:rsidRPr="002E788C">
              <w:rPr>
                <w:color w:val="000000" w:themeColor="text1"/>
              </w:rPr>
              <w:t>!</w:t>
            </w:r>
          </w:p>
        </w:tc>
        <w:tc>
          <w:tcPr>
            <w:tcW w:w="7828" w:type="dxa"/>
          </w:tcPr>
          <w:p w:rsidR="002E788C" w:rsidRPr="002E788C" w:rsidRDefault="002E788C" w:rsidP="006805A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 xml:space="preserve">Event zum schnellen Registrieren von Attributen. (Findet keine Verwendung in </w:t>
            </w:r>
            <w:r>
              <w:rPr>
                <w:color w:val="000000" w:themeColor="text1"/>
              </w:rPr>
              <w:t>GMR</w:t>
            </w:r>
            <w:r w:rsidRPr="002E788C">
              <w:rPr>
                <w:color w:val="000000" w:themeColor="text1"/>
              </w:rPr>
              <w:t>P.)</w:t>
            </w:r>
          </w:p>
        </w:tc>
      </w:tr>
      <w:tr w:rsidR="002E788C" w:rsidRPr="002E788C" w:rsidTr="002E78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proofErr w:type="spellStart"/>
            <w:r w:rsidRPr="002E788C">
              <w:rPr>
                <w:color w:val="000000" w:themeColor="text1"/>
              </w:rPr>
              <w:t>rJoinIn</w:t>
            </w:r>
            <w:proofErr w:type="spellEnd"/>
            <w:r w:rsidRPr="002E788C">
              <w:rPr>
                <w:color w:val="000000" w:themeColor="text1"/>
              </w:rPr>
              <w:t>!</w:t>
            </w:r>
          </w:p>
        </w:tc>
        <w:tc>
          <w:tcPr>
            <w:tcW w:w="7828" w:type="dxa"/>
          </w:tcPr>
          <w:p w:rsidR="002E788C" w:rsidRPr="002E788C" w:rsidRDefault="002E788C" w:rsidP="006805A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 xml:space="preserve">Empfang einer </w:t>
            </w:r>
            <w:proofErr w:type="spellStart"/>
            <w:r w:rsidRPr="002E788C">
              <w:rPr>
                <w:color w:val="000000" w:themeColor="text1"/>
              </w:rPr>
              <w:t>JoinIn</w:t>
            </w:r>
            <w:proofErr w:type="spellEnd"/>
            <w:r w:rsidRPr="002E788C">
              <w:rPr>
                <w:color w:val="000000" w:themeColor="text1"/>
              </w:rPr>
              <w:t>-Nachricht über das Netzwerk</w:t>
            </w:r>
          </w:p>
        </w:tc>
      </w:tr>
      <w:tr w:rsidR="002E788C" w:rsidRPr="002E788C" w:rsidTr="002E78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proofErr w:type="spellStart"/>
            <w:r w:rsidRPr="002E788C">
              <w:rPr>
                <w:color w:val="000000" w:themeColor="text1"/>
              </w:rPr>
              <w:t>rJoinMt</w:t>
            </w:r>
            <w:proofErr w:type="spellEnd"/>
            <w:r w:rsidRPr="002E788C">
              <w:rPr>
                <w:color w:val="000000" w:themeColor="text1"/>
              </w:rPr>
              <w:t>!</w:t>
            </w:r>
          </w:p>
        </w:tc>
        <w:tc>
          <w:tcPr>
            <w:tcW w:w="7828" w:type="dxa"/>
          </w:tcPr>
          <w:p w:rsidR="002E788C" w:rsidRPr="002E788C" w:rsidRDefault="002E788C" w:rsidP="006805A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 w:rsidRPr="002E788C">
              <w:rPr>
                <w:color w:val="000000" w:themeColor="text1"/>
              </w:rPr>
              <w:t>Emfpang</w:t>
            </w:r>
            <w:proofErr w:type="spellEnd"/>
            <w:r w:rsidRPr="002E788C">
              <w:rPr>
                <w:color w:val="000000" w:themeColor="text1"/>
              </w:rPr>
              <w:t xml:space="preserve"> einer </w:t>
            </w:r>
            <w:proofErr w:type="spellStart"/>
            <w:r w:rsidRPr="002E788C">
              <w:rPr>
                <w:color w:val="000000" w:themeColor="text1"/>
              </w:rPr>
              <w:t>JoinMT</w:t>
            </w:r>
            <w:proofErr w:type="spellEnd"/>
            <w:r w:rsidRPr="002E788C">
              <w:rPr>
                <w:color w:val="000000" w:themeColor="text1"/>
              </w:rPr>
              <w:t xml:space="preserve">-Nachricht über das Netzwerk. (Wird von der </w:t>
            </w:r>
            <w:proofErr w:type="spellStart"/>
            <w:r w:rsidRPr="002E788C">
              <w:rPr>
                <w:color w:val="000000" w:themeColor="text1"/>
              </w:rPr>
              <w:t>Applicant</w:t>
            </w:r>
            <w:proofErr w:type="spellEnd"/>
            <w:r w:rsidRPr="002E788C">
              <w:rPr>
                <w:color w:val="000000" w:themeColor="text1"/>
              </w:rPr>
              <w:t xml:space="preserve"> </w:t>
            </w:r>
            <w:proofErr w:type="spellStart"/>
            <w:r w:rsidRPr="002E788C">
              <w:rPr>
                <w:color w:val="000000" w:themeColor="text1"/>
              </w:rPr>
              <w:t>state</w:t>
            </w:r>
            <w:proofErr w:type="spellEnd"/>
            <w:r w:rsidRPr="002E788C">
              <w:rPr>
                <w:color w:val="000000" w:themeColor="text1"/>
              </w:rPr>
              <w:t xml:space="preserve"> </w:t>
            </w:r>
            <w:proofErr w:type="spellStart"/>
            <w:r w:rsidRPr="002E788C">
              <w:rPr>
                <w:color w:val="000000" w:themeColor="text1"/>
              </w:rPr>
              <w:t>machine</w:t>
            </w:r>
            <w:proofErr w:type="spellEnd"/>
            <w:r w:rsidRPr="002E788C">
              <w:rPr>
                <w:color w:val="000000" w:themeColor="text1"/>
              </w:rPr>
              <w:t xml:space="preserve"> generiert. Der Unterschied zur </w:t>
            </w:r>
            <w:proofErr w:type="spellStart"/>
            <w:r w:rsidRPr="002E788C">
              <w:rPr>
                <w:color w:val="000000" w:themeColor="text1"/>
              </w:rPr>
              <w:t>JoinIn</w:t>
            </w:r>
            <w:proofErr w:type="spellEnd"/>
            <w:r w:rsidRPr="002E788C">
              <w:rPr>
                <w:color w:val="000000" w:themeColor="text1"/>
              </w:rPr>
              <w:t>-Nachricht wird dort e</w:t>
            </w:r>
            <w:r w:rsidRPr="002E788C">
              <w:rPr>
                <w:color w:val="000000" w:themeColor="text1"/>
              </w:rPr>
              <w:t>r</w:t>
            </w:r>
            <w:r w:rsidRPr="002E788C">
              <w:rPr>
                <w:color w:val="000000" w:themeColor="text1"/>
              </w:rPr>
              <w:t>klärt)</w:t>
            </w:r>
          </w:p>
        </w:tc>
      </w:tr>
      <w:tr w:rsidR="002E788C" w:rsidRPr="002E788C" w:rsidTr="002E78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proofErr w:type="spellStart"/>
            <w:r w:rsidRPr="002E788C">
              <w:rPr>
                <w:color w:val="000000" w:themeColor="text1"/>
              </w:rPr>
              <w:t>rLv</w:t>
            </w:r>
            <w:proofErr w:type="spellEnd"/>
            <w:r w:rsidRPr="002E788C">
              <w:rPr>
                <w:color w:val="000000" w:themeColor="text1"/>
              </w:rPr>
              <w:t>!</w:t>
            </w:r>
          </w:p>
        </w:tc>
        <w:tc>
          <w:tcPr>
            <w:tcW w:w="7828" w:type="dxa"/>
          </w:tcPr>
          <w:p w:rsidR="002E788C" w:rsidRPr="002E788C" w:rsidRDefault="002E788C" w:rsidP="006805A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 xml:space="preserve">Empfang einer </w:t>
            </w:r>
            <w:proofErr w:type="spellStart"/>
            <w:r w:rsidRPr="002E788C">
              <w:rPr>
                <w:color w:val="000000" w:themeColor="text1"/>
              </w:rPr>
              <w:t>Leave</w:t>
            </w:r>
            <w:proofErr w:type="spellEnd"/>
            <w:r w:rsidRPr="002E788C">
              <w:rPr>
                <w:color w:val="000000" w:themeColor="text1"/>
              </w:rPr>
              <w:t xml:space="preserve">-Nachricht über das </w:t>
            </w:r>
            <w:proofErr w:type="spellStart"/>
            <w:r w:rsidRPr="002E788C">
              <w:rPr>
                <w:color w:val="000000" w:themeColor="text1"/>
              </w:rPr>
              <w:t>Netwerk</w:t>
            </w:r>
            <w:proofErr w:type="spellEnd"/>
            <w:r w:rsidRPr="002E788C">
              <w:rPr>
                <w:color w:val="000000" w:themeColor="text1"/>
              </w:rPr>
              <w:t xml:space="preserve">. Dient zur </w:t>
            </w:r>
            <w:proofErr w:type="spellStart"/>
            <w:r w:rsidRPr="002E788C">
              <w:rPr>
                <w:color w:val="000000" w:themeColor="text1"/>
              </w:rPr>
              <w:t>Deregistrierung</w:t>
            </w:r>
            <w:proofErr w:type="spellEnd"/>
          </w:p>
        </w:tc>
      </w:tr>
      <w:tr w:rsidR="002E788C" w:rsidRPr="002E788C" w:rsidTr="002E78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proofErr w:type="spellStart"/>
            <w:r w:rsidRPr="002E788C">
              <w:rPr>
                <w:color w:val="000000" w:themeColor="text1"/>
              </w:rPr>
              <w:t>rLA</w:t>
            </w:r>
            <w:proofErr w:type="spellEnd"/>
            <w:r w:rsidRPr="002E788C">
              <w:rPr>
                <w:color w:val="000000" w:themeColor="text1"/>
              </w:rPr>
              <w:t>!</w:t>
            </w:r>
          </w:p>
        </w:tc>
        <w:tc>
          <w:tcPr>
            <w:tcW w:w="7828" w:type="dxa"/>
          </w:tcPr>
          <w:p w:rsidR="002E788C" w:rsidRPr="002E788C" w:rsidRDefault="002E788C" w:rsidP="006805A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 xml:space="preserve">Empfang einer </w:t>
            </w:r>
            <w:proofErr w:type="spellStart"/>
            <w:r w:rsidRPr="002E788C">
              <w:rPr>
                <w:color w:val="000000" w:themeColor="text1"/>
              </w:rPr>
              <w:t>LeaveAll</w:t>
            </w:r>
            <w:proofErr w:type="spellEnd"/>
            <w:r w:rsidRPr="002E788C">
              <w:rPr>
                <w:color w:val="000000" w:themeColor="text1"/>
              </w:rPr>
              <w:t xml:space="preserve">-Nachricht über das Netzwerk. Zur </w:t>
            </w:r>
            <w:proofErr w:type="spellStart"/>
            <w:r w:rsidRPr="002E788C">
              <w:rPr>
                <w:color w:val="000000" w:themeColor="text1"/>
              </w:rPr>
              <w:t>Deregistrierung</w:t>
            </w:r>
            <w:proofErr w:type="spellEnd"/>
            <w:r w:rsidRPr="002E788C">
              <w:rPr>
                <w:color w:val="000000" w:themeColor="text1"/>
              </w:rPr>
              <w:t xml:space="preserve"> durch den </w:t>
            </w:r>
            <w:proofErr w:type="spellStart"/>
            <w:r w:rsidRPr="002E788C">
              <w:rPr>
                <w:color w:val="000000" w:themeColor="text1"/>
              </w:rPr>
              <w:t>garbage</w:t>
            </w:r>
            <w:proofErr w:type="spellEnd"/>
            <w:r w:rsidRPr="002E788C">
              <w:rPr>
                <w:color w:val="000000" w:themeColor="text1"/>
              </w:rPr>
              <w:t xml:space="preserve"> </w:t>
            </w:r>
            <w:proofErr w:type="spellStart"/>
            <w:r w:rsidRPr="002E788C">
              <w:rPr>
                <w:color w:val="000000" w:themeColor="text1"/>
              </w:rPr>
              <w:t>collector</w:t>
            </w:r>
            <w:proofErr w:type="spellEnd"/>
            <w:r w:rsidRPr="002E788C">
              <w:rPr>
                <w:color w:val="000000" w:themeColor="text1"/>
              </w:rPr>
              <w:t>.</w:t>
            </w:r>
          </w:p>
        </w:tc>
      </w:tr>
      <w:tr w:rsidR="002E788C" w:rsidRPr="002E788C" w:rsidTr="002E78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proofErr w:type="spellStart"/>
            <w:r w:rsidRPr="002E788C">
              <w:rPr>
                <w:color w:val="000000" w:themeColor="text1"/>
              </w:rPr>
              <w:t>txLA</w:t>
            </w:r>
            <w:proofErr w:type="spellEnd"/>
            <w:r w:rsidRPr="002E788C">
              <w:rPr>
                <w:color w:val="000000" w:themeColor="text1"/>
              </w:rPr>
              <w:t>!</w:t>
            </w:r>
          </w:p>
        </w:tc>
        <w:tc>
          <w:tcPr>
            <w:tcW w:w="7828" w:type="dxa"/>
          </w:tcPr>
          <w:p w:rsidR="002E788C" w:rsidRPr="002E788C" w:rsidRDefault="002E788C" w:rsidP="006805A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 xml:space="preserve">Event für die Übertragungsmöglichkeit und einer </w:t>
            </w:r>
            <w:proofErr w:type="spellStart"/>
            <w:r w:rsidRPr="002E788C">
              <w:rPr>
                <w:color w:val="000000" w:themeColor="text1"/>
              </w:rPr>
              <w:t>LeaveAll</w:t>
            </w:r>
            <w:proofErr w:type="spellEnd"/>
            <w:r w:rsidRPr="002E788C">
              <w:rPr>
                <w:color w:val="000000" w:themeColor="text1"/>
              </w:rPr>
              <w:t xml:space="preserve">-Nachricht tritt ein. Hier keine größere Änderung als bei einem normalen </w:t>
            </w:r>
            <w:proofErr w:type="spellStart"/>
            <w:r w:rsidRPr="002E788C">
              <w:rPr>
                <w:color w:val="000000" w:themeColor="text1"/>
              </w:rPr>
              <w:t>rLA</w:t>
            </w:r>
            <w:proofErr w:type="spellEnd"/>
            <w:r w:rsidRPr="002E788C">
              <w:rPr>
                <w:color w:val="000000" w:themeColor="text1"/>
              </w:rPr>
              <w:t>!-Event</w:t>
            </w:r>
          </w:p>
        </w:tc>
      </w:tr>
      <w:tr w:rsidR="002E788C" w:rsidRPr="002E788C" w:rsidTr="002E78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Re-</w:t>
            </w:r>
            <w:proofErr w:type="spellStart"/>
            <w:r w:rsidRPr="002E788C">
              <w:rPr>
                <w:color w:val="000000" w:themeColor="text1"/>
              </w:rPr>
              <w:t>declare</w:t>
            </w:r>
            <w:proofErr w:type="spellEnd"/>
            <w:r w:rsidRPr="002E788C">
              <w:rPr>
                <w:color w:val="000000" w:themeColor="text1"/>
              </w:rPr>
              <w:t>!</w:t>
            </w:r>
          </w:p>
        </w:tc>
        <w:tc>
          <w:tcPr>
            <w:tcW w:w="7828" w:type="dxa"/>
          </w:tcPr>
          <w:p w:rsidR="002E788C" w:rsidRPr="002E788C" w:rsidRDefault="002E788C" w:rsidP="006805A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 xml:space="preserve">Event, das einen Port-Rollen-Wechsel anzeigt. (Von </w:t>
            </w:r>
            <w:proofErr w:type="spellStart"/>
            <w:r w:rsidRPr="002E788C">
              <w:rPr>
                <w:color w:val="000000" w:themeColor="text1"/>
              </w:rPr>
              <w:t>Designated</w:t>
            </w:r>
            <w:proofErr w:type="spellEnd"/>
            <w:r w:rsidRPr="002E788C">
              <w:rPr>
                <w:color w:val="000000" w:themeColor="text1"/>
              </w:rPr>
              <w:t xml:space="preserve">-Port zu Root-Port oder </w:t>
            </w:r>
            <w:proofErr w:type="spellStart"/>
            <w:r w:rsidRPr="002E788C">
              <w:rPr>
                <w:color w:val="000000" w:themeColor="text1"/>
              </w:rPr>
              <w:t>Alternate</w:t>
            </w:r>
            <w:proofErr w:type="spellEnd"/>
            <w:r w:rsidRPr="002E788C">
              <w:rPr>
                <w:color w:val="000000" w:themeColor="text1"/>
              </w:rPr>
              <w:t>-Port</w:t>
            </w:r>
          </w:p>
        </w:tc>
      </w:tr>
      <w:tr w:rsidR="002E788C" w:rsidRPr="002E788C" w:rsidTr="002E78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proofErr w:type="spellStart"/>
            <w:r w:rsidRPr="002E788C">
              <w:rPr>
                <w:color w:val="000000" w:themeColor="text1"/>
              </w:rPr>
              <w:t>Flush</w:t>
            </w:r>
            <w:proofErr w:type="spellEnd"/>
            <w:r w:rsidRPr="002E788C">
              <w:rPr>
                <w:color w:val="000000" w:themeColor="text1"/>
              </w:rPr>
              <w:t>!</w:t>
            </w:r>
          </w:p>
        </w:tc>
        <w:tc>
          <w:tcPr>
            <w:tcW w:w="7828" w:type="dxa"/>
          </w:tcPr>
          <w:p w:rsidR="002E788C" w:rsidRPr="002E788C" w:rsidRDefault="002E788C" w:rsidP="006805A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 xml:space="preserve">Event, das einen Port-Rollen-Wechsel anzeigt. (Von Root-Port oder </w:t>
            </w:r>
            <w:proofErr w:type="spellStart"/>
            <w:r w:rsidRPr="002E788C">
              <w:rPr>
                <w:color w:val="000000" w:themeColor="text1"/>
              </w:rPr>
              <w:t>Alternate</w:t>
            </w:r>
            <w:proofErr w:type="spellEnd"/>
            <w:r w:rsidRPr="002E788C">
              <w:rPr>
                <w:color w:val="000000" w:themeColor="text1"/>
              </w:rPr>
              <w:t xml:space="preserve">-Port zu </w:t>
            </w:r>
            <w:proofErr w:type="spellStart"/>
            <w:r w:rsidRPr="002E788C">
              <w:rPr>
                <w:color w:val="000000" w:themeColor="text1"/>
              </w:rPr>
              <w:t>Designated</w:t>
            </w:r>
            <w:proofErr w:type="spellEnd"/>
            <w:r w:rsidRPr="002E788C">
              <w:rPr>
                <w:color w:val="000000" w:themeColor="text1"/>
              </w:rPr>
              <w:t>-Port.)</w:t>
            </w:r>
          </w:p>
        </w:tc>
      </w:tr>
      <w:tr w:rsidR="002E788C" w:rsidRPr="002E788C" w:rsidTr="002E78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proofErr w:type="spellStart"/>
            <w:r w:rsidRPr="002E788C">
              <w:rPr>
                <w:color w:val="000000" w:themeColor="text1"/>
              </w:rPr>
              <w:t>leavetimer</w:t>
            </w:r>
            <w:proofErr w:type="spellEnd"/>
            <w:r w:rsidRPr="002E788C">
              <w:rPr>
                <w:color w:val="000000" w:themeColor="text1"/>
              </w:rPr>
              <w:t>!</w:t>
            </w:r>
          </w:p>
        </w:tc>
        <w:tc>
          <w:tcPr>
            <w:tcW w:w="7828" w:type="dxa"/>
          </w:tcPr>
          <w:p w:rsidR="002E788C" w:rsidRPr="002E788C" w:rsidRDefault="002E788C" w:rsidP="006805A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 xml:space="preserve">Der </w:t>
            </w:r>
            <w:proofErr w:type="spellStart"/>
            <w:r w:rsidRPr="002E788C">
              <w:rPr>
                <w:color w:val="000000" w:themeColor="text1"/>
              </w:rPr>
              <w:t>leavetimer</w:t>
            </w:r>
            <w:proofErr w:type="spellEnd"/>
            <w:r w:rsidRPr="002E788C">
              <w:rPr>
                <w:color w:val="000000" w:themeColor="text1"/>
              </w:rPr>
              <w:t xml:space="preserve"> ist abgelaufen und generiert </w:t>
            </w:r>
            <w:proofErr w:type="gramStart"/>
            <w:r w:rsidRPr="002E788C">
              <w:rPr>
                <w:color w:val="000000" w:themeColor="text1"/>
              </w:rPr>
              <w:t>dieses</w:t>
            </w:r>
            <w:proofErr w:type="gramEnd"/>
            <w:r w:rsidRPr="002E788C">
              <w:rPr>
                <w:color w:val="000000" w:themeColor="text1"/>
              </w:rPr>
              <w:t xml:space="preserve"> Event, um anzuzeigen, dass der Time-Out zum </w:t>
            </w:r>
            <w:proofErr w:type="spellStart"/>
            <w:r w:rsidRPr="002E788C">
              <w:rPr>
                <w:color w:val="000000" w:themeColor="text1"/>
              </w:rPr>
              <w:t>Reregistrieren</w:t>
            </w:r>
            <w:proofErr w:type="spellEnd"/>
            <w:r w:rsidRPr="002E788C">
              <w:rPr>
                <w:color w:val="000000" w:themeColor="text1"/>
              </w:rPr>
              <w:t xml:space="preserve"> vorbei ist.</w:t>
            </w:r>
          </w:p>
        </w:tc>
      </w:tr>
    </w:tbl>
    <w:p w:rsidR="002E788C" w:rsidRPr="002E788C" w:rsidRDefault="002E788C" w:rsidP="002E788C">
      <w:pPr>
        <w:rPr>
          <w:color w:val="000000" w:themeColor="text1"/>
        </w:rPr>
      </w:pPr>
    </w:p>
    <w:p w:rsidR="002E788C" w:rsidRPr="002E788C" w:rsidRDefault="002E788C" w:rsidP="002E788C">
      <w:pPr>
        <w:rPr>
          <w:b/>
          <w:color w:val="000000" w:themeColor="text1"/>
        </w:rPr>
      </w:pPr>
      <w:r w:rsidRPr="002E788C">
        <w:rPr>
          <w:b/>
          <w:color w:val="000000" w:themeColor="text1"/>
        </w:rPr>
        <w:t>Actions:</w:t>
      </w:r>
    </w:p>
    <w:tbl>
      <w:tblPr>
        <w:tblStyle w:val="HelleSchattierung1"/>
        <w:tblW w:w="0" w:type="auto"/>
        <w:tblLook w:val="04A0" w:firstRow="1" w:lastRow="0" w:firstColumn="1" w:lastColumn="0" w:noHBand="0" w:noVBand="1"/>
      </w:tblPr>
      <w:tblGrid>
        <w:gridCol w:w="1384"/>
        <w:gridCol w:w="7828"/>
      </w:tblGrid>
      <w:tr w:rsidR="002E788C" w:rsidRPr="002E788C" w:rsidTr="002E78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Action</w:t>
            </w:r>
          </w:p>
        </w:tc>
        <w:tc>
          <w:tcPr>
            <w:tcW w:w="7828" w:type="dxa"/>
          </w:tcPr>
          <w:p w:rsidR="002E788C" w:rsidRPr="002E788C" w:rsidRDefault="002E788C" w:rsidP="006805AA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Bedeutung</w:t>
            </w:r>
          </w:p>
        </w:tc>
      </w:tr>
      <w:tr w:rsidR="002E788C" w:rsidRPr="002E788C" w:rsidTr="002E78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New</w:t>
            </w:r>
          </w:p>
        </w:tc>
        <w:tc>
          <w:tcPr>
            <w:tcW w:w="7828" w:type="dxa"/>
          </w:tcPr>
          <w:p w:rsidR="002E788C" w:rsidRPr="002E788C" w:rsidRDefault="002E788C" w:rsidP="006805A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2E788C">
              <w:rPr>
                <w:color w:val="000000" w:themeColor="text1"/>
              </w:rPr>
              <w:t xml:space="preserve">Im </w:t>
            </w:r>
            <w:r>
              <w:rPr>
                <w:color w:val="000000" w:themeColor="text1"/>
              </w:rPr>
              <w:t>GMR</w:t>
            </w:r>
            <w:r w:rsidRPr="002E788C">
              <w:rPr>
                <w:color w:val="000000" w:themeColor="text1"/>
              </w:rPr>
              <w:t>P wird die Action nie ausgeführt.</w:t>
            </w:r>
          </w:p>
        </w:tc>
      </w:tr>
      <w:tr w:rsidR="002E788C" w:rsidRPr="002E788C" w:rsidTr="002E78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proofErr w:type="spellStart"/>
            <w:r w:rsidRPr="002E788C">
              <w:rPr>
                <w:color w:val="000000" w:themeColor="text1"/>
              </w:rPr>
              <w:t>Join</w:t>
            </w:r>
            <w:proofErr w:type="spellEnd"/>
          </w:p>
        </w:tc>
        <w:tc>
          <w:tcPr>
            <w:tcW w:w="7828" w:type="dxa"/>
          </w:tcPr>
          <w:p w:rsidR="002E788C" w:rsidRPr="002E788C" w:rsidRDefault="002E788C" w:rsidP="006805A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2E788C">
              <w:rPr>
                <w:color w:val="000000" w:themeColor="text1"/>
              </w:rPr>
              <w:t xml:space="preserve">Sendet eine </w:t>
            </w:r>
            <w:proofErr w:type="spellStart"/>
            <w:r w:rsidRPr="002E788C">
              <w:rPr>
                <w:color w:val="000000" w:themeColor="text1"/>
              </w:rPr>
              <w:t>Join</w:t>
            </w:r>
            <w:proofErr w:type="spellEnd"/>
            <w:r w:rsidRPr="002E788C">
              <w:rPr>
                <w:color w:val="000000" w:themeColor="text1"/>
              </w:rPr>
              <w:t xml:space="preserve"> Nachricht an die anknüpfende </w:t>
            </w:r>
            <w:proofErr w:type="spellStart"/>
            <w:r w:rsidRPr="002E788C">
              <w:rPr>
                <w:color w:val="000000" w:themeColor="text1"/>
              </w:rPr>
              <w:t>Applicant</w:t>
            </w:r>
            <w:proofErr w:type="spellEnd"/>
            <w:r w:rsidRPr="002E788C">
              <w:rPr>
                <w:color w:val="000000" w:themeColor="text1"/>
              </w:rPr>
              <w:t xml:space="preserve"> </w:t>
            </w:r>
            <w:proofErr w:type="spellStart"/>
            <w:r w:rsidRPr="002E788C">
              <w:rPr>
                <w:color w:val="000000" w:themeColor="text1"/>
              </w:rPr>
              <w:t>state</w:t>
            </w:r>
            <w:proofErr w:type="spellEnd"/>
            <w:r w:rsidRPr="002E788C">
              <w:rPr>
                <w:color w:val="000000" w:themeColor="text1"/>
              </w:rPr>
              <w:t xml:space="preserve"> </w:t>
            </w:r>
            <w:proofErr w:type="spellStart"/>
            <w:r w:rsidRPr="002E788C">
              <w:rPr>
                <w:color w:val="000000" w:themeColor="text1"/>
              </w:rPr>
              <w:t>machine</w:t>
            </w:r>
            <w:proofErr w:type="spellEnd"/>
            <w:r w:rsidRPr="002E788C">
              <w:rPr>
                <w:color w:val="000000" w:themeColor="text1"/>
              </w:rPr>
              <w:t>.</w:t>
            </w:r>
          </w:p>
        </w:tc>
      </w:tr>
      <w:tr w:rsidR="002E788C" w:rsidRPr="002E788C" w:rsidTr="002E78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proofErr w:type="spellStart"/>
            <w:r w:rsidRPr="002E788C">
              <w:rPr>
                <w:color w:val="000000" w:themeColor="text1"/>
              </w:rPr>
              <w:t>Lv</w:t>
            </w:r>
            <w:proofErr w:type="spellEnd"/>
          </w:p>
        </w:tc>
        <w:tc>
          <w:tcPr>
            <w:tcW w:w="7828" w:type="dxa"/>
          </w:tcPr>
          <w:p w:rsidR="002E788C" w:rsidRPr="002E788C" w:rsidRDefault="002E788C" w:rsidP="006805A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2E788C">
              <w:rPr>
                <w:color w:val="000000" w:themeColor="text1"/>
              </w:rPr>
              <w:t xml:space="preserve">Sendet eine </w:t>
            </w:r>
            <w:proofErr w:type="spellStart"/>
            <w:r w:rsidRPr="002E788C">
              <w:rPr>
                <w:color w:val="000000" w:themeColor="text1"/>
              </w:rPr>
              <w:t>Leave</w:t>
            </w:r>
            <w:proofErr w:type="spellEnd"/>
            <w:r w:rsidRPr="002E788C">
              <w:rPr>
                <w:color w:val="000000" w:themeColor="text1"/>
              </w:rPr>
              <w:t xml:space="preserve"> Nachricht an die anknüpfende </w:t>
            </w:r>
            <w:proofErr w:type="spellStart"/>
            <w:r w:rsidRPr="002E788C">
              <w:rPr>
                <w:color w:val="000000" w:themeColor="text1"/>
              </w:rPr>
              <w:t>Applicant</w:t>
            </w:r>
            <w:proofErr w:type="spellEnd"/>
            <w:r w:rsidRPr="002E788C">
              <w:rPr>
                <w:color w:val="000000" w:themeColor="text1"/>
              </w:rPr>
              <w:t xml:space="preserve"> </w:t>
            </w:r>
            <w:proofErr w:type="spellStart"/>
            <w:r w:rsidRPr="002E788C">
              <w:rPr>
                <w:color w:val="000000" w:themeColor="text1"/>
              </w:rPr>
              <w:t>state</w:t>
            </w:r>
            <w:proofErr w:type="spellEnd"/>
            <w:r w:rsidRPr="002E788C">
              <w:rPr>
                <w:color w:val="000000" w:themeColor="text1"/>
              </w:rPr>
              <w:t xml:space="preserve"> </w:t>
            </w:r>
            <w:proofErr w:type="spellStart"/>
            <w:r w:rsidRPr="002E788C">
              <w:rPr>
                <w:color w:val="000000" w:themeColor="text1"/>
              </w:rPr>
              <w:t>machine</w:t>
            </w:r>
            <w:proofErr w:type="spellEnd"/>
          </w:p>
        </w:tc>
      </w:tr>
      <w:tr w:rsidR="002E788C" w:rsidRPr="002E788C" w:rsidTr="002E78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 xml:space="preserve">Start </w:t>
            </w:r>
            <w:proofErr w:type="spellStart"/>
            <w:r w:rsidRPr="002E788C">
              <w:rPr>
                <w:color w:val="000000" w:themeColor="text1"/>
              </w:rPr>
              <w:t>leavetimer</w:t>
            </w:r>
            <w:proofErr w:type="spellEnd"/>
          </w:p>
        </w:tc>
        <w:tc>
          <w:tcPr>
            <w:tcW w:w="7828" w:type="dxa"/>
          </w:tcPr>
          <w:p w:rsidR="002E788C" w:rsidRPr="002E788C" w:rsidRDefault="002E788C" w:rsidP="006805A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2E788C">
              <w:rPr>
                <w:color w:val="000000" w:themeColor="text1"/>
              </w:rPr>
              <w:t xml:space="preserve">Startet den </w:t>
            </w:r>
            <w:proofErr w:type="spellStart"/>
            <w:r w:rsidRPr="002E788C">
              <w:rPr>
                <w:color w:val="000000" w:themeColor="text1"/>
              </w:rPr>
              <w:t>Timer</w:t>
            </w:r>
            <w:proofErr w:type="spellEnd"/>
            <w:r w:rsidRPr="002E788C">
              <w:rPr>
                <w:color w:val="000000" w:themeColor="text1"/>
              </w:rPr>
              <w:t>, der definiert, wie lange ein Empfänger Zeit hat sich zu r</w:t>
            </w:r>
            <w:r w:rsidRPr="002E788C">
              <w:rPr>
                <w:color w:val="000000" w:themeColor="text1"/>
              </w:rPr>
              <w:t>e</w:t>
            </w:r>
            <w:r w:rsidRPr="002E788C">
              <w:rPr>
                <w:color w:val="000000" w:themeColor="text1"/>
              </w:rPr>
              <w:t>gistri</w:t>
            </w:r>
            <w:r w:rsidRPr="002E788C">
              <w:rPr>
                <w:color w:val="000000" w:themeColor="text1"/>
              </w:rPr>
              <w:t>e</w:t>
            </w:r>
            <w:r w:rsidRPr="002E788C">
              <w:rPr>
                <w:color w:val="000000" w:themeColor="text1"/>
              </w:rPr>
              <w:t>ren, nachdem die Verbindung getrennt wurde.</w:t>
            </w:r>
          </w:p>
        </w:tc>
      </w:tr>
      <w:tr w:rsidR="002E788C" w:rsidRPr="002E788C" w:rsidTr="002E78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proofErr w:type="spellStart"/>
            <w:r w:rsidRPr="002E788C">
              <w:rPr>
                <w:color w:val="000000" w:themeColor="text1"/>
              </w:rPr>
              <w:t>Stop</w:t>
            </w:r>
            <w:proofErr w:type="spellEnd"/>
            <w:r w:rsidRPr="002E788C">
              <w:rPr>
                <w:color w:val="000000" w:themeColor="text1"/>
              </w:rPr>
              <w:t xml:space="preserve"> </w:t>
            </w:r>
            <w:proofErr w:type="spellStart"/>
            <w:r w:rsidRPr="002E788C">
              <w:rPr>
                <w:color w:val="000000" w:themeColor="text1"/>
              </w:rPr>
              <w:t>leavetimer</w:t>
            </w:r>
            <w:proofErr w:type="spellEnd"/>
          </w:p>
        </w:tc>
        <w:tc>
          <w:tcPr>
            <w:tcW w:w="7828" w:type="dxa"/>
          </w:tcPr>
          <w:p w:rsidR="002E788C" w:rsidRPr="002E788C" w:rsidRDefault="002E788C" w:rsidP="006805A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2E788C">
              <w:rPr>
                <w:color w:val="000000" w:themeColor="text1"/>
              </w:rPr>
              <w:t xml:space="preserve">Der </w:t>
            </w:r>
            <w:proofErr w:type="spellStart"/>
            <w:r w:rsidRPr="002E788C">
              <w:rPr>
                <w:color w:val="000000" w:themeColor="text1"/>
              </w:rPr>
              <w:t>Timer</w:t>
            </w:r>
            <w:proofErr w:type="spellEnd"/>
            <w:r w:rsidRPr="002E788C">
              <w:rPr>
                <w:color w:val="000000" w:themeColor="text1"/>
              </w:rPr>
              <w:t xml:space="preserve"> ist abgelaufen und die </w:t>
            </w:r>
            <w:proofErr w:type="spellStart"/>
            <w:r w:rsidRPr="002E788C">
              <w:rPr>
                <w:color w:val="000000" w:themeColor="text1"/>
              </w:rPr>
              <w:t>regestrierte</w:t>
            </w:r>
            <w:proofErr w:type="spellEnd"/>
            <w:r w:rsidRPr="002E788C">
              <w:rPr>
                <w:color w:val="000000" w:themeColor="text1"/>
              </w:rPr>
              <w:t xml:space="preserve"> MAC-Adresse wird </w:t>
            </w:r>
            <w:proofErr w:type="spellStart"/>
            <w:r w:rsidRPr="002E788C">
              <w:rPr>
                <w:color w:val="000000" w:themeColor="text1"/>
              </w:rPr>
              <w:t>derege</w:t>
            </w:r>
            <w:r w:rsidRPr="002E788C">
              <w:rPr>
                <w:color w:val="000000" w:themeColor="text1"/>
              </w:rPr>
              <w:t>s</w:t>
            </w:r>
            <w:r w:rsidRPr="002E788C">
              <w:rPr>
                <w:color w:val="000000" w:themeColor="text1"/>
              </w:rPr>
              <w:t>triert</w:t>
            </w:r>
            <w:proofErr w:type="spellEnd"/>
            <w:r w:rsidRPr="002E788C">
              <w:rPr>
                <w:color w:val="000000" w:themeColor="text1"/>
              </w:rPr>
              <w:t>.</w:t>
            </w:r>
          </w:p>
        </w:tc>
      </w:tr>
    </w:tbl>
    <w:p w:rsidR="002E788C" w:rsidRPr="002E788C" w:rsidRDefault="002E788C" w:rsidP="002E788C">
      <w:pPr>
        <w:rPr>
          <w:color w:val="000000" w:themeColor="text1"/>
        </w:rPr>
      </w:pPr>
    </w:p>
    <w:p w:rsidR="002E788C" w:rsidRPr="002E788C" w:rsidRDefault="002E788C" w:rsidP="002E788C">
      <w:pPr>
        <w:jc w:val="left"/>
        <w:rPr>
          <w:rFonts w:asciiTheme="majorHAnsi" w:eastAsiaTheme="majorEastAsia" w:hAnsiTheme="majorHAnsi" w:cstheme="majorBidi"/>
          <w:b/>
          <w:bCs/>
          <w:color w:val="000000" w:themeColor="text1"/>
        </w:rPr>
      </w:pPr>
      <w:r w:rsidRPr="002E788C">
        <w:rPr>
          <w:color w:val="000000" w:themeColor="text1"/>
        </w:rPr>
        <w:br w:type="page"/>
      </w:r>
    </w:p>
    <w:p w:rsidR="002E788C" w:rsidRPr="002E788C" w:rsidRDefault="002E788C" w:rsidP="002E788C">
      <w:pPr>
        <w:pStyle w:val="berschrift3"/>
      </w:pPr>
      <w:bookmarkStart w:id="23" w:name="_Toc308730960"/>
      <w:bookmarkStart w:id="24" w:name="_Toc340609317"/>
      <w:r w:rsidRPr="002E788C">
        <w:lastRenderedPageBreak/>
        <w:t xml:space="preserve">Zustandsautomat – </w:t>
      </w:r>
      <w:proofErr w:type="spellStart"/>
      <w:r w:rsidRPr="002E788C">
        <w:t>Applicant</w:t>
      </w:r>
      <w:proofErr w:type="spellEnd"/>
      <w:r w:rsidRPr="002E788C">
        <w:t xml:space="preserve"> </w:t>
      </w:r>
      <w:proofErr w:type="spellStart"/>
      <w:r w:rsidRPr="002E788C">
        <w:t>state</w:t>
      </w:r>
      <w:proofErr w:type="spellEnd"/>
      <w:r w:rsidRPr="002E788C">
        <w:t xml:space="preserve"> </w:t>
      </w:r>
      <w:proofErr w:type="spellStart"/>
      <w:r w:rsidRPr="002E788C">
        <w:t>machine</w:t>
      </w:r>
      <w:bookmarkEnd w:id="23"/>
      <w:bookmarkEnd w:id="24"/>
      <w:proofErr w:type="spellEnd"/>
    </w:p>
    <w:p w:rsidR="002E788C" w:rsidRPr="002E788C" w:rsidRDefault="002E788C" w:rsidP="002E788C">
      <w:pPr>
        <w:rPr>
          <w:color w:val="000000" w:themeColor="text1"/>
        </w:rPr>
      </w:pPr>
    </w:p>
    <w:p w:rsidR="002E788C" w:rsidRPr="002E788C" w:rsidRDefault="002E788C" w:rsidP="002E788C">
      <w:pPr>
        <w:rPr>
          <w:b/>
          <w:color w:val="000000" w:themeColor="text1"/>
        </w:rPr>
      </w:pPr>
      <w:r w:rsidRPr="002E788C">
        <w:rPr>
          <w:b/>
          <w:color w:val="000000" w:themeColor="text1"/>
        </w:rPr>
        <w:t>Zustandsautomat:</w:t>
      </w:r>
    </w:p>
    <w:p w:rsidR="002E788C" w:rsidRPr="002E788C" w:rsidRDefault="002E788C" w:rsidP="002E788C">
      <w:pPr>
        <w:pStyle w:val="KeinLeerraum"/>
        <w:keepNext/>
        <w:jc w:val="center"/>
        <w:rPr>
          <w:color w:val="000000" w:themeColor="text1"/>
        </w:rPr>
      </w:pPr>
      <w:r w:rsidRPr="002E788C">
        <w:rPr>
          <w:noProof/>
          <w:color w:val="000000" w:themeColor="text1"/>
          <w:lang w:val="en-US" w:eastAsia="en-US"/>
        </w:rPr>
        <w:drawing>
          <wp:inline distT="0" distB="0" distL="0" distR="0" wp14:anchorId="1008925B" wp14:editId="33E358BE">
            <wp:extent cx="5753100" cy="2886075"/>
            <wp:effectExtent l="19050" t="0" r="0" b="0"/>
            <wp:docPr id="13" name="Bild 1" descr="C:\Users\Matthis\Desktop\Applicante State machine grafik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his\Desktop\Applicante State machine grafik(1)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88C" w:rsidRPr="002E788C" w:rsidRDefault="002E788C" w:rsidP="002E788C">
      <w:pPr>
        <w:pStyle w:val="Beschriftung"/>
        <w:jc w:val="center"/>
        <w:rPr>
          <w:b w:val="0"/>
          <w:color w:val="000000" w:themeColor="text1"/>
        </w:rPr>
      </w:pPr>
      <w:r w:rsidRPr="002E788C">
        <w:rPr>
          <w:color w:val="000000" w:themeColor="text1"/>
        </w:rPr>
        <w:t xml:space="preserve">Abbildung </w:t>
      </w:r>
      <w:r w:rsidRPr="002E788C">
        <w:rPr>
          <w:color w:val="000000" w:themeColor="text1"/>
        </w:rPr>
        <w:fldChar w:fldCharType="begin"/>
      </w:r>
      <w:r w:rsidRPr="002E788C">
        <w:rPr>
          <w:color w:val="000000" w:themeColor="text1"/>
        </w:rPr>
        <w:instrText xml:space="preserve"> SEQ Abbildung \* ARABIC </w:instrText>
      </w:r>
      <w:r w:rsidRPr="002E788C">
        <w:rPr>
          <w:color w:val="000000" w:themeColor="text1"/>
        </w:rPr>
        <w:fldChar w:fldCharType="separate"/>
      </w:r>
      <w:r w:rsidRPr="002E788C">
        <w:rPr>
          <w:noProof/>
          <w:color w:val="000000" w:themeColor="text1"/>
        </w:rPr>
        <w:t>17</w:t>
      </w:r>
      <w:r w:rsidRPr="002E788C">
        <w:rPr>
          <w:color w:val="000000" w:themeColor="text1"/>
        </w:rPr>
        <w:fldChar w:fldCharType="end"/>
      </w:r>
      <w:r w:rsidRPr="002E788C">
        <w:rPr>
          <w:color w:val="000000" w:themeColor="text1"/>
        </w:rPr>
        <w:t xml:space="preserve">: Zustandsautomat - </w:t>
      </w:r>
      <w:proofErr w:type="spellStart"/>
      <w:r w:rsidRPr="002E788C">
        <w:rPr>
          <w:color w:val="000000" w:themeColor="text1"/>
        </w:rPr>
        <w:t>Applicant</w:t>
      </w:r>
      <w:proofErr w:type="spellEnd"/>
      <w:r w:rsidRPr="002E788C">
        <w:rPr>
          <w:color w:val="000000" w:themeColor="text1"/>
        </w:rPr>
        <w:t xml:space="preserve"> </w:t>
      </w:r>
      <w:proofErr w:type="spellStart"/>
      <w:r w:rsidRPr="002E788C">
        <w:rPr>
          <w:color w:val="000000" w:themeColor="text1"/>
        </w:rPr>
        <w:t>state</w:t>
      </w:r>
      <w:proofErr w:type="spellEnd"/>
      <w:r w:rsidRPr="002E788C">
        <w:rPr>
          <w:color w:val="000000" w:themeColor="text1"/>
        </w:rPr>
        <w:t xml:space="preserve"> </w:t>
      </w:r>
      <w:proofErr w:type="spellStart"/>
      <w:r w:rsidRPr="002E788C">
        <w:rPr>
          <w:color w:val="000000" w:themeColor="text1"/>
        </w:rPr>
        <w:t>machine</w:t>
      </w:r>
      <w:proofErr w:type="spellEnd"/>
    </w:p>
    <w:p w:rsidR="002E788C" w:rsidRPr="002E788C" w:rsidRDefault="002E788C" w:rsidP="002E788C">
      <w:pPr>
        <w:rPr>
          <w:b/>
          <w:color w:val="000000" w:themeColor="text1"/>
        </w:rPr>
      </w:pPr>
    </w:p>
    <w:p w:rsidR="002E788C" w:rsidRPr="002E788C" w:rsidRDefault="002E788C" w:rsidP="002E788C">
      <w:pPr>
        <w:rPr>
          <w:b/>
          <w:color w:val="000000" w:themeColor="text1"/>
        </w:rPr>
      </w:pPr>
      <w:r w:rsidRPr="002E788C">
        <w:rPr>
          <w:b/>
          <w:color w:val="000000" w:themeColor="text1"/>
        </w:rPr>
        <w:t>Zustandsübergangstabelle:</w:t>
      </w:r>
    </w:p>
    <w:p w:rsidR="002E788C" w:rsidRPr="002E788C" w:rsidRDefault="002E788C" w:rsidP="002E788C">
      <w:pPr>
        <w:pStyle w:val="KeinLeerraum"/>
        <w:jc w:val="center"/>
        <w:rPr>
          <w:color w:val="000000" w:themeColor="text1"/>
        </w:rPr>
      </w:pPr>
      <w:r w:rsidRPr="002E788C">
        <w:rPr>
          <w:noProof/>
          <w:color w:val="000000" w:themeColor="text1"/>
          <w:lang w:val="en-US" w:eastAsia="en-US"/>
        </w:rPr>
        <w:drawing>
          <wp:inline distT="0" distB="0" distL="0" distR="0" wp14:anchorId="33D046E4" wp14:editId="583C78CF">
            <wp:extent cx="3781789" cy="3200400"/>
            <wp:effectExtent l="0" t="0" r="0" b="0"/>
            <wp:docPr id="35" name="internal-source-marker_0.7599444382651555" descr="https://lh5.googleusercontent.com/z_wMmuXG6BT2oYt6uxIe0Xg-hQfbcUUhhgVzyLoQiL8xwkYI-CuenzWOYS16BGVFEVSDXuywx_N6fn8_TeJhBww1EEb0Vqe79IhbjOqb2SwBF-HPp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nal-source-marker_0.7599444382651555" descr="https://lh5.googleusercontent.com/z_wMmuXG6BT2oYt6uxIe0Xg-hQfbcUUhhgVzyLoQiL8xwkYI-CuenzWOYS16BGVFEVSDXuywx_N6fn8_TeJhBww1EEb0Vqe79IhbjOqb2SwBF-HPpo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558" cy="321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88C" w:rsidRPr="002E788C" w:rsidRDefault="002E788C" w:rsidP="002E788C">
      <w:pPr>
        <w:pStyle w:val="Beschriftung"/>
        <w:jc w:val="center"/>
        <w:rPr>
          <w:color w:val="000000" w:themeColor="text1"/>
        </w:rPr>
      </w:pPr>
      <w:r w:rsidRPr="002E788C">
        <w:rPr>
          <w:color w:val="000000" w:themeColor="text1"/>
        </w:rPr>
        <w:t xml:space="preserve">Abbildung </w:t>
      </w:r>
      <w:r w:rsidRPr="002E788C">
        <w:rPr>
          <w:color w:val="000000" w:themeColor="text1"/>
        </w:rPr>
        <w:fldChar w:fldCharType="begin"/>
      </w:r>
      <w:r w:rsidRPr="002E788C">
        <w:rPr>
          <w:color w:val="000000" w:themeColor="text1"/>
        </w:rPr>
        <w:instrText xml:space="preserve"> SEQ Abbildung \* ARABIC </w:instrText>
      </w:r>
      <w:r w:rsidRPr="002E788C">
        <w:rPr>
          <w:color w:val="000000" w:themeColor="text1"/>
        </w:rPr>
        <w:fldChar w:fldCharType="separate"/>
      </w:r>
      <w:r w:rsidRPr="002E788C">
        <w:rPr>
          <w:noProof/>
          <w:color w:val="000000" w:themeColor="text1"/>
        </w:rPr>
        <w:t>18</w:t>
      </w:r>
      <w:r w:rsidRPr="002E788C">
        <w:rPr>
          <w:noProof/>
          <w:color w:val="000000" w:themeColor="text1"/>
        </w:rPr>
        <w:fldChar w:fldCharType="end"/>
      </w:r>
      <w:r w:rsidRPr="002E788C">
        <w:rPr>
          <w:color w:val="000000" w:themeColor="text1"/>
        </w:rPr>
        <w:t xml:space="preserve">: </w:t>
      </w:r>
      <w:proofErr w:type="spellStart"/>
      <w:r w:rsidRPr="002E788C">
        <w:rPr>
          <w:color w:val="000000" w:themeColor="text1"/>
        </w:rPr>
        <w:t>Applicant</w:t>
      </w:r>
      <w:proofErr w:type="spellEnd"/>
      <w:r w:rsidRPr="002E788C">
        <w:rPr>
          <w:color w:val="000000" w:themeColor="text1"/>
        </w:rPr>
        <w:t xml:space="preserve"> </w:t>
      </w:r>
      <w:proofErr w:type="spellStart"/>
      <w:r w:rsidRPr="002E788C">
        <w:rPr>
          <w:color w:val="000000" w:themeColor="text1"/>
        </w:rPr>
        <w:t>state</w:t>
      </w:r>
      <w:proofErr w:type="spellEnd"/>
      <w:r w:rsidRPr="002E788C">
        <w:rPr>
          <w:color w:val="000000" w:themeColor="text1"/>
        </w:rPr>
        <w:t xml:space="preserve"> </w:t>
      </w:r>
      <w:proofErr w:type="spellStart"/>
      <w:r w:rsidRPr="002E788C">
        <w:rPr>
          <w:color w:val="000000" w:themeColor="text1"/>
        </w:rPr>
        <w:t>machine</w:t>
      </w:r>
      <w:proofErr w:type="spellEnd"/>
      <w:r w:rsidRPr="002E788C">
        <w:rPr>
          <w:rStyle w:val="Funotenzeichen"/>
          <w:rFonts w:eastAsiaTheme="majorEastAsia"/>
          <w:color w:val="000000" w:themeColor="text1"/>
        </w:rPr>
        <w:footnoteReference w:id="2"/>
      </w:r>
    </w:p>
    <w:p w:rsidR="002E788C" w:rsidRPr="002E788C" w:rsidRDefault="002E788C" w:rsidP="002E788C">
      <w:pPr>
        <w:rPr>
          <w:b/>
          <w:color w:val="000000" w:themeColor="text1"/>
        </w:rPr>
      </w:pPr>
      <w:r w:rsidRPr="002E788C">
        <w:rPr>
          <w:b/>
          <w:color w:val="000000" w:themeColor="text1"/>
        </w:rPr>
        <w:t>Anmerkung:</w:t>
      </w:r>
    </w:p>
    <w:p w:rsidR="002E788C" w:rsidRPr="002E788C" w:rsidRDefault="002E788C" w:rsidP="002E788C">
      <w:pPr>
        <w:pStyle w:val="Listenabsatz"/>
        <w:numPr>
          <w:ilvl w:val="0"/>
          <w:numId w:val="49"/>
        </w:numPr>
        <w:spacing w:after="200" w:line="276" w:lineRule="auto"/>
        <w:rPr>
          <w:b/>
          <w:color w:val="000000" w:themeColor="text1"/>
        </w:rPr>
      </w:pPr>
      <w:r w:rsidRPr="002E788C">
        <w:rPr>
          <w:color w:val="000000" w:themeColor="text1"/>
        </w:rPr>
        <w:t xml:space="preserve">Weiße Zustände stellen einen </w:t>
      </w:r>
      <w:proofErr w:type="spellStart"/>
      <w:r w:rsidRPr="002E788C">
        <w:rPr>
          <w:color w:val="000000" w:themeColor="text1"/>
        </w:rPr>
        <w:t>Application-Only</w:t>
      </w:r>
      <w:proofErr w:type="spellEnd"/>
      <w:r w:rsidRPr="002E788C">
        <w:rPr>
          <w:color w:val="000000" w:themeColor="text1"/>
        </w:rPr>
        <w:t xml:space="preserve"> Automaten dar.</w:t>
      </w:r>
    </w:p>
    <w:p w:rsidR="002E788C" w:rsidRPr="002E788C" w:rsidRDefault="002E788C" w:rsidP="002E788C">
      <w:pPr>
        <w:pStyle w:val="Listenabsatz"/>
        <w:numPr>
          <w:ilvl w:val="0"/>
          <w:numId w:val="49"/>
        </w:numPr>
        <w:spacing w:after="200" w:line="276" w:lineRule="auto"/>
        <w:rPr>
          <w:b/>
          <w:color w:val="000000" w:themeColor="text1"/>
        </w:rPr>
      </w:pPr>
      <w:r w:rsidRPr="002E788C">
        <w:rPr>
          <w:color w:val="000000" w:themeColor="text1"/>
        </w:rPr>
        <w:t>Hellgelbe Zustände fallen weg, wenn es sich um ein Point-</w:t>
      </w:r>
      <w:proofErr w:type="spellStart"/>
      <w:r w:rsidRPr="002E788C">
        <w:rPr>
          <w:color w:val="000000" w:themeColor="text1"/>
        </w:rPr>
        <w:t>to</w:t>
      </w:r>
      <w:proofErr w:type="spellEnd"/>
      <w:r w:rsidRPr="002E788C">
        <w:rPr>
          <w:color w:val="000000" w:themeColor="text1"/>
        </w:rPr>
        <w:t>-</w:t>
      </w:r>
      <w:proofErr w:type="spellStart"/>
      <w:r w:rsidRPr="002E788C">
        <w:rPr>
          <w:color w:val="000000" w:themeColor="text1"/>
        </w:rPr>
        <w:t>Poin</w:t>
      </w:r>
      <w:proofErr w:type="spellEnd"/>
      <w:r w:rsidRPr="002E788C">
        <w:rPr>
          <w:color w:val="000000" w:themeColor="text1"/>
        </w:rPr>
        <w:t>-Netzwerk handelt.</w:t>
      </w:r>
    </w:p>
    <w:p w:rsidR="002E788C" w:rsidRPr="002E788C" w:rsidRDefault="002E788C" w:rsidP="002E788C">
      <w:pPr>
        <w:rPr>
          <w:b/>
          <w:color w:val="000000" w:themeColor="text1"/>
        </w:rPr>
      </w:pPr>
    </w:p>
    <w:p w:rsidR="002E788C" w:rsidRPr="002E788C" w:rsidRDefault="002E788C" w:rsidP="002E788C">
      <w:pPr>
        <w:rPr>
          <w:b/>
          <w:color w:val="000000" w:themeColor="text1"/>
        </w:rPr>
      </w:pPr>
      <w:r w:rsidRPr="002E788C">
        <w:rPr>
          <w:b/>
          <w:color w:val="000000" w:themeColor="text1"/>
        </w:rPr>
        <w:t>Zustände:</w:t>
      </w:r>
    </w:p>
    <w:tbl>
      <w:tblPr>
        <w:tblStyle w:val="HelleSchattierung1"/>
        <w:tblW w:w="0" w:type="auto"/>
        <w:tblLook w:val="04A0" w:firstRow="1" w:lastRow="0" w:firstColumn="1" w:lastColumn="0" w:noHBand="0" w:noVBand="1"/>
      </w:tblPr>
      <w:tblGrid>
        <w:gridCol w:w="1101"/>
        <w:gridCol w:w="8111"/>
      </w:tblGrid>
      <w:tr w:rsidR="002E788C" w:rsidRPr="002E788C" w:rsidTr="002E78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Zustand</w:t>
            </w:r>
          </w:p>
        </w:tc>
        <w:tc>
          <w:tcPr>
            <w:tcW w:w="8111" w:type="dxa"/>
          </w:tcPr>
          <w:p w:rsidR="002E788C" w:rsidRPr="002E788C" w:rsidRDefault="002E788C" w:rsidP="006805AA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Bedeutung</w:t>
            </w:r>
          </w:p>
        </w:tc>
      </w:tr>
      <w:tr w:rsidR="002E788C" w:rsidRPr="002E788C" w:rsidTr="002E78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VO</w:t>
            </w:r>
          </w:p>
        </w:tc>
        <w:tc>
          <w:tcPr>
            <w:tcW w:w="8111" w:type="dxa"/>
          </w:tcPr>
          <w:p w:rsidR="002E788C" w:rsidRPr="002E788C" w:rsidRDefault="002E788C" w:rsidP="006805A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 w:rsidRPr="002E788C">
              <w:rPr>
                <w:i/>
                <w:iCs/>
                <w:color w:val="000000" w:themeColor="text1"/>
              </w:rPr>
              <w:t>Very</w:t>
            </w:r>
            <w:proofErr w:type="spellEnd"/>
            <w:r w:rsidRPr="002E788C">
              <w:rPr>
                <w:i/>
                <w:iCs/>
                <w:color w:val="000000" w:themeColor="text1"/>
              </w:rPr>
              <w:t xml:space="preserve"> </w:t>
            </w:r>
            <w:proofErr w:type="spellStart"/>
            <w:r w:rsidRPr="002E788C">
              <w:rPr>
                <w:i/>
                <w:iCs/>
                <w:color w:val="000000" w:themeColor="text1"/>
              </w:rPr>
              <w:t>anxious</w:t>
            </w:r>
            <w:proofErr w:type="spellEnd"/>
            <w:r w:rsidRPr="002E788C">
              <w:rPr>
                <w:i/>
                <w:iCs/>
                <w:color w:val="000000" w:themeColor="text1"/>
              </w:rPr>
              <w:t xml:space="preserve"> Observer</w:t>
            </w:r>
            <w:r w:rsidRPr="002E788C">
              <w:rPr>
                <w:color w:val="000000" w:themeColor="text1"/>
              </w:rPr>
              <w:t xml:space="preserve"> - Zustand, in dem sich der Automat zu Beginn beendet. Dieser wird auch beim Verlassen der Registrierung wieder erreicht.</w:t>
            </w:r>
          </w:p>
        </w:tc>
      </w:tr>
      <w:tr w:rsidR="002E788C" w:rsidRPr="002E788C" w:rsidTr="002E78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VP</w:t>
            </w:r>
          </w:p>
        </w:tc>
        <w:tc>
          <w:tcPr>
            <w:tcW w:w="8111" w:type="dxa"/>
          </w:tcPr>
          <w:p w:rsidR="002E788C" w:rsidRPr="002E788C" w:rsidRDefault="002E788C" w:rsidP="006805A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 w:rsidRPr="002E788C">
              <w:rPr>
                <w:i/>
                <w:color w:val="000000" w:themeColor="text1"/>
              </w:rPr>
              <w:t>Very</w:t>
            </w:r>
            <w:proofErr w:type="spellEnd"/>
            <w:r w:rsidRPr="002E788C">
              <w:rPr>
                <w:i/>
                <w:color w:val="000000" w:themeColor="text1"/>
              </w:rPr>
              <w:t xml:space="preserve"> </w:t>
            </w:r>
            <w:proofErr w:type="spellStart"/>
            <w:r w:rsidRPr="002E788C">
              <w:rPr>
                <w:i/>
                <w:color w:val="000000" w:themeColor="text1"/>
              </w:rPr>
              <w:t>anxious</w:t>
            </w:r>
            <w:proofErr w:type="spellEnd"/>
            <w:r w:rsidRPr="002E788C">
              <w:rPr>
                <w:i/>
                <w:color w:val="000000" w:themeColor="text1"/>
              </w:rPr>
              <w:t xml:space="preserve"> Passive</w:t>
            </w:r>
            <w:r w:rsidRPr="002E788C">
              <w:rPr>
                <w:color w:val="000000" w:themeColor="text1"/>
              </w:rPr>
              <w:t xml:space="preserve"> - Der Automat kommt in den Zustand, da er aufgefordert wurde,</w:t>
            </w:r>
          </w:p>
          <w:p w:rsidR="002E788C" w:rsidRPr="002E788C" w:rsidRDefault="002E788C" w:rsidP="006805A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 xml:space="preserve">die Adresse zu deklarieren. (Dies geschieht durch die </w:t>
            </w:r>
            <w:proofErr w:type="gramStart"/>
            <w:r w:rsidRPr="002E788C">
              <w:rPr>
                <w:color w:val="000000" w:themeColor="text1"/>
              </w:rPr>
              <w:t>internen</w:t>
            </w:r>
            <w:proofErr w:type="gramEnd"/>
            <w:r w:rsidRPr="002E788C">
              <w:rPr>
                <w:color w:val="000000" w:themeColor="text1"/>
              </w:rPr>
              <w:t xml:space="preserve"> </w:t>
            </w:r>
            <w:proofErr w:type="spellStart"/>
            <w:r w:rsidRPr="002E788C">
              <w:rPr>
                <w:color w:val="000000" w:themeColor="text1"/>
              </w:rPr>
              <w:t>Join</w:t>
            </w:r>
            <w:proofErr w:type="spellEnd"/>
            <w:r w:rsidRPr="002E788C">
              <w:rPr>
                <w:color w:val="000000" w:themeColor="text1"/>
              </w:rPr>
              <w:t>! -</w:t>
            </w:r>
            <w:proofErr w:type="spellStart"/>
            <w:r w:rsidRPr="002E788C">
              <w:rPr>
                <w:color w:val="000000" w:themeColor="text1"/>
              </w:rPr>
              <w:t>Nachrichent</w:t>
            </w:r>
            <w:proofErr w:type="spellEnd"/>
            <w:r w:rsidRPr="002E788C">
              <w:rPr>
                <w:color w:val="000000" w:themeColor="text1"/>
              </w:rPr>
              <w:t xml:space="preserve">, die beispielsweise der </w:t>
            </w:r>
            <w:proofErr w:type="spellStart"/>
            <w:r w:rsidRPr="002E788C">
              <w:rPr>
                <w:color w:val="000000" w:themeColor="text1"/>
              </w:rPr>
              <w:t>Registrar</w:t>
            </w:r>
            <w:proofErr w:type="spellEnd"/>
            <w:r w:rsidRPr="002E788C">
              <w:rPr>
                <w:color w:val="000000" w:themeColor="text1"/>
              </w:rPr>
              <w:t xml:space="preserve"> aussendet.)</w:t>
            </w:r>
          </w:p>
        </w:tc>
      </w:tr>
      <w:tr w:rsidR="002E788C" w:rsidRPr="002E788C" w:rsidTr="002E78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VN</w:t>
            </w:r>
          </w:p>
        </w:tc>
        <w:tc>
          <w:tcPr>
            <w:tcW w:w="8111" w:type="dxa"/>
          </w:tcPr>
          <w:p w:rsidR="002E788C" w:rsidRPr="002E788C" w:rsidRDefault="002E788C" w:rsidP="006805A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 w:rsidRPr="002E788C">
              <w:rPr>
                <w:i/>
                <w:color w:val="000000" w:themeColor="text1"/>
              </w:rPr>
              <w:t>Very</w:t>
            </w:r>
            <w:proofErr w:type="spellEnd"/>
            <w:r w:rsidRPr="002E788C">
              <w:rPr>
                <w:i/>
                <w:color w:val="000000" w:themeColor="text1"/>
              </w:rPr>
              <w:t xml:space="preserve"> </w:t>
            </w:r>
            <w:proofErr w:type="spellStart"/>
            <w:r w:rsidRPr="002E788C">
              <w:rPr>
                <w:i/>
                <w:color w:val="000000" w:themeColor="text1"/>
              </w:rPr>
              <w:t>anxious</w:t>
            </w:r>
            <w:proofErr w:type="spellEnd"/>
            <w:r w:rsidRPr="002E788C">
              <w:rPr>
                <w:i/>
                <w:color w:val="000000" w:themeColor="text1"/>
              </w:rPr>
              <w:t xml:space="preserve"> New</w:t>
            </w:r>
            <w:r w:rsidRPr="002E788C">
              <w:rPr>
                <w:color w:val="000000" w:themeColor="text1"/>
              </w:rPr>
              <w:t xml:space="preserve"> - Nicht weiter beschrieben; </w:t>
            </w:r>
            <w:r>
              <w:rPr>
                <w:color w:val="000000" w:themeColor="text1"/>
              </w:rPr>
              <w:t>GMR</w:t>
            </w:r>
            <w:r w:rsidRPr="002E788C">
              <w:rPr>
                <w:color w:val="000000" w:themeColor="text1"/>
              </w:rPr>
              <w:t>P macht keinen Gebrauch des New! -Kommandos, welcher zu diesem Zustand führt</w:t>
            </w:r>
          </w:p>
        </w:tc>
      </w:tr>
      <w:tr w:rsidR="002E788C" w:rsidRPr="002E788C" w:rsidTr="002E78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AN</w:t>
            </w:r>
          </w:p>
        </w:tc>
        <w:tc>
          <w:tcPr>
            <w:tcW w:w="8111" w:type="dxa"/>
          </w:tcPr>
          <w:p w:rsidR="002E788C" w:rsidRPr="002E788C" w:rsidRDefault="002E788C" w:rsidP="006805A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 w:rsidRPr="002E788C">
              <w:rPr>
                <w:i/>
                <w:iCs/>
                <w:color w:val="000000" w:themeColor="text1"/>
              </w:rPr>
              <w:t>Anxious</w:t>
            </w:r>
            <w:proofErr w:type="spellEnd"/>
            <w:r w:rsidRPr="002E788C">
              <w:rPr>
                <w:i/>
                <w:iCs/>
                <w:color w:val="000000" w:themeColor="text1"/>
              </w:rPr>
              <w:t xml:space="preserve"> New </w:t>
            </w:r>
            <w:r w:rsidRPr="002E788C">
              <w:rPr>
                <w:color w:val="000000" w:themeColor="text1"/>
              </w:rPr>
              <w:t>- siehe: VN</w:t>
            </w:r>
          </w:p>
        </w:tc>
      </w:tr>
      <w:tr w:rsidR="002E788C" w:rsidRPr="002E788C" w:rsidTr="002E78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AA</w:t>
            </w:r>
          </w:p>
        </w:tc>
        <w:tc>
          <w:tcPr>
            <w:tcW w:w="8111" w:type="dxa"/>
          </w:tcPr>
          <w:p w:rsidR="002E788C" w:rsidRPr="002E788C" w:rsidRDefault="002E788C" w:rsidP="006805AA">
            <w:pPr>
              <w:tabs>
                <w:tab w:val="left" w:pos="1560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 w:rsidRPr="002E788C">
              <w:rPr>
                <w:i/>
                <w:iCs/>
                <w:color w:val="000000" w:themeColor="text1"/>
              </w:rPr>
              <w:t>Anxious</w:t>
            </w:r>
            <w:proofErr w:type="spellEnd"/>
            <w:r w:rsidRPr="002E788C">
              <w:rPr>
                <w:i/>
                <w:iCs/>
                <w:color w:val="000000" w:themeColor="text1"/>
              </w:rPr>
              <w:t xml:space="preserve"> </w:t>
            </w:r>
            <w:proofErr w:type="spellStart"/>
            <w:r w:rsidRPr="002E788C">
              <w:rPr>
                <w:i/>
                <w:iCs/>
                <w:color w:val="000000" w:themeColor="text1"/>
              </w:rPr>
              <w:t>Active</w:t>
            </w:r>
            <w:proofErr w:type="spellEnd"/>
            <w:r w:rsidRPr="002E788C">
              <w:rPr>
                <w:color w:val="000000" w:themeColor="text1"/>
              </w:rPr>
              <w:t xml:space="preserve"> - Die Applikation beendet sich bei der Deklaration der Adresse. Sie hat bereits eine </w:t>
            </w:r>
            <w:proofErr w:type="spellStart"/>
            <w:r w:rsidRPr="002E788C">
              <w:rPr>
                <w:color w:val="000000" w:themeColor="text1"/>
              </w:rPr>
              <w:t>Join</w:t>
            </w:r>
            <w:proofErr w:type="spellEnd"/>
            <w:r w:rsidRPr="002E788C">
              <w:rPr>
                <w:color w:val="000000" w:themeColor="text1"/>
              </w:rPr>
              <w:t xml:space="preserve">-Nachricht versendet und sendet beim nächsten </w:t>
            </w:r>
            <w:proofErr w:type="spellStart"/>
            <w:r w:rsidRPr="002E788C">
              <w:rPr>
                <w:color w:val="000000" w:themeColor="text1"/>
              </w:rPr>
              <w:t>tx</w:t>
            </w:r>
            <w:proofErr w:type="spellEnd"/>
            <w:proofErr w:type="gramStart"/>
            <w:r w:rsidRPr="002E788C">
              <w:rPr>
                <w:color w:val="000000" w:themeColor="text1"/>
              </w:rPr>
              <w:t>!-</w:t>
            </w:r>
            <w:proofErr w:type="gramEnd"/>
            <w:r w:rsidRPr="002E788C">
              <w:rPr>
                <w:color w:val="000000" w:themeColor="text1"/>
              </w:rPr>
              <w:t xml:space="preserve">Event die zweite </w:t>
            </w:r>
            <w:proofErr w:type="spellStart"/>
            <w:r w:rsidRPr="002E788C">
              <w:rPr>
                <w:color w:val="000000" w:themeColor="text1"/>
              </w:rPr>
              <w:t>Join</w:t>
            </w:r>
            <w:proofErr w:type="spellEnd"/>
            <w:r w:rsidRPr="002E788C">
              <w:rPr>
                <w:color w:val="000000" w:themeColor="text1"/>
              </w:rPr>
              <w:t>-Nachricht aus.</w:t>
            </w:r>
          </w:p>
        </w:tc>
      </w:tr>
      <w:tr w:rsidR="002E788C" w:rsidRPr="002E788C" w:rsidTr="002E78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QA</w:t>
            </w:r>
          </w:p>
        </w:tc>
        <w:tc>
          <w:tcPr>
            <w:tcW w:w="8111" w:type="dxa"/>
          </w:tcPr>
          <w:p w:rsidR="002E788C" w:rsidRPr="002E788C" w:rsidRDefault="002E788C" w:rsidP="006805A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 w:rsidRPr="002E788C">
              <w:rPr>
                <w:i/>
                <w:iCs/>
                <w:color w:val="000000" w:themeColor="text1"/>
              </w:rPr>
              <w:t>Quiet</w:t>
            </w:r>
            <w:proofErr w:type="spellEnd"/>
            <w:r w:rsidRPr="002E788C">
              <w:rPr>
                <w:i/>
                <w:iCs/>
                <w:color w:val="000000" w:themeColor="text1"/>
              </w:rPr>
              <w:t xml:space="preserve"> </w:t>
            </w:r>
            <w:proofErr w:type="spellStart"/>
            <w:r w:rsidRPr="002E788C">
              <w:rPr>
                <w:i/>
                <w:iCs/>
                <w:color w:val="000000" w:themeColor="text1"/>
              </w:rPr>
              <w:t>Active</w:t>
            </w:r>
            <w:proofErr w:type="spellEnd"/>
            <w:r w:rsidRPr="002E788C">
              <w:rPr>
                <w:i/>
                <w:iCs/>
                <w:color w:val="000000" w:themeColor="text1"/>
              </w:rPr>
              <w:t xml:space="preserve"> </w:t>
            </w:r>
            <w:r w:rsidRPr="002E788C">
              <w:rPr>
                <w:color w:val="000000" w:themeColor="text1"/>
              </w:rPr>
              <w:t xml:space="preserve">- Zustand, in dem die Applikation die Anzahl der nötigen </w:t>
            </w:r>
            <w:proofErr w:type="spellStart"/>
            <w:r w:rsidRPr="002E788C">
              <w:rPr>
                <w:color w:val="000000" w:themeColor="text1"/>
              </w:rPr>
              <w:t>Join</w:t>
            </w:r>
            <w:proofErr w:type="spellEnd"/>
            <w:r w:rsidRPr="002E788C">
              <w:rPr>
                <w:color w:val="000000" w:themeColor="text1"/>
              </w:rPr>
              <w:t>-Nachrichten abgesetzt hat. Dies ist der Zustand nach erfolgter Deklaration der Adresse.</w:t>
            </w:r>
          </w:p>
        </w:tc>
      </w:tr>
      <w:tr w:rsidR="002E788C" w:rsidRPr="002E788C" w:rsidTr="002E78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LA</w:t>
            </w:r>
          </w:p>
        </w:tc>
        <w:tc>
          <w:tcPr>
            <w:tcW w:w="8111" w:type="dxa"/>
          </w:tcPr>
          <w:p w:rsidR="002E788C" w:rsidRPr="002E788C" w:rsidRDefault="002E788C" w:rsidP="006805A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 w:rsidRPr="002E788C">
              <w:rPr>
                <w:i/>
                <w:iCs/>
                <w:color w:val="000000" w:themeColor="text1"/>
              </w:rPr>
              <w:t>Leaving</w:t>
            </w:r>
            <w:proofErr w:type="spellEnd"/>
            <w:r w:rsidRPr="002E788C">
              <w:rPr>
                <w:i/>
                <w:iCs/>
                <w:color w:val="000000" w:themeColor="text1"/>
              </w:rPr>
              <w:t xml:space="preserve"> </w:t>
            </w:r>
            <w:proofErr w:type="spellStart"/>
            <w:r w:rsidRPr="002E788C">
              <w:rPr>
                <w:i/>
                <w:iCs/>
                <w:color w:val="000000" w:themeColor="text1"/>
              </w:rPr>
              <w:t>Active</w:t>
            </w:r>
            <w:proofErr w:type="spellEnd"/>
            <w:r w:rsidRPr="002E788C">
              <w:rPr>
                <w:color w:val="000000" w:themeColor="text1"/>
              </w:rPr>
              <w:t xml:space="preserve"> - Die Applikation war bereits bei der Deklaration der Adresse und hat eine interne </w:t>
            </w:r>
            <w:proofErr w:type="spellStart"/>
            <w:r w:rsidRPr="002E788C">
              <w:rPr>
                <w:color w:val="000000" w:themeColor="text1"/>
              </w:rPr>
              <w:t>Lv</w:t>
            </w:r>
            <w:proofErr w:type="spellEnd"/>
            <w:r w:rsidRPr="002E788C">
              <w:rPr>
                <w:color w:val="000000" w:themeColor="text1"/>
              </w:rPr>
              <w:t xml:space="preserve">-Nachricht empfangen. Sie sendet beim auftretenden </w:t>
            </w:r>
            <w:proofErr w:type="spellStart"/>
            <w:r w:rsidRPr="002E788C">
              <w:rPr>
                <w:color w:val="000000" w:themeColor="text1"/>
              </w:rPr>
              <w:t>tx</w:t>
            </w:r>
            <w:proofErr w:type="spellEnd"/>
            <w:proofErr w:type="gramStart"/>
            <w:r w:rsidRPr="002E788C">
              <w:rPr>
                <w:color w:val="000000" w:themeColor="text1"/>
              </w:rPr>
              <w:t>!-</w:t>
            </w:r>
            <w:proofErr w:type="gramEnd"/>
            <w:r w:rsidRPr="002E788C">
              <w:rPr>
                <w:color w:val="000000" w:themeColor="text1"/>
              </w:rPr>
              <w:t xml:space="preserve">Event eine </w:t>
            </w:r>
            <w:proofErr w:type="spellStart"/>
            <w:r w:rsidRPr="002E788C">
              <w:rPr>
                <w:color w:val="000000" w:themeColor="text1"/>
              </w:rPr>
              <w:t>Lv</w:t>
            </w:r>
            <w:proofErr w:type="spellEnd"/>
            <w:r w:rsidRPr="002E788C">
              <w:rPr>
                <w:color w:val="000000" w:themeColor="text1"/>
              </w:rPr>
              <w:t>-Nachricht über das Netzwerk aus.</w:t>
            </w:r>
          </w:p>
        </w:tc>
      </w:tr>
      <w:tr w:rsidR="002E788C" w:rsidRPr="002E788C" w:rsidTr="002E78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AO</w:t>
            </w:r>
          </w:p>
        </w:tc>
        <w:tc>
          <w:tcPr>
            <w:tcW w:w="8111" w:type="dxa"/>
          </w:tcPr>
          <w:p w:rsidR="002E788C" w:rsidRPr="002E788C" w:rsidRDefault="002E788C" w:rsidP="006805A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 w:rsidRPr="002E788C">
              <w:rPr>
                <w:i/>
                <w:iCs/>
                <w:color w:val="000000" w:themeColor="text1"/>
              </w:rPr>
              <w:t>Anxious</w:t>
            </w:r>
            <w:proofErr w:type="spellEnd"/>
            <w:r w:rsidRPr="002E788C">
              <w:rPr>
                <w:i/>
                <w:iCs/>
                <w:color w:val="000000" w:themeColor="text1"/>
              </w:rPr>
              <w:t xml:space="preserve"> Observer</w:t>
            </w:r>
            <w:r w:rsidRPr="002E788C">
              <w:rPr>
                <w:color w:val="000000" w:themeColor="text1"/>
              </w:rPr>
              <w:t xml:space="preserve"> - Die Applikation deklariert selbst keine Adressen, hat aber eine </w:t>
            </w:r>
            <w:proofErr w:type="spellStart"/>
            <w:r w:rsidRPr="002E788C">
              <w:rPr>
                <w:color w:val="000000" w:themeColor="text1"/>
              </w:rPr>
              <w:t>JoinIN</w:t>
            </w:r>
            <w:proofErr w:type="spellEnd"/>
            <w:r w:rsidRPr="002E788C">
              <w:rPr>
                <w:color w:val="000000" w:themeColor="text1"/>
              </w:rPr>
              <w:t>-Nachricht (durch das Netzwerk) erhalten.</w:t>
            </w:r>
          </w:p>
        </w:tc>
      </w:tr>
      <w:tr w:rsidR="002E788C" w:rsidRPr="002E788C" w:rsidTr="002E78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QO</w:t>
            </w:r>
          </w:p>
        </w:tc>
        <w:tc>
          <w:tcPr>
            <w:tcW w:w="8111" w:type="dxa"/>
          </w:tcPr>
          <w:p w:rsidR="002E788C" w:rsidRPr="002E788C" w:rsidRDefault="002E788C" w:rsidP="006805A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 w:rsidRPr="002E788C">
              <w:rPr>
                <w:i/>
                <w:iCs/>
                <w:color w:val="000000" w:themeColor="text1"/>
              </w:rPr>
              <w:t>Quiet</w:t>
            </w:r>
            <w:proofErr w:type="spellEnd"/>
            <w:r w:rsidRPr="002E788C">
              <w:rPr>
                <w:i/>
                <w:iCs/>
                <w:color w:val="000000" w:themeColor="text1"/>
              </w:rPr>
              <w:t xml:space="preserve"> Observer</w:t>
            </w:r>
            <w:r w:rsidRPr="002E788C">
              <w:rPr>
                <w:color w:val="000000" w:themeColor="text1"/>
              </w:rPr>
              <w:t xml:space="preserve"> - Die Applikation deklariert selbst keine Adressen, hat aber eine </w:t>
            </w:r>
            <w:proofErr w:type="spellStart"/>
            <w:r w:rsidRPr="002E788C">
              <w:rPr>
                <w:color w:val="000000" w:themeColor="text1"/>
              </w:rPr>
              <w:t>JoinIN</w:t>
            </w:r>
            <w:proofErr w:type="spellEnd"/>
            <w:r w:rsidRPr="002E788C">
              <w:rPr>
                <w:color w:val="000000" w:themeColor="text1"/>
              </w:rPr>
              <w:t xml:space="preserve"> -</w:t>
            </w:r>
            <w:r w:rsidRPr="002E788C">
              <w:rPr>
                <w:color w:val="000000" w:themeColor="text1"/>
              </w:rPr>
              <w:br/>
              <w:t>Nachricht (durch das Netzwerk) erhalten.</w:t>
            </w:r>
          </w:p>
        </w:tc>
      </w:tr>
      <w:tr w:rsidR="002E788C" w:rsidRPr="002E788C" w:rsidTr="002E78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AP</w:t>
            </w:r>
          </w:p>
        </w:tc>
        <w:tc>
          <w:tcPr>
            <w:tcW w:w="8111" w:type="dxa"/>
          </w:tcPr>
          <w:p w:rsidR="002E788C" w:rsidRPr="002E788C" w:rsidRDefault="002E788C" w:rsidP="006805A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 w:rsidRPr="002E788C">
              <w:rPr>
                <w:i/>
                <w:iCs/>
                <w:color w:val="000000" w:themeColor="text1"/>
              </w:rPr>
              <w:t>Anxious</w:t>
            </w:r>
            <w:proofErr w:type="spellEnd"/>
            <w:r w:rsidRPr="002E788C">
              <w:rPr>
                <w:i/>
                <w:iCs/>
                <w:color w:val="000000" w:themeColor="text1"/>
              </w:rPr>
              <w:t xml:space="preserve"> Passive</w:t>
            </w:r>
            <w:r w:rsidRPr="002E788C">
              <w:rPr>
                <w:color w:val="000000" w:themeColor="text1"/>
              </w:rPr>
              <w:t xml:space="preserve"> - Die Applikation hat eine </w:t>
            </w:r>
            <w:proofErr w:type="spellStart"/>
            <w:r w:rsidRPr="002E788C">
              <w:rPr>
                <w:color w:val="000000" w:themeColor="text1"/>
              </w:rPr>
              <w:t>JoinIN</w:t>
            </w:r>
            <w:proofErr w:type="spellEnd"/>
            <w:r w:rsidRPr="002E788C">
              <w:rPr>
                <w:color w:val="000000" w:themeColor="text1"/>
              </w:rPr>
              <w:t>-Nachricht empfangen. A</w:t>
            </w:r>
            <w:r w:rsidRPr="002E788C">
              <w:rPr>
                <w:color w:val="000000" w:themeColor="text1"/>
              </w:rPr>
              <w:t>n</w:t>
            </w:r>
            <w:r w:rsidRPr="002E788C">
              <w:rPr>
                <w:color w:val="000000" w:themeColor="text1"/>
              </w:rPr>
              <w:t>schließend</w:t>
            </w:r>
            <w:r w:rsidRPr="002E788C">
              <w:rPr>
                <w:color w:val="000000" w:themeColor="text1"/>
              </w:rPr>
              <w:br/>
              <w:t>wird sie aufgefordert, diese Adresse im Netzwerk zu deklarieren. (VO-&gt;AO-&gt;AP)</w:t>
            </w:r>
          </w:p>
        </w:tc>
      </w:tr>
      <w:tr w:rsidR="002E788C" w:rsidRPr="002E788C" w:rsidTr="002E78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QP</w:t>
            </w:r>
          </w:p>
        </w:tc>
        <w:tc>
          <w:tcPr>
            <w:tcW w:w="8111" w:type="dxa"/>
          </w:tcPr>
          <w:p w:rsidR="002E788C" w:rsidRPr="002E788C" w:rsidRDefault="002E788C" w:rsidP="006805A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 w:rsidRPr="002E788C">
              <w:rPr>
                <w:i/>
                <w:iCs/>
                <w:color w:val="000000" w:themeColor="text1"/>
              </w:rPr>
              <w:t>Quiet</w:t>
            </w:r>
            <w:proofErr w:type="spellEnd"/>
            <w:r w:rsidRPr="002E788C">
              <w:rPr>
                <w:i/>
                <w:iCs/>
                <w:color w:val="000000" w:themeColor="text1"/>
              </w:rPr>
              <w:t xml:space="preserve"> Passive</w:t>
            </w:r>
            <w:r w:rsidRPr="002E788C">
              <w:rPr>
                <w:color w:val="000000" w:themeColor="text1"/>
              </w:rPr>
              <w:t xml:space="preserve"> - Die Applikation hat zwei </w:t>
            </w:r>
            <w:proofErr w:type="spellStart"/>
            <w:r w:rsidRPr="002E788C">
              <w:rPr>
                <w:color w:val="000000" w:themeColor="text1"/>
              </w:rPr>
              <w:t>JoinIN</w:t>
            </w:r>
            <w:proofErr w:type="spellEnd"/>
            <w:r w:rsidRPr="002E788C">
              <w:rPr>
                <w:color w:val="000000" w:themeColor="text1"/>
              </w:rPr>
              <w:t>-Nachrichten empfangen, um in den QO -</w:t>
            </w:r>
            <w:r w:rsidRPr="002E788C">
              <w:rPr>
                <w:color w:val="000000" w:themeColor="text1"/>
              </w:rPr>
              <w:br/>
              <w:t>Zustand zu kommen. Nun wird sie intern aufgefordert, selbst die Adresse zu d</w:t>
            </w:r>
            <w:r w:rsidRPr="002E788C">
              <w:rPr>
                <w:color w:val="000000" w:themeColor="text1"/>
              </w:rPr>
              <w:t>e</w:t>
            </w:r>
            <w:r w:rsidRPr="002E788C">
              <w:rPr>
                <w:color w:val="000000" w:themeColor="text1"/>
              </w:rPr>
              <w:t>klari</w:t>
            </w:r>
            <w:r w:rsidRPr="002E788C">
              <w:rPr>
                <w:color w:val="000000" w:themeColor="text1"/>
              </w:rPr>
              <w:t>e</w:t>
            </w:r>
            <w:r w:rsidRPr="002E788C">
              <w:rPr>
                <w:color w:val="000000" w:themeColor="text1"/>
              </w:rPr>
              <w:t xml:space="preserve">ren. </w:t>
            </w:r>
          </w:p>
          <w:p w:rsidR="002E788C" w:rsidRPr="002E788C" w:rsidRDefault="002E788C" w:rsidP="006805A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 xml:space="preserve">In der Zwischenzeit sind zwei </w:t>
            </w:r>
            <w:proofErr w:type="spellStart"/>
            <w:r w:rsidRPr="002E788C">
              <w:rPr>
                <w:color w:val="000000" w:themeColor="text1"/>
              </w:rPr>
              <w:t>JoinIN</w:t>
            </w:r>
            <w:proofErr w:type="spellEnd"/>
            <w:r w:rsidRPr="002E788C">
              <w:rPr>
                <w:color w:val="000000" w:themeColor="text1"/>
              </w:rPr>
              <w:t>-Nachrichten bei ihr eingegangen, deswegen muss sie selbst keine Nachricht versenden und kann im Zustand QP verbleiben.</w:t>
            </w:r>
          </w:p>
        </w:tc>
      </w:tr>
      <w:tr w:rsidR="002E788C" w:rsidRPr="002E788C" w:rsidTr="002E78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LO</w:t>
            </w:r>
          </w:p>
        </w:tc>
        <w:tc>
          <w:tcPr>
            <w:tcW w:w="8111" w:type="dxa"/>
          </w:tcPr>
          <w:p w:rsidR="002E788C" w:rsidRPr="002E788C" w:rsidRDefault="002E788C" w:rsidP="006805A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 w:rsidRPr="002E788C">
              <w:rPr>
                <w:i/>
                <w:iCs/>
                <w:color w:val="000000" w:themeColor="text1"/>
              </w:rPr>
              <w:t>Leaving</w:t>
            </w:r>
            <w:proofErr w:type="spellEnd"/>
            <w:r w:rsidRPr="002E788C">
              <w:rPr>
                <w:i/>
                <w:iCs/>
                <w:color w:val="000000" w:themeColor="text1"/>
              </w:rPr>
              <w:t xml:space="preserve"> Observer </w:t>
            </w:r>
            <w:r w:rsidRPr="002E788C">
              <w:rPr>
                <w:color w:val="000000" w:themeColor="text1"/>
              </w:rPr>
              <w:t xml:space="preserve">- Die Applikation deklariert diese Adresse nicht. Sie hat aber eine </w:t>
            </w:r>
            <w:proofErr w:type="spellStart"/>
            <w:r w:rsidRPr="002E788C">
              <w:rPr>
                <w:color w:val="000000" w:themeColor="text1"/>
              </w:rPr>
              <w:t>Lv</w:t>
            </w:r>
            <w:proofErr w:type="spellEnd"/>
            <w:r w:rsidRPr="002E788C">
              <w:rPr>
                <w:color w:val="000000" w:themeColor="text1"/>
              </w:rPr>
              <w:t xml:space="preserve">-, </w:t>
            </w:r>
            <w:proofErr w:type="spellStart"/>
            <w:r w:rsidRPr="002E788C">
              <w:rPr>
                <w:color w:val="000000" w:themeColor="text1"/>
              </w:rPr>
              <w:t>LeaveALL</w:t>
            </w:r>
            <w:proofErr w:type="spellEnd"/>
            <w:r w:rsidRPr="002E788C">
              <w:rPr>
                <w:color w:val="000000" w:themeColor="text1"/>
              </w:rPr>
              <w:t>- oder Re-</w:t>
            </w:r>
            <w:proofErr w:type="spellStart"/>
            <w:r w:rsidRPr="002E788C">
              <w:rPr>
                <w:color w:val="000000" w:themeColor="text1"/>
              </w:rPr>
              <w:t>Declare</w:t>
            </w:r>
            <w:proofErr w:type="spellEnd"/>
            <w:r w:rsidRPr="002E788C">
              <w:rPr>
                <w:color w:val="000000" w:themeColor="text1"/>
              </w:rPr>
              <w:t xml:space="preserve">-Nachricht empfangen. Beim nächsten </w:t>
            </w:r>
            <w:proofErr w:type="spellStart"/>
            <w:r w:rsidRPr="002E788C">
              <w:rPr>
                <w:color w:val="000000" w:themeColor="text1"/>
              </w:rPr>
              <w:t>tx</w:t>
            </w:r>
            <w:proofErr w:type="spellEnd"/>
            <w:proofErr w:type="gramStart"/>
            <w:r w:rsidRPr="002E788C">
              <w:rPr>
                <w:color w:val="000000" w:themeColor="text1"/>
              </w:rPr>
              <w:t>!-</w:t>
            </w:r>
            <w:proofErr w:type="gramEnd"/>
            <w:r w:rsidRPr="002E788C">
              <w:rPr>
                <w:color w:val="000000" w:themeColor="text1"/>
              </w:rPr>
              <w:t>Event versendet sie eine Empty -Nachricht.</w:t>
            </w:r>
          </w:p>
        </w:tc>
      </w:tr>
    </w:tbl>
    <w:p w:rsidR="002E788C" w:rsidRPr="002E788C" w:rsidRDefault="002E788C" w:rsidP="002E788C">
      <w:pPr>
        <w:jc w:val="left"/>
        <w:rPr>
          <w:color w:val="000000" w:themeColor="text1"/>
        </w:rPr>
      </w:pPr>
    </w:p>
    <w:p w:rsidR="002E788C" w:rsidRPr="002E788C" w:rsidRDefault="002E788C" w:rsidP="002E788C">
      <w:pPr>
        <w:rPr>
          <w:color w:val="000000" w:themeColor="text1"/>
        </w:rPr>
      </w:pPr>
      <w:r w:rsidRPr="002E788C">
        <w:rPr>
          <w:b/>
          <w:color w:val="000000" w:themeColor="text1"/>
        </w:rPr>
        <w:lastRenderedPageBreak/>
        <w:t>Events:</w:t>
      </w:r>
    </w:p>
    <w:tbl>
      <w:tblPr>
        <w:tblStyle w:val="HelleSchattierung1"/>
        <w:tblW w:w="0" w:type="auto"/>
        <w:tblLook w:val="04A0" w:firstRow="1" w:lastRow="0" w:firstColumn="1" w:lastColumn="0" w:noHBand="0" w:noVBand="1"/>
      </w:tblPr>
      <w:tblGrid>
        <w:gridCol w:w="1384"/>
        <w:gridCol w:w="7828"/>
      </w:tblGrid>
      <w:tr w:rsidR="002E788C" w:rsidRPr="002E788C" w:rsidTr="002E78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Event</w:t>
            </w:r>
          </w:p>
        </w:tc>
        <w:tc>
          <w:tcPr>
            <w:tcW w:w="7828" w:type="dxa"/>
          </w:tcPr>
          <w:p w:rsidR="002E788C" w:rsidRPr="002E788C" w:rsidRDefault="002E788C" w:rsidP="006805AA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Bedeutung</w:t>
            </w:r>
          </w:p>
        </w:tc>
      </w:tr>
      <w:tr w:rsidR="002E788C" w:rsidRPr="002E788C" w:rsidTr="002E78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Begin!</w:t>
            </w:r>
          </w:p>
        </w:tc>
        <w:tc>
          <w:tcPr>
            <w:tcW w:w="7828" w:type="dxa"/>
          </w:tcPr>
          <w:p w:rsidR="002E788C" w:rsidRPr="002E788C" w:rsidRDefault="002E788C" w:rsidP="006805A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Event zur Initialisierung des Automaten.</w:t>
            </w:r>
          </w:p>
        </w:tc>
      </w:tr>
      <w:tr w:rsidR="002E788C" w:rsidRPr="002E788C" w:rsidTr="002E78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New!</w:t>
            </w:r>
          </w:p>
        </w:tc>
        <w:tc>
          <w:tcPr>
            <w:tcW w:w="7828" w:type="dxa"/>
          </w:tcPr>
          <w:p w:rsidR="002E788C" w:rsidRPr="002E788C" w:rsidRDefault="002E788C" w:rsidP="006805AA">
            <w:pPr>
              <w:tabs>
                <w:tab w:val="left" w:pos="1140"/>
              </w:tabs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Event zum schnellen Registrieren von Attributen. (Findet keine Verwendung</w:t>
            </w:r>
            <w:r w:rsidRPr="002E788C">
              <w:rPr>
                <w:color w:val="000000" w:themeColor="text1"/>
              </w:rPr>
              <w:br/>
              <w:t xml:space="preserve">in </w:t>
            </w:r>
            <w:r>
              <w:rPr>
                <w:color w:val="000000" w:themeColor="text1"/>
              </w:rPr>
              <w:t>GMR</w:t>
            </w:r>
            <w:r w:rsidRPr="002E788C">
              <w:rPr>
                <w:color w:val="000000" w:themeColor="text1"/>
              </w:rPr>
              <w:t>P.)</w:t>
            </w:r>
          </w:p>
        </w:tc>
      </w:tr>
      <w:tr w:rsidR="002E788C" w:rsidRPr="002E788C" w:rsidTr="002E78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proofErr w:type="spellStart"/>
            <w:r w:rsidRPr="002E788C">
              <w:rPr>
                <w:color w:val="000000" w:themeColor="text1"/>
              </w:rPr>
              <w:t>Join</w:t>
            </w:r>
            <w:proofErr w:type="spellEnd"/>
            <w:r w:rsidRPr="002E788C">
              <w:rPr>
                <w:color w:val="000000" w:themeColor="text1"/>
              </w:rPr>
              <w:t>!</w:t>
            </w:r>
          </w:p>
        </w:tc>
        <w:tc>
          <w:tcPr>
            <w:tcW w:w="7828" w:type="dxa"/>
          </w:tcPr>
          <w:p w:rsidR="002E788C" w:rsidRPr="002E788C" w:rsidRDefault="002E788C" w:rsidP="006805A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Internes Event; Aufforderung zur Deklaration der Adresse.</w:t>
            </w:r>
          </w:p>
        </w:tc>
      </w:tr>
      <w:tr w:rsidR="002E788C" w:rsidRPr="002E788C" w:rsidTr="002E78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proofErr w:type="spellStart"/>
            <w:r w:rsidRPr="002E788C">
              <w:rPr>
                <w:color w:val="000000" w:themeColor="text1"/>
              </w:rPr>
              <w:t>Lv</w:t>
            </w:r>
            <w:proofErr w:type="spellEnd"/>
            <w:r w:rsidRPr="002E788C">
              <w:rPr>
                <w:color w:val="000000" w:themeColor="text1"/>
              </w:rPr>
              <w:t>!</w:t>
            </w:r>
          </w:p>
        </w:tc>
        <w:tc>
          <w:tcPr>
            <w:tcW w:w="7828" w:type="dxa"/>
          </w:tcPr>
          <w:p w:rsidR="002E788C" w:rsidRPr="002E788C" w:rsidRDefault="002E788C" w:rsidP="006805A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 xml:space="preserve">Internes Event; Aufforderung die Deklaration zu </w:t>
            </w:r>
            <w:proofErr w:type="spellStart"/>
            <w:r w:rsidRPr="002E788C">
              <w:rPr>
                <w:color w:val="000000" w:themeColor="text1"/>
              </w:rPr>
              <w:t>deregistrieren</w:t>
            </w:r>
            <w:proofErr w:type="spellEnd"/>
            <w:r w:rsidRPr="002E788C">
              <w:rPr>
                <w:color w:val="000000" w:themeColor="text1"/>
              </w:rPr>
              <w:t>.</w:t>
            </w:r>
          </w:p>
        </w:tc>
      </w:tr>
      <w:tr w:rsidR="002E788C" w:rsidRPr="002E788C" w:rsidTr="002E78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proofErr w:type="spellStart"/>
            <w:r w:rsidRPr="002E788C">
              <w:rPr>
                <w:color w:val="000000" w:themeColor="text1"/>
              </w:rPr>
              <w:t>rNew</w:t>
            </w:r>
            <w:proofErr w:type="spellEnd"/>
            <w:r w:rsidRPr="002E788C">
              <w:rPr>
                <w:color w:val="000000" w:themeColor="text1"/>
              </w:rPr>
              <w:t>!</w:t>
            </w:r>
          </w:p>
        </w:tc>
        <w:tc>
          <w:tcPr>
            <w:tcW w:w="7828" w:type="dxa"/>
          </w:tcPr>
          <w:p w:rsidR="002E788C" w:rsidRPr="002E788C" w:rsidRDefault="002E788C" w:rsidP="006805A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 xml:space="preserve">Externe New-Message. (Findet keine Verwendung in </w:t>
            </w:r>
            <w:r>
              <w:rPr>
                <w:color w:val="000000" w:themeColor="text1"/>
              </w:rPr>
              <w:t>GMR</w:t>
            </w:r>
            <w:r w:rsidRPr="002E788C">
              <w:rPr>
                <w:color w:val="000000" w:themeColor="text1"/>
              </w:rPr>
              <w:t>P.)</w:t>
            </w:r>
          </w:p>
        </w:tc>
      </w:tr>
      <w:tr w:rsidR="002E788C" w:rsidRPr="002E788C" w:rsidTr="002E78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proofErr w:type="spellStart"/>
            <w:r w:rsidRPr="002E788C">
              <w:rPr>
                <w:color w:val="000000" w:themeColor="text1"/>
              </w:rPr>
              <w:t>rJoinIn</w:t>
            </w:r>
            <w:proofErr w:type="spellEnd"/>
            <w:r w:rsidRPr="002E788C">
              <w:rPr>
                <w:color w:val="000000" w:themeColor="text1"/>
              </w:rPr>
              <w:t>!</w:t>
            </w:r>
          </w:p>
        </w:tc>
        <w:tc>
          <w:tcPr>
            <w:tcW w:w="7828" w:type="dxa"/>
          </w:tcPr>
          <w:p w:rsidR="002E788C" w:rsidRPr="002E788C" w:rsidRDefault="002E788C" w:rsidP="006805A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 xml:space="preserve">Externes Event; Die </w:t>
            </w:r>
            <w:proofErr w:type="spellStart"/>
            <w:r w:rsidRPr="002E788C">
              <w:rPr>
                <w:color w:val="000000" w:themeColor="text1"/>
              </w:rPr>
              <w:t>Application</w:t>
            </w:r>
            <w:proofErr w:type="spellEnd"/>
            <w:r w:rsidRPr="002E788C">
              <w:rPr>
                <w:color w:val="000000" w:themeColor="text1"/>
              </w:rPr>
              <w:t xml:space="preserve"> </w:t>
            </w:r>
            <w:proofErr w:type="spellStart"/>
            <w:r w:rsidRPr="002E788C">
              <w:rPr>
                <w:color w:val="000000" w:themeColor="text1"/>
              </w:rPr>
              <w:t>state</w:t>
            </w:r>
            <w:proofErr w:type="spellEnd"/>
            <w:r w:rsidRPr="002E788C">
              <w:rPr>
                <w:color w:val="000000" w:themeColor="text1"/>
              </w:rPr>
              <w:t xml:space="preserve"> </w:t>
            </w:r>
            <w:proofErr w:type="spellStart"/>
            <w:r w:rsidRPr="002E788C">
              <w:rPr>
                <w:color w:val="000000" w:themeColor="text1"/>
              </w:rPr>
              <w:t>machine</w:t>
            </w:r>
            <w:proofErr w:type="spellEnd"/>
            <w:r w:rsidRPr="002E788C">
              <w:rPr>
                <w:color w:val="000000" w:themeColor="text1"/>
              </w:rPr>
              <w:t xml:space="preserve"> des verbundenen Switches wurde aufgefordert, die Adresse zu deklarieren. Sie hat eine </w:t>
            </w:r>
            <w:proofErr w:type="spellStart"/>
            <w:r w:rsidRPr="002E788C">
              <w:rPr>
                <w:color w:val="000000" w:themeColor="text1"/>
              </w:rPr>
              <w:t>Join</w:t>
            </w:r>
            <w:proofErr w:type="spellEnd"/>
            <w:r w:rsidRPr="002E788C">
              <w:rPr>
                <w:color w:val="000000" w:themeColor="text1"/>
              </w:rPr>
              <w:t>-Nachricht abgesetzt, die sagt, dass ihr eigener Zustandsautomat sich im Zustand IN b</w:t>
            </w:r>
            <w:r w:rsidRPr="002E788C">
              <w:rPr>
                <w:color w:val="000000" w:themeColor="text1"/>
              </w:rPr>
              <w:t>e</w:t>
            </w:r>
            <w:r w:rsidRPr="002E788C">
              <w:rPr>
                <w:color w:val="000000" w:themeColor="text1"/>
              </w:rPr>
              <w:t xml:space="preserve">endet. (Oder, dass sie eine </w:t>
            </w:r>
            <w:proofErr w:type="spellStart"/>
            <w:r w:rsidRPr="002E788C">
              <w:rPr>
                <w:color w:val="000000" w:themeColor="text1"/>
              </w:rPr>
              <w:t>Applicant-Only</w:t>
            </w:r>
            <w:proofErr w:type="spellEnd"/>
            <w:r w:rsidRPr="002E788C">
              <w:rPr>
                <w:color w:val="000000" w:themeColor="text1"/>
              </w:rPr>
              <w:t xml:space="preserve"> </w:t>
            </w:r>
            <w:proofErr w:type="spellStart"/>
            <w:r w:rsidRPr="002E788C">
              <w:rPr>
                <w:color w:val="000000" w:themeColor="text1"/>
              </w:rPr>
              <w:t>state</w:t>
            </w:r>
            <w:proofErr w:type="spellEnd"/>
            <w:r w:rsidRPr="002E788C">
              <w:rPr>
                <w:color w:val="000000" w:themeColor="text1"/>
              </w:rPr>
              <w:t xml:space="preserve"> </w:t>
            </w:r>
            <w:proofErr w:type="spellStart"/>
            <w:r w:rsidRPr="002E788C">
              <w:rPr>
                <w:color w:val="000000" w:themeColor="text1"/>
              </w:rPr>
              <w:t>machine</w:t>
            </w:r>
            <w:proofErr w:type="spellEnd"/>
            <w:r w:rsidRPr="002E788C">
              <w:rPr>
                <w:color w:val="000000" w:themeColor="text1"/>
              </w:rPr>
              <w:t xml:space="preserve"> ist.)</w:t>
            </w:r>
          </w:p>
        </w:tc>
      </w:tr>
      <w:tr w:rsidR="002E788C" w:rsidRPr="002E788C" w:rsidTr="002E78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proofErr w:type="spellStart"/>
            <w:r w:rsidRPr="002E788C">
              <w:rPr>
                <w:color w:val="000000" w:themeColor="text1"/>
              </w:rPr>
              <w:t>rIn</w:t>
            </w:r>
            <w:proofErr w:type="spellEnd"/>
            <w:r w:rsidRPr="002E788C">
              <w:rPr>
                <w:color w:val="000000" w:themeColor="text1"/>
              </w:rPr>
              <w:t>!</w:t>
            </w:r>
          </w:p>
        </w:tc>
        <w:tc>
          <w:tcPr>
            <w:tcW w:w="7828" w:type="dxa"/>
          </w:tcPr>
          <w:p w:rsidR="002E788C" w:rsidRPr="002E788C" w:rsidRDefault="002E788C" w:rsidP="006805A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 xml:space="preserve">Externes Event; der Automat hat den Zustand eines verbundenen </w:t>
            </w:r>
            <w:proofErr w:type="spellStart"/>
            <w:r w:rsidRPr="002E788C">
              <w:rPr>
                <w:color w:val="000000" w:themeColor="text1"/>
              </w:rPr>
              <w:t>Registrars</w:t>
            </w:r>
            <w:proofErr w:type="spellEnd"/>
            <w:r w:rsidRPr="002E788C">
              <w:rPr>
                <w:color w:val="000000" w:themeColor="text1"/>
              </w:rPr>
              <w:br/>
              <w:t xml:space="preserve">durch einen verbundenen </w:t>
            </w:r>
            <w:proofErr w:type="spellStart"/>
            <w:r w:rsidRPr="002E788C">
              <w:rPr>
                <w:color w:val="000000" w:themeColor="text1"/>
              </w:rPr>
              <w:t>Applicant</w:t>
            </w:r>
            <w:proofErr w:type="spellEnd"/>
            <w:r w:rsidRPr="002E788C">
              <w:rPr>
                <w:color w:val="000000" w:themeColor="text1"/>
              </w:rPr>
              <w:t xml:space="preserve"> </w:t>
            </w:r>
            <w:proofErr w:type="spellStart"/>
            <w:r w:rsidRPr="002E788C">
              <w:rPr>
                <w:color w:val="000000" w:themeColor="text1"/>
              </w:rPr>
              <w:t>state</w:t>
            </w:r>
            <w:proofErr w:type="spellEnd"/>
            <w:r w:rsidRPr="002E788C">
              <w:rPr>
                <w:color w:val="000000" w:themeColor="text1"/>
              </w:rPr>
              <w:t xml:space="preserve"> </w:t>
            </w:r>
            <w:proofErr w:type="spellStart"/>
            <w:r w:rsidRPr="002E788C">
              <w:rPr>
                <w:color w:val="000000" w:themeColor="text1"/>
              </w:rPr>
              <w:t>machine</w:t>
            </w:r>
            <w:proofErr w:type="spellEnd"/>
            <w:r w:rsidRPr="002E788C">
              <w:rPr>
                <w:color w:val="000000" w:themeColor="text1"/>
              </w:rPr>
              <w:t xml:space="preserve"> empfangen. Er befand sich im</w:t>
            </w:r>
            <w:r w:rsidRPr="002E788C">
              <w:rPr>
                <w:color w:val="000000" w:themeColor="text1"/>
              </w:rPr>
              <w:br/>
              <w:t>Zustand IN.</w:t>
            </w:r>
          </w:p>
        </w:tc>
      </w:tr>
      <w:tr w:rsidR="002E788C" w:rsidRPr="002E788C" w:rsidTr="002E78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proofErr w:type="spellStart"/>
            <w:r w:rsidRPr="002E788C">
              <w:rPr>
                <w:color w:val="000000" w:themeColor="text1"/>
              </w:rPr>
              <w:t>rJoinMt</w:t>
            </w:r>
            <w:proofErr w:type="spellEnd"/>
            <w:r w:rsidRPr="002E788C">
              <w:rPr>
                <w:color w:val="000000" w:themeColor="text1"/>
              </w:rPr>
              <w:t>!</w:t>
            </w:r>
          </w:p>
        </w:tc>
        <w:tc>
          <w:tcPr>
            <w:tcW w:w="7828" w:type="dxa"/>
          </w:tcPr>
          <w:p w:rsidR="002E788C" w:rsidRPr="002E788C" w:rsidRDefault="002E788C" w:rsidP="006805A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 xml:space="preserve">Externes Event; </w:t>
            </w:r>
            <w:proofErr w:type="spellStart"/>
            <w:r w:rsidRPr="002E788C">
              <w:rPr>
                <w:color w:val="000000" w:themeColor="text1"/>
              </w:rPr>
              <w:t>Join</w:t>
            </w:r>
            <w:proofErr w:type="spellEnd"/>
            <w:r w:rsidRPr="002E788C">
              <w:rPr>
                <w:color w:val="000000" w:themeColor="text1"/>
              </w:rPr>
              <w:t xml:space="preserve">-Nachricht wurde empfangen mit der Information, dass sich der entsprechende </w:t>
            </w:r>
            <w:proofErr w:type="spellStart"/>
            <w:r w:rsidRPr="002E788C">
              <w:rPr>
                <w:color w:val="000000" w:themeColor="text1"/>
              </w:rPr>
              <w:t>Registrar</w:t>
            </w:r>
            <w:proofErr w:type="spellEnd"/>
            <w:r w:rsidRPr="002E788C">
              <w:rPr>
                <w:color w:val="000000" w:themeColor="text1"/>
              </w:rPr>
              <w:t xml:space="preserve"> nicht im Zustand IN befindet.</w:t>
            </w:r>
          </w:p>
        </w:tc>
      </w:tr>
      <w:tr w:rsidR="002E788C" w:rsidRPr="002E788C" w:rsidTr="002E78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proofErr w:type="spellStart"/>
            <w:r w:rsidRPr="002E788C">
              <w:rPr>
                <w:color w:val="000000" w:themeColor="text1"/>
              </w:rPr>
              <w:t>rMt</w:t>
            </w:r>
            <w:proofErr w:type="spellEnd"/>
            <w:r w:rsidRPr="002E788C">
              <w:rPr>
                <w:color w:val="000000" w:themeColor="text1"/>
              </w:rPr>
              <w:t>!</w:t>
            </w:r>
          </w:p>
        </w:tc>
        <w:tc>
          <w:tcPr>
            <w:tcW w:w="7828" w:type="dxa"/>
          </w:tcPr>
          <w:p w:rsidR="002E788C" w:rsidRPr="002E788C" w:rsidRDefault="002E788C" w:rsidP="006805A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Externes Event; Die Nachricht informiert darüber, dass sich der entspreche</w:t>
            </w:r>
            <w:r w:rsidRPr="002E788C">
              <w:rPr>
                <w:color w:val="000000" w:themeColor="text1"/>
              </w:rPr>
              <w:t>n</w:t>
            </w:r>
            <w:r w:rsidRPr="002E788C">
              <w:rPr>
                <w:color w:val="000000" w:themeColor="text1"/>
              </w:rPr>
              <w:t xml:space="preserve">de </w:t>
            </w:r>
            <w:proofErr w:type="spellStart"/>
            <w:r w:rsidRPr="002E788C">
              <w:rPr>
                <w:color w:val="000000" w:themeColor="text1"/>
              </w:rPr>
              <w:t>R</w:t>
            </w:r>
            <w:r w:rsidRPr="002E788C">
              <w:rPr>
                <w:color w:val="000000" w:themeColor="text1"/>
              </w:rPr>
              <w:t>e</w:t>
            </w:r>
            <w:r w:rsidRPr="002E788C">
              <w:rPr>
                <w:color w:val="000000" w:themeColor="text1"/>
              </w:rPr>
              <w:t>gistrar</w:t>
            </w:r>
            <w:proofErr w:type="spellEnd"/>
            <w:r w:rsidRPr="002E788C">
              <w:rPr>
                <w:color w:val="000000" w:themeColor="text1"/>
              </w:rPr>
              <w:t xml:space="preserve"> nicht im Zustand IN beendet.</w:t>
            </w:r>
          </w:p>
        </w:tc>
      </w:tr>
      <w:tr w:rsidR="002E788C" w:rsidRPr="002E788C" w:rsidTr="002E78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proofErr w:type="spellStart"/>
            <w:r w:rsidRPr="002E788C">
              <w:rPr>
                <w:color w:val="000000" w:themeColor="text1"/>
              </w:rPr>
              <w:t>rLv</w:t>
            </w:r>
            <w:proofErr w:type="spellEnd"/>
            <w:r w:rsidRPr="002E788C">
              <w:rPr>
                <w:color w:val="000000" w:themeColor="text1"/>
              </w:rPr>
              <w:t>!</w:t>
            </w:r>
          </w:p>
        </w:tc>
        <w:tc>
          <w:tcPr>
            <w:tcW w:w="7828" w:type="dxa"/>
          </w:tcPr>
          <w:p w:rsidR="002E788C" w:rsidRPr="002E788C" w:rsidRDefault="002E788C" w:rsidP="006805A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Externes Event; Die Nachricht informiert darüber, dass sich der entspreche</w:t>
            </w:r>
            <w:r w:rsidRPr="002E788C">
              <w:rPr>
                <w:color w:val="000000" w:themeColor="text1"/>
              </w:rPr>
              <w:t>n</w:t>
            </w:r>
            <w:r w:rsidRPr="002E788C">
              <w:rPr>
                <w:color w:val="000000" w:themeColor="text1"/>
              </w:rPr>
              <w:t>de</w:t>
            </w:r>
            <w:r w:rsidRPr="002E788C">
              <w:rPr>
                <w:color w:val="000000" w:themeColor="text1"/>
              </w:rPr>
              <w:br/>
            </w:r>
            <w:proofErr w:type="spellStart"/>
            <w:r w:rsidRPr="002E788C">
              <w:rPr>
                <w:color w:val="000000" w:themeColor="text1"/>
              </w:rPr>
              <w:t>Registrar</w:t>
            </w:r>
            <w:proofErr w:type="spellEnd"/>
            <w:r w:rsidRPr="002E788C">
              <w:rPr>
                <w:color w:val="000000" w:themeColor="text1"/>
              </w:rPr>
              <w:t xml:space="preserve"> nicht im Zustand IN beendet.</w:t>
            </w:r>
          </w:p>
        </w:tc>
      </w:tr>
      <w:tr w:rsidR="002E788C" w:rsidRPr="002E788C" w:rsidTr="002E78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proofErr w:type="spellStart"/>
            <w:r w:rsidRPr="002E788C">
              <w:rPr>
                <w:color w:val="000000" w:themeColor="text1"/>
              </w:rPr>
              <w:t>rLA</w:t>
            </w:r>
            <w:proofErr w:type="spellEnd"/>
            <w:r w:rsidRPr="002E788C">
              <w:rPr>
                <w:color w:val="000000" w:themeColor="text1"/>
              </w:rPr>
              <w:t>!</w:t>
            </w:r>
          </w:p>
        </w:tc>
        <w:tc>
          <w:tcPr>
            <w:tcW w:w="7828" w:type="dxa"/>
          </w:tcPr>
          <w:p w:rsidR="002E788C" w:rsidRPr="002E788C" w:rsidRDefault="002E788C" w:rsidP="006805A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gramStart"/>
            <w:r w:rsidRPr="002E788C">
              <w:rPr>
                <w:color w:val="000000" w:themeColor="text1"/>
              </w:rPr>
              <w:t>Dieses</w:t>
            </w:r>
            <w:proofErr w:type="gramEnd"/>
            <w:r w:rsidRPr="002E788C">
              <w:rPr>
                <w:color w:val="000000" w:themeColor="text1"/>
              </w:rPr>
              <w:t xml:space="preserve"> Event kann sowohl von einer externen als auch von einer internen Quelle stammen. Zeigt an, dass eine </w:t>
            </w:r>
            <w:proofErr w:type="spellStart"/>
            <w:r w:rsidRPr="002E788C">
              <w:rPr>
                <w:color w:val="000000" w:themeColor="text1"/>
              </w:rPr>
              <w:t>LeaveAll</w:t>
            </w:r>
            <w:proofErr w:type="spellEnd"/>
            <w:r w:rsidRPr="002E788C">
              <w:rPr>
                <w:color w:val="000000" w:themeColor="text1"/>
              </w:rPr>
              <w:t>-Nachricht empfangen wurde. Eventuelle D</w:t>
            </w:r>
            <w:r w:rsidRPr="002E788C">
              <w:rPr>
                <w:color w:val="000000" w:themeColor="text1"/>
              </w:rPr>
              <w:t>e</w:t>
            </w:r>
            <w:r w:rsidRPr="002E788C">
              <w:rPr>
                <w:color w:val="000000" w:themeColor="text1"/>
              </w:rPr>
              <w:t>klarationen müssen erneut deklariert werden, um einen Abbau der Deklaration zu vermeiden.</w:t>
            </w:r>
          </w:p>
        </w:tc>
      </w:tr>
      <w:tr w:rsidR="002E788C" w:rsidRPr="002E788C" w:rsidTr="002E78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Re-</w:t>
            </w:r>
            <w:proofErr w:type="spellStart"/>
            <w:r w:rsidRPr="002E788C">
              <w:rPr>
                <w:color w:val="000000" w:themeColor="text1"/>
              </w:rPr>
              <w:t>declare</w:t>
            </w:r>
            <w:proofErr w:type="spellEnd"/>
          </w:p>
        </w:tc>
        <w:tc>
          <w:tcPr>
            <w:tcW w:w="7828" w:type="dxa"/>
          </w:tcPr>
          <w:p w:rsidR="002E788C" w:rsidRPr="002E788C" w:rsidRDefault="002E788C" w:rsidP="006805A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Internes Event; Erneutes Deklarieren durch Wechsel der Port-Rolle nötig.</w:t>
            </w:r>
          </w:p>
        </w:tc>
      </w:tr>
      <w:tr w:rsidR="002E788C" w:rsidRPr="002E788C" w:rsidTr="002E78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proofErr w:type="spellStart"/>
            <w:r w:rsidRPr="002E788C">
              <w:rPr>
                <w:color w:val="000000" w:themeColor="text1"/>
              </w:rPr>
              <w:t>periodic</w:t>
            </w:r>
            <w:proofErr w:type="spellEnd"/>
            <w:r w:rsidRPr="002E788C">
              <w:rPr>
                <w:color w:val="000000" w:themeColor="text1"/>
              </w:rPr>
              <w:t>!</w:t>
            </w:r>
          </w:p>
        </w:tc>
        <w:tc>
          <w:tcPr>
            <w:tcW w:w="7828" w:type="dxa"/>
          </w:tcPr>
          <w:p w:rsidR="002E788C" w:rsidRPr="002E788C" w:rsidRDefault="002E788C" w:rsidP="006805A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 xml:space="preserve">Internes periodisches Event, das durch die </w:t>
            </w:r>
            <w:proofErr w:type="spellStart"/>
            <w:r w:rsidRPr="002E788C">
              <w:rPr>
                <w:color w:val="000000" w:themeColor="text1"/>
              </w:rPr>
              <w:t>Periodic</w:t>
            </w:r>
            <w:proofErr w:type="spellEnd"/>
            <w:r w:rsidRPr="002E788C">
              <w:rPr>
                <w:color w:val="000000" w:themeColor="text1"/>
              </w:rPr>
              <w:t xml:space="preserve"> </w:t>
            </w:r>
            <w:proofErr w:type="spellStart"/>
            <w:r w:rsidRPr="002E788C">
              <w:rPr>
                <w:color w:val="000000" w:themeColor="text1"/>
              </w:rPr>
              <w:t>state</w:t>
            </w:r>
            <w:proofErr w:type="spellEnd"/>
            <w:r w:rsidRPr="002E788C">
              <w:rPr>
                <w:color w:val="000000" w:themeColor="text1"/>
              </w:rPr>
              <w:t xml:space="preserve"> </w:t>
            </w:r>
            <w:proofErr w:type="spellStart"/>
            <w:r w:rsidRPr="002E788C">
              <w:rPr>
                <w:color w:val="000000" w:themeColor="text1"/>
              </w:rPr>
              <w:t>machine</w:t>
            </w:r>
            <w:proofErr w:type="spellEnd"/>
            <w:r w:rsidRPr="002E788C">
              <w:rPr>
                <w:color w:val="000000" w:themeColor="text1"/>
              </w:rPr>
              <w:t xml:space="preserve"> erzeugt wird.</w:t>
            </w:r>
          </w:p>
        </w:tc>
      </w:tr>
      <w:tr w:rsidR="002E788C" w:rsidRPr="002E788C" w:rsidTr="002E78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proofErr w:type="spellStart"/>
            <w:r w:rsidRPr="002E788C">
              <w:rPr>
                <w:color w:val="000000" w:themeColor="text1"/>
              </w:rPr>
              <w:t>tx</w:t>
            </w:r>
            <w:proofErr w:type="spellEnd"/>
            <w:r w:rsidRPr="002E788C">
              <w:rPr>
                <w:color w:val="000000" w:themeColor="text1"/>
              </w:rPr>
              <w:t>!</w:t>
            </w:r>
          </w:p>
        </w:tc>
        <w:tc>
          <w:tcPr>
            <w:tcW w:w="7828" w:type="dxa"/>
          </w:tcPr>
          <w:p w:rsidR="002E788C" w:rsidRPr="002E788C" w:rsidRDefault="002E788C" w:rsidP="006805A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Event, das anzeigt, dass nun eine Übertragungsmöglichkeit existiert.</w:t>
            </w:r>
          </w:p>
        </w:tc>
      </w:tr>
      <w:tr w:rsidR="002E788C" w:rsidRPr="002E788C" w:rsidTr="002E78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proofErr w:type="spellStart"/>
            <w:r w:rsidRPr="002E788C">
              <w:rPr>
                <w:color w:val="000000" w:themeColor="text1"/>
              </w:rPr>
              <w:t>txLA</w:t>
            </w:r>
            <w:proofErr w:type="spellEnd"/>
            <w:r w:rsidRPr="002E788C">
              <w:rPr>
                <w:color w:val="000000" w:themeColor="text1"/>
              </w:rPr>
              <w:t>!</w:t>
            </w:r>
          </w:p>
        </w:tc>
        <w:tc>
          <w:tcPr>
            <w:tcW w:w="7828" w:type="dxa"/>
          </w:tcPr>
          <w:p w:rsidR="002E788C" w:rsidRPr="002E788C" w:rsidRDefault="002E788C" w:rsidP="006805A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 xml:space="preserve">Event für die Übertragungsmöglichkeit mit zeitgleicher </w:t>
            </w:r>
            <w:proofErr w:type="spellStart"/>
            <w:r w:rsidRPr="002E788C">
              <w:rPr>
                <w:color w:val="000000" w:themeColor="text1"/>
              </w:rPr>
              <w:t>LeaveAll</w:t>
            </w:r>
            <w:proofErr w:type="spellEnd"/>
            <w:r w:rsidRPr="002E788C">
              <w:rPr>
                <w:color w:val="000000" w:themeColor="text1"/>
              </w:rPr>
              <w:t>-Nachricht.</w:t>
            </w:r>
          </w:p>
        </w:tc>
      </w:tr>
      <w:tr w:rsidR="002E788C" w:rsidRPr="002E788C" w:rsidTr="002E78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proofErr w:type="spellStart"/>
            <w:r w:rsidRPr="002E788C">
              <w:rPr>
                <w:color w:val="000000" w:themeColor="text1"/>
              </w:rPr>
              <w:t>txLAF</w:t>
            </w:r>
            <w:proofErr w:type="spellEnd"/>
          </w:p>
        </w:tc>
        <w:tc>
          <w:tcPr>
            <w:tcW w:w="7828" w:type="dxa"/>
          </w:tcPr>
          <w:p w:rsidR="002E788C" w:rsidRPr="002E788C" w:rsidRDefault="002E788C" w:rsidP="006805A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 xml:space="preserve">Event für die Übertragungsmöglichkeit mit zeitgleicher </w:t>
            </w:r>
            <w:proofErr w:type="spellStart"/>
            <w:r w:rsidRPr="002E788C">
              <w:rPr>
                <w:color w:val="000000" w:themeColor="text1"/>
              </w:rPr>
              <w:t>LeaveAll</w:t>
            </w:r>
            <w:proofErr w:type="spellEnd"/>
            <w:r w:rsidRPr="002E788C">
              <w:rPr>
                <w:color w:val="000000" w:themeColor="text1"/>
              </w:rPr>
              <w:t xml:space="preserve"> -Nachricht und fe</w:t>
            </w:r>
            <w:r w:rsidRPr="002E788C">
              <w:rPr>
                <w:color w:val="000000" w:themeColor="text1"/>
              </w:rPr>
              <w:t>h</w:t>
            </w:r>
            <w:r w:rsidRPr="002E788C">
              <w:rPr>
                <w:color w:val="000000" w:themeColor="text1"/>
              </w:rPr>
              <w:t>lendem Platz für weitere Adressen.</w:t>
            </w:r>
          </w:p>
        </w:tc>
      </w:tr>
    </w:tbl>
    <w:p w:rsidR="002E788C" w:rsidRPr="002E788C" w:rsidRDefault="002E788C" w:rsidP="002E788C">
      <w:pPr>
        <w:rPr>
          <w:color w:val="000000" w:themeColor="text1"/>
        </w:rPr>
      </w:pPr>
    </w:p>
    <w:p w:rsidR="002E788C" w:rsidRPr="002E788C" w:rsidRDefault="002E788C" w:rsidP="002E788C">
      <w:pPr>
        <w:rPr>
          <w:b/>
          <w:color w:val="000000" w:themeColor="text1"/>
        </w:rPr>
      </w:pPr>
      <w:r w:rsidRPr="002E788C">
        <w:rPr>
          <w:b/>
          <w:color w:val="000000" w:themeColor="text1"/>
        </w:rPr>
        <w:t>Actions:</w:t>
      </w:r>
    </w:p>
    <w:tbl>
      <w:tblPr>
        <w:tblStyle w:val="HelleSchattierung1"/>
        <w:tblW w:w="0" w:type="auto"/>
        <w:tblLook w:val="04A0" w:firstRow="1" w:lastRow="0" w:firstColumn="1" w:lastColumn="0" w:noHBand="0" w:noVBand="1"/>
      </w:tblPr>
      <w:tblGrid>
        <w:gridCol w:w="1491"/>
        <w:gridCol w:w="7795"/>
      </w:tblGrid>
      <w:tr w:rsidR="002E788C" w:rsidRPr="002E788C" w:rsidTr="002E78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1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Action</w:t>
            </w:r>
          </w:p>
        </w:tc>
        <w:tc>
          <w:tcPr>
            <w:tcW w:w="7797" w:type="dxa"/>
          </w:tcPr>
          <w:p w:rsidR="002E788C" w:rsidRPr="002E788C" w:rsidRDefault="002E788C" w:rsidP="006805AA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Bedeutung</w:t>
            </w:r>
          </w:p>
        </w:tc>
      </w:tr>
      <w:tr w:rsidR="002E788C" w:rsidRPr="002E788C" w:rsidTr="002E78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1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s</w:t>
            </w:r>
          </w:p>
        </w:tc>
        <w:tc>
          <w:tcPr>
            <w:tcW w:w="7797" w:type="dxa"/>
          </w:tcPr>
          <w:p w:rsidR="002E788C" w:rsidRPr="002E788C" w:rsidRDefault="002E788C" w:rsidP="006805A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 xml:space="preserve">Sendet eine IN- oder Empty-Nachricht in Abhängigkeit der zugehörigen </w:t>
            </w:r>
            <w:proofErr w:type="spellStart"/>
            <w:r w:rsidRPr="002E788C">
              <w:rPr>
                <w:color w:val="000000" w:themeColor="text1"/>
              </w:rPr>
              <w:t>R</w:t>
            </w:r>
            <w:r w:rsidRPr="002E788C">
              <w:rPr>
                <w:color w:val="000000" w:themeColor="text1"/>
              </w:rPr>
              <w:t>e</w:t>
            </w:r>
            <w:r w:rsidRPr="002E788C">
              <w:rPr>
                <w:color w:val="000000" w:themeColor="text1"/>
              </w:rPr>
              <w:t>gistrar</w:t>
            </w:r>
            <w:proofErr w:type="spellEnd"/>
            <w:r w:rsidRPr="002E788C">
              <w:rPr>
                <w:color w:val="000000" w:themeColor="text1"/>
              </w:rPr>
              <w:t xml:space="preserve"> </w:t>
            </w:r>
            <w:proofErr w:type="spellStart"/>
            <w:r w:rsidRPr="002E788C">
              <w:rPr>
                <w:color w:val="000000" w:themeColor="text1"/>
              </w:rPr>
              <w:t>state</w:t>
            </w:r>
            <w:proofErr w:type="spellEnd"/>
            <w:r w:rsidRPr="002E788C">
              <w:rPr>
                <w:color w:val="000000" w:themeColor="text1"/>
              </w:rPr>
              <w:t xml:space="preserve"> </w:t>
            </w:r>
            <w:proofErr w:type="spellStart"/>
            <w:r w:rsidRPr="002E788C">
              <w:rPr>
                <w:color w:val="000000" w:themeColor="text1"/>
              </w:rPr>
              <w:t>machine</w:t>
            </w:r>
            <w:proofErr w:type="spellEnd"/>
            <w:r w:rsidRPr="002E788C">
              <w:rPr>
                <w:color w:val="000000" w:themeColor="text1"/>
              </w:rPr>
              <w:t xml:space="preserve"> aus</w:t>
            </w:r>
          </w:p>
        </w:tc>
      </w:tr>
      <w:tr w:rsidR="002E788C" w:rsidRPr="002E788C" w:rsidTr="002E78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1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lastRenderedPageBreak/>
              <w:t>[s]</w:t>
            </w:r>
          </w:p>
        </w:tc>
        <w:tc>
          <w:tcPr>
            <w:tcW w:w="7797" w:type="dxa"/>
          </w:tcPr>
          <w:p w:rsidR="002E788C" w:rsidRPr="002E788C" w:rsidRDefault="002E788C" w:rsidP="006805A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 xml:space="preserve">Sendet eine IN- oder Empty-Nachricht in Abhängigkeit der zugehörigen </w:t>
            </w:r>
            <w:proofErr w:type="spellStart"/>
            <w:r w:rsidRPr="002E788C">
              <w:rPr>
                <w:color w:val="000000" w:themeColor="text1"/>
              </w:rPr>
              <w:t>R</w:t>
            </w:r>
            <w:r w:rsidRPr="002E788C">
              <w:rPr>
                <w:color w:val="000000" w:themeColor="text1"/>
              </w:rPr>
              <w:t>e</w:t>
            </w:r>
            <w:r w:rsidRPr="002E788C">
              <w:rPr>
                <w:color w:val="000000" w:themeColor="text1"/>
              </w:rPr>
              <w:t>gistrar</w:t>
            </w:r>
            <w:proofErr w:type="spellEnd"/>
            <w:r w:rsidRPr="002E788C">
              <w:rPr>
                <w:color w:val="000000" w:themeColor="text1"/>
              </w:rPr>
              <w:t xml:space="preserve"> </w:t>
            </w:r>
            <w:proofErr w:type="spellStart"/>
            <w:r w:rsidRPr="002E788C">
              <w:rPr>
                <w:color w:val="000000" w:themeColor="text1"/>
              </w:rPr>
              <w:t>state</w:t>
            </w:r>
            <w:proofErr w:type="spellEnd"/>
            <w:r w:rsidRPr="002E788C">
              <w:rPr>
                <w:color w:val="000000" w:themeColor="text1"/>
              </w:rPr>
              <w:t xml:space="preserve"> </w:t>
            </w:r>
            <w:proofErr w:type="spellStart"/>
            <w:r w:rsidRPr="002E788C">
              <w:rPr>
                <w:color w:val="000000" w:themeColor="text1"/>
              </w:rPr>
              <w:t>machine</w:t>
            </w:r>
            <w:proofErr w:type="spellEnd"/>
            <w:r w:rsidRPr="002E788C">
              <w:rPr>
                <w:color w:val="000000" w:themeColor="text1"/>
              </w:rPr>
              <w:t xml:space="preserve"> aus. Diese Aktion kann ausgeführt werden, wenn sie zu Code-Optimierungszwecken gebraucht wird.</w:t>
            </w:r>
          </w:p>
        </w:tc>
      </w:tr>
      <w:tr w:rsidR="002E788C" w:rsidRPr="002E788C" w:rsidTr="002E78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1" w:type="dxa"/>
          </w:tcPr>
          <w:p w:rsidR="002E788C" w:rsidRPr="002E788C" w:rsidRDefault="002E788C" w:rsidP="006805AA">
            <w:pPr>
              <w:rPr>
                <w:color w:val="000000" w:themeColor="text1"/>
              </w:rPr>
            </w:pPr>
            <w:proofErr w:type="spellStart"/>
            <w:r w:rsidRPr="002E788C">
              <w:rPr>
                <w:color w:val="000000" w:themeColor="text1"/>
              </w:rPr>
              <w:t>sJ</w:t>
            </w:r>
            <w:proofErr w:type="spellEnd"/>
          </w:p>
        </w:tc>
        <w:tc>
          <w:tcPr>
            <w:tcW w:w="7797" w:type="dxa"/>
          </w:tcPr>
          <w:p w:rsidR="002E788C" w:rsidRPr="002E788C" w:rsidRDefault="002E788C" w:rsidP="006805A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 xml:space="preserve">Sendet eine </w:t>
            </w:r>
            <w:proofErr w:type="spellStart"/>
            <w:r w:rsidRPr="002E788C">
              <w:rPr>
                <w:color w:val="000000" w:themeColor="text1"/>
              </w:rPr>
              <w:t>JoinIN</w:t>
            </w:r>
            <w:proofErr w:type="spellEnd"/>
            <w:r w:rsidRPr="002E788C">
              <w:rPr>
                <w:color w:val="000000" w:themeColor="text1"/>
              </w:rPr>
              <w:t xml:space="preserve">- oder </w:t>
            </w:r>
            <w:proofErr w:type="spellStart"/>
            <w:r w:rsidRPr="002E788C">
              <w:rPr>
                <w:color w:val="000000" w:themeColor="text1"/>
              </w:rPr>
              <w:t>JoinMt</w:t>
            </w:r>
            <w:proofErr w:type="spellEnd"/>
            <w:r w:rsidRPr="002E788C">
              <w:rPr>
                <w:color w:val="000000" w:themeColor="text1"/>
              </w:rPr>
              <w:t xml:space="preserve">-Nachricht in Abhängigkeit der zugehörigen </w:t>
            </w:r>
            <w:proofErr w:type="spellStart"/>
            <w:r w:rsidRPr="002E788C">
              <w:rPr>
                <w:color w:val="000000" w:themeColor="text1"/>
              </w:rPr>
              <w:t>R</w:t>
            </w:r>
            <w:r w:rsidRPr="002E788C">
              <w:rPr>
                <w:color w:val="000000" w:themeColor="text1"/>
              </w:rPr>
              <w:t>e</w:t>
            </w:r>
            <w:r w:rsidRPr="002E788C">
              <w:rPr>
                <w:color w:val="000000" w:themeColor="text1"/>
              </w:rPr>
              <w:t>gistrar</w:t>
            </w:r>
            <w:proofErr w:type="spellEnd"/>
            <w:r w:rsidRPr="002E788C">
              <w:rPr>
                <w:color w:val="000000" w:themeColor="text1"/>
              </w:rPr>
              <w:t xml:space="preserve"> </w:t>
            </w:r>
            <w:proofErr w:type="spellStart"/>
            <w:r w:rsidRPr="002E788C">
              <w:rPr>
                <w:color w:val="000000" w:themeColor="text1"/>
              </w:rPr>
              <w:t>state</w:t>
            </w:r>
            <w:proofErr w:type="spellEnd"/>
            <w:r w:rsidRPr="002E788C">
              <w:rPr>
                <w:color w:val="000000" w:themeColor="text1"/>
              </w:rPr>
              <w:t xml:space="preserve"> </w:t>
            </w:r>
            <w:proofErr w:type="spellStart"/>
            <w:r w:rsidRPr="002E788C">
              <w:rPr>
                <w:color w:val="000000" w:themeColor="text1"/>
              </w:rPr>
              <w:t>machine</w:t>
            </w:r>
            <w:proofErr w:type="spellEnd"/>
            <w:r w:rsidRPr="002E788C">
              <w:rPr>
                <w:color w:val="000000" w:themeColor="text1"/>
              </w:rPr>
              <w:t xml:space="preserve"> aus</w:t>
            </w:r>
          </w:p>
        </w:tc>
      </w:tr>
      <w:tr w:rsidR="002E788C" w:rsidRPr="002E788C" w:rsidTr="002E78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1" w:type="dxa"/>
          </w:tcPr>
          <w:p w:rsidR="002E788C" w:rsidRPr="002E788C" w:rsidRDefault="002E788C" w:rsidP="006805AA">
            <w:pPr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[</w:t>
            </w:r>
            <w:proofErr w:type="spellStart"/>
            <w:r w:rsidRPr="002E788C">
              <w:rPr>
                <w:color w:val="000000" w:themeColor="text1"/>
              </w:rPr>
              <w:t>sJ</w:t>
            </w:r>
            <w:proofErr w:type="spellEnd"/>
            <w:r w:rsidRPr="002E788C">
              <w:rPr>
                <w:color w:val="000000" w:themeColor="text1"/>
              </w:rPr>
              <w:t>]</w:t>
            </w:r>
          </w:p>
        </w:tc>
        <w:tc>
          <w:tcPr>
            <w:tcW w:w="7797" w:type="dxa"/>
          </w:tcPr>
          <w:p w:rsidR="002E788C" w:rsidRPr="002E788C" w:rsidRDefault="002E788C" w:rsidP="006805A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 xml:space="preserve">Sendet eine </w:t>
            </w:r>
            <w:proofErr w:type="spellStart"/>
            <w:r w:rsidRPr="002E788C">
              <w:rPr>
                <w:color w:val="000000" w:themeColor="text1"/>
              </w:rPr>
              <w:t>JoinIN</w:t>
            </w:r>
            <w:proofErr w:type="spellEnd"/>
            <w:r w:rsidRPr="002E788C">
              <w:rPr>
                <w:color w:val="000000" w:themeColor="text1"/>
              </w:rPr>
              <w:t xml:space="preserve">- oder </w:t>
            </w:r>
            <w:proofErr w:type="spellStart"/>
            <w:r w:rsidRPr="002E788C">
              <w:rPr>
                <w:color w:val="000000" w:themeColor="text1"/>
              </w:rPr>
              <w:t>JoinMt</w:t>
            </w:r>
            <w:proofErr w:type="spellEnd"/>
            <w:r w:rsidRPr="002E788C">
              <w:rPr>
                <w:color w:val="000000" w:themeColor="text1"/>
              </w:rPr>
              <w:t xml:space="preserve">-Nachricht in Abhängigkeit der zugehörigen </w:t>
            </w:r>
            <w:proofErr w:type="spellStart"/>
            <w:r w:rsidRPr="002E788C">
              <w:rPr>
                <w:color w:val="000000" w:themeColor="text1"/>
              </w:rPr>
              <w:t>R</w:t>
            </w:r>
            <w:r w:rsidRPr="002E788C">
              <w:rPr>
                <w:color w:val="000000" w:themeColor="text1"/>
              </w:rPr>
              <w:t>e</w:t>
            </w:r>
            <w:r w:rsidRPr="002E788C">
              <w:rPr>
                <w:color w:val="000000" w:themeColor="text1"/>
              </w:rPr>
              <w:t>gistrar</w:t>
            </w:r>
            <w:proofErr w:type="spellEnd"/>
            <w:r w:rsidRPr="002E788C">
              <w:rPr>
                <w:color w:val="000000" w:themeColor="text1"/>
              </w:rPr>
              <w:t xml:space="preserve"> </w:t>
            </w:r>
            <w:proofErr w:type="spellStart"/>
            <w:r w:rsidRPr="002E788C">
              <w:rPr>
                <w:color w:val="000000" w:themeColor="text1"/>
              </w:rPr>
              <w:t>state</w:t>
            </w:r>
            <w:proofErr w:type="spellEnd"/>
            <w:r w:rsidRPr="002E788C">
              <w:rPr>
                <w:color w:val="000000" w:themeColor="text1"/>
              </w:rPr>
              <w:t xml:space="preserve"> </w:t>
            </w:r>
            <w:proofErr w:type="spellStart"/>
            <w:r w:rsidRPr="002E788C">
              <w:rPr>
                <w:color w:val="000000" w:themeColor="text1"/>
              </w:rPr>
              <w:t>machine</w:t>
            </w:r>
            <w:proofErr w:type="spellEnd"/>
            <w:r w:rsidRPr="002E788C">
              <w:rPr>
                <w:color w:val="000000" w:themeColor="text1"/>
              </w:rPr>
              <w:t xml:space="preserve"> aus. Diese Aktion kann ausgeführt werden, wenn sie zu Code-Optimierungszwecken gebraucht wird.</w:t>
            </w:r>
          </w:p>
        </w:tc>
      </w:tr>
      <w:tr w:rsidR="002E788C" w:rsidRPr="002E788C" w:rsidTr="002E78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1" w:type="dxa"/>
          </w:tcPr>
          <w:p w:rsidR="002E788C" w:rsidRPr="002E788C" w:rsidRDefault="002E788C" w:rsidP="006805AA">
            <w:pPr>
              <w:rPr>
                <w:color w:val="000000" w:themeColor="text1"/>
              </w:rPr>
            </w:pPr>
            <w:proofErr w:type="spellStart"/>
            <w:r w:rsidRPr="002E788C">
              <w:rPr>
                <w:color w:val="000000" w:themeColor="text1"/>
              </w:rPr>
              <w:t>sL</w:t>
            </w:r>
            <w:proofErr w:type="spellEnd"/>
          </w:p>
        </w:tc>
        <w:tc>
          <w:tcPr>
            <w:tcW w:w="7797" w:type="dxa"/>
          </w:tcPr>
          <w:p w:rsidR="002E788C" w:rsidRPr="002E788C" w:rsidRDefault="002E788C" w:rsidP="006805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 xml:space="preserve">Sendet eine </w:t>
            </w:r>
            <w:proofErr w:type="spellStart"/>
            <w:r w:rsidRPr="002E788C">
              <w:rPr>
                <w:color w:val="000000" w:themeColor="text1"/>
              </w:rPr>
              <w:t>Lv</w:t>
            </w:r>
            <w:proofErr w:type="spellEnd"/>
            <w:r w:rsidRPr="002E788C">
              <w:rPr>
                <w:color w:val="000000" w:themeColor="text1"/>
              </w:rPr>
              <w:t>-Nachricht aus</w:t>
            </w:r>
          </w:p>
        </w:tc>
      </w:tr>
      <w:tr w:rsidR="002E788C" w:rsidRPr="002E788C" w:rsidTr="002E78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1" w:type="dxa"/>
          </w:tcPr>
          <w:p w:rsidR="002E788C" w:rsidRPr="002E788C" w:rsidRDefault="002E788C" w:rsidP="006805AA">
            <w:pPr>
              <w:rPr>
                <w:color w:val="000000" w:themeColor="text1"/>
              </w:rPr>
            </w:pPr>
            <w:proofErr w:type="spellStart"/>
            <w:r w:rsidRPr="002E788C">
              <w:rPr>
                <w:color w:val="000000" w:themeColor="text1"/>
              </w:rPr>
              <w:t>sN</w:t>
            </w:r>
            <w:proofErr w:type="spellEnd"/>
          </w:p>
        </w:tc>
        <w:tc>
          <w:tcPr>
            <w:tcW w:w="7797" w:type="dxa"/>
          </w:tcPr>
          <w:p w:rsidR="002E788C" w:rsidRPr="002E788C" w:rsidRDefault="002E788C" w:rsidP="00680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 xml:space="preserve">Wird nicht benötigt, da </w:t>
            </w:r>
            <w:r>
              <w:rPr>
                <w:color w:val="000000" w:themeColor="text1"/>
              </w:rPr>
              <w:t>GMR</w:t>
            </w:r>
            <w:r w:rsidRPr="002E788C">
              <w:rPr>
                <w:color w:val="000000" w:themeColor="text1"/>
              </w:rPr>
              <w:t>P New!-Events nicht verwendet</w:t>
            </w:r>
          </w:p>
        </w:tc>
      </w:tr>
    </w:tbl>
    <w:p w:rsidR="002E788C" w:rsidRPr="002E788C" w:rsidRDefault="002E788C" w:rsidP="002E788C">
      <w:pPr>
        <w:rPr>
          <w:color w:val="000000" w:themeColor="text1"/>
        </w:rPr>
      </w:pPr>
    </w:p>
    <w:p w:rsidR="002E788C" w:rsidRPr="002E788C" w:rsidRDefault="002E788C" w:rsidP="002E788C">
      <w:pPr>
        <w:pStyle w:val="berschrift3"/>
      </w:pPr>
      <w:bookmarkStart w:id="25" w:name="_Toc308730961"/>
      <w:bookmarkStart w:id="26" w:name="_Toc340609318"/>
      <w:r w:rsidRPr="002E788C">
        <w:t xml:space="preserve">Zustandsautomat - </w:t>
      </w:r>
      <w:proofErr w:type="spellStart"/>
      <w:r w:rsidRPr="002E788C">
        <w:t>LeaveAll</w:t>
      </w:r>
      <w:proofErr w:type="spellEnd"/>
      <w:r w:rsidRPr="002E788C">
        <w:t xml:space="preserve"> </w:t>
      </w:r>
      <w:proofErr w:type="spellStart"/>
      <w:r w:rsidRPr="002E788C">
        <w:t>state</w:t>
      </w:r>
      <w:proofErr w:type="spellEnd"/>
      <w:r w:rsidRPr="002E788C">
        <w:t xml:space="preserve"> </w:t>
      </w:r>
      <w:proofErr w:type="spellStart"/>
      <w:r w:rsidRPr="002E788C">
        <w:t>machine</w:t>
      </w:r>
      <w:bookmarkEnd w:id="25"/>
      <w:bookmarkEnd w:id="26"/>
      <w:proofErr w:type="spellEnd"/>
    </w:p>
    <w:p w:rsidR="002E788C" w:rsidRPr="002E788C" w:rsidRDefault="002E788C" w:rsidP="002E788C">
      <w:pPr>
        <w:rPr>
          <w:color w:val="000000" w:themeColor="text1"/>
        </w:rPr>
      </w:pPr>
    </w:p>
    <w:p w:rsidR="002E788C" w:rsidRPr="002E788C" w:rsidRDefault="002E788C" w:rsidP="002E788C">
      <w:pPr>
        <w:rPr>
          <w:b/>
          <w:color w:val="000000" w:themeColor="text1"/>
        </w:rPr>
      </w:pPr>
      <w:r w:rsidRPr="002E788C">
        <w:rPr>
          <w:b/>
          <w:color w:val="000000" w:themeColor="text1"/>
        </w:rPr>
        <w:t>Zustandsautomat:</w:t>
      </w:r>
    </w:p>
    <w:p w:rsidR="002E788C" w:rsidRPr="002E788C" w:rsidRDefault="002E788C" w:rsidP="002E788C">
      <w:pPr>
        <w:pStyle w:val="KeinLeerraum"/>
        <w:jc w:val="center"/>
        <w:rPr>
          <w:color w:val="000000" w:themeColor="text1"/>
        </w:rPr>
      </w:pPr>
      <w:r w:rsidRPr="002E788C">
        <w:rPr>
          <w:noProof/>
          <w:color w:val="000000" w:themeColor="text1"/>
          <w:lang w:val="en-US" w:eastAsia="en-US"/>
        </w:rPr>
        <w:drawing>
          <wp:inline distT="0" distB="0" distL="0" distR="0" wp14:anchorId="22F39131" wp14:editId="7515BF2B">
            <wp:extent cx="5753100" cy="1819275"/>
            <wp:effectExtent l="19050" t="0" r="0" b="0"/>
            <wp:docPr id="12" name="Bild 3" descr="C:\Users\Matthis\Desktop\LeaveAll state machine graf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this\Desktop\LeaveAll state machine grafik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88C" w:rsidRPr="002E788C" w:rsidRDefault="002E788C" w:rsidP="002E788C">
      <w:pPr>
        <w:pStyle w:val="Beschriftung"/>
        <w:jc w:val="center"/>
        <w:rPr>
          <w:b w:val="0"/>
          <w:color w:val="000000" w:themeColor="text1"/>
        </w:rPr>
      </w:pPr>
      <w:r w:rsidRPr="002E788C">
        <w:rPr>
          <w:color w:val="000000" w:themeColor="text1"/>
        </w:rPr>
        <w:t xml:space="preserve">Abbildung </w:t>
      </w:r>
      <w:r w:rsidRPr="002E788C">
        <w:rPr>
          <w:color w:val="000000" w:themeColor="text1"/>
        </w:rPr>
        <w:fldChar w:fldCharType="begin"/>
      </w:r>
      <w:r w:rsidRPr="002E788C">
        <w:rPr>
          <w:color w:val="000000" w:themeColor="text1"/>
        </w:rPr>
        <w:instrText xml:space="preserve"> SEQ Abbildung \* ARABIC </w:instrText>
      </w:r>
      <w:r w:rsidRPr="002E788C">
        <w:rPr>
          <w:color w:val="000000" w:themeColor="text1"/>
        </w:rPr>
        <w:fldChar w:fldCharType="separate"/>
      </w:r>
      <w:r w:rsidRPr="002E788C">
        <w:rPr>
          <w:noProof/>
          <w:color w:val="000000" w:themeColor="text1"/>
        </w:rPr>
        <w:t>19</w:t>
      </w:r>
      <w:r w:rsidRPr="002E788C">
        <w:rPr>
          <w:color w:val="000000" w:themeColor="text1"/>
        </w:rPr>
        <w:fldChar w:fldCharType="end"/>
      </w:r>
      <w:r w:rsidRPr="002E788C">
        <w:rPr>
          <w:color w:val="000000" w:themeColor="text1"/>
        </w:rPr>
        <w:t xml:space="preserve">: Zustandsautomat - </w:t>
      </w:r>
      <w:proofErr w:type="spellStart"/>
      <w:r w:rsidRPr="002E788C">
        <w:rPr>
          <w:color w:val="000000" w:themeColor="text1"/>
        </w:rPr>
        <w:t>LeaveAll</w:t>
      </w:r>
      <w:proofErr w:type="spellEnd"/>
      <w:r w:rsidRPr="002E788C">
        <w:rPr>
          <w:color w:val="000000" w:themeColor="text1"/>
        </w:rPr>
        <w:t xml:space="preserve"> </w:t>
      </w:r>
      <w:proofErr w:type="spellStart"/>
      <w:r w:rsidRPr="002E788C">
        <w:rPr>
          <w:color w:val="000000" w:themeColor="text1"/>
        </w:rPr>
        <w:t>state</w:t>
      </w:r>
      <w:proofErr w:type="spellEnd"/>
      <w:r w:rsidRPr="002E788C">
        <w:rPr>
          <w:color w:val="000000" w:themeColor="text1"/>
        </w:rPr>
        <w:t xml:space="preserve"> </w:t>
      </w:r>
      <w:proofErr w:type="spellStart"/>
      <w:r w:rsidRPr="002E788C">
        <w:rPr>
          <w:color w:val="000000" w:themeColor="text1"/>
        </w:rPr>
        <w:t>machine</w:t>
      </w:r>
      <w:proofErr w:type="spellEnd"/>
    </w:p>
    <w:p w:rsidR="002E788C" w:rsidRPr="002E788C" w:rsidRDefault="002E788C" w:rsidP="002E788C">
      <w:pPr>
        <w:rPr>
          <w:b/>
          <w:color w:val="000000" w:themeColor="text1"/>
        </w:rPr>
      </w:pPr>
    </w:p>
    <w:p w:rsidR="002E788C" w:rsidRPr="002E788C" w:rsidRDefault="002E788C" w:rsidP="002E788C">
      <w:pPr>
        <w:rPr>
          <w:b/>
          <w:color w:val="000000" w:themeColor="text1"/>
        </w:rPr>
      </w:pPr>
      <w:r w:rsidRPr="002E788C">
        <w:rPr>
          <w:b/>
          <w:color w:val="000000" w:themeColor="text1"/>
        </w:rPr>
        <w:t>Zustandsübergangstabelle:</w:t>
      </w:r>
    </w:p>
    <w:p w:rsidR="002E788C" w:rsidRPr="002E788C" w:rsidRDefault="002E788C" w:rsidP="002E788C">
      <w:pPr>
        <w:pStyle w:val="KeinLeerraum"/>
        <w:jc w:val="center"/>
        <w:rPr>
          <w:color w:val="000000" w:themeColor="text1"/>
        </w:rPr>
      </w:pPr>
      <w:r w:rsidRPr="002E788C">
        <w:rPr>
          <w:noProof/>
          <w:color w:val="000000" w:themeColor="text1"/>
          <w:lang w:val="en-US" w:eastAsia="en-US"/>
        </w:rPr>
        <w:drawing>
          <wp:inline distT="0" distB="0" distL="0" distR="0" wp14:anchorId="5E53C191" wp14:editId="4E35B5B6">
            <wp:extent cx="5314950" cy="2638425"/>
            <wp:effectExtent l="0" t="0" r="0" b="0"/>
            <wp:docPr id="36" name="internal-source-marker_0.7599444382651555" descr="https://lh3.googleusercontent.com/hIWa2WkKgh-LCZfBffWGPUQnLp-qMlCbRbU4s_WB1eCiY9CVc8yIwxrjb8ylo7xcdpthQ57xfwE5QG6PZ3VI4ziw7i2qE-49-1LZpw4ZUTKWHz4zu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nal-source-marker_0.7599444382651555" descr="https://lh3.googleusercontent.com/hIWa2WkKgh-LCZfBffWGPUQnLp-qMlCbRbU4s_WB1eCiY9CVc8yIwxrjb8ylo7xcdpthQ57xfwE5QG6PZ3VI4ziw7i2qE-49-1LZpw4ZUTKWHz4zuOc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88C" w:rsidRPr="002E788C" w:rsidRDefault="002E788C" w:rsidP="002E788C">
      <w:pPr>
        <w:pStyle w:val="Beschriftung"/>
        <w:jc w:val="center"/>
        <w:rPr>
          <w:b w:val="0"/>
          <w:color w:val="000000" w:themeColor="text1"/>
        </w:rPr>
      </w:pPr>
      <w:r w:rsidRPr="002E788C">
        <w:rPr>
          <w:color w:val="000000" w:themeColor="text1"/>
        </w:rPr>
        <w:lastRenderedPageBreak/>
        <w:t xml:space="preserve">Abbildung </w:t>
      </w:r>
      <w:r w:rsidRPr="002E788C">
        <w:rPr>
          <w:color w:val="000000" w:themeColor="text1"/>
        </w:rPr>
        <w:fldChar w:fldCharType="begin"/>
      </w:r>
      <w:r w:rsidRPr="002E788C">
        <w:rPr>
          <w:color w:val="000000" w:themeColor="text1"/>
        </w:rPr>
        <w:instrText xml:space="preserve"> SEQ Abbildung \* ARABIC </w:instrText>
      </w:r>
      <w:r w:rsidRPr="002E788C">
        <w:rPr>
          <w:color w:val="000000" w:themeColor="text1"/>
        </w:rPr>
        <w:fldChar w:fldCharType="separate"/>
      </w:r>
      <w:r w:rsidRPr="002E788C">
        <w:rPr>
          <w:noProof/>
          <w:color w:val="000000" w:themeColor="text1"/>
        </w:rPr>
        <w:t>20</w:t>
      </w:r>
      <w:r w:rsidRPr="002E788C">
        <w:rPr>
          <w:noProof/>
          <w:color w:val="000000" w:themeColor="text1"/>
        </w:rPr>
        <w:fldChar w:fldCharType="end"/>
      </w:r>
      <w:r w:rsidRPr="002E788C">
        <w:rPr>
          <w:color w:val="000000" w:themeColor="text1"/>
        </w:rPr>
        <w:t xml:space="preserve">: </w:t>
      </w:r>
      <w:proofErr w:type="spellStart"/>
      <w:r w:rsidRPr="002E788C">
        <w:rPr>
          <w:color w:val="000000" w:themeColor="text1"/>
        </w:rPr>
        <w:t>LeaveAll</w:t>
      </w:r>
      <w:proofErr w:type="spellEnd"/>
      <w:r w:rsidRPr="002E788C">
        <w:rPr>
          <w:color w:val="000000" w:themeColor="text1"/>
        </w:rPr>
        <w:t xml:space="preserve"> </w:t>
      </w:r>
      <w:proofErr w:type="spellStart"/>
      <w:r w:rsidRPr="002E788C">
        <w:rPr>
          <w:color w:val="000000" w:themeColor="text1"/>
        </w:rPr>
        <w:t>state</w:t>
      </w:r>
      <w:proofErr w:type="spellEnd"/>
      <w:r w:rsidRPr="002E788C">
        <w:rPr>
          <w:color w:val="000000" w:themeColor="text1"/>
        </w:rPr>
        <w:t xml:space="preserve"> </w:t>
      </w:r>
      <w:proofErr w:type="spellStart"/>
      <w:r w:rsidRPr="002E788C">
        <w:rPr>
          <w:color w:val="000000" w:themeColor="text1"/>
        </w:rPr>
        <w:t>machine</w:t>
      </w:r>
      <w:proofErr w:type="spellEnd"/>
      <w:r w:rsidRPr="002E788C">
        <w:rPr>
          <w:rStyle w:val="Funotenzeichen"/>
          <w:rFonts w:eastAsiaTheme="majorEastAsia"/>
          <w:color w:val="000000" w:themeColor="text1"/>
        </w:rPr>
        <w:footnoteReference w:id="3"/>
      </w:r>
    </w:p>
    <w:p w:rsidR="002E788C" w:rsidRPr="002E788C" w:rsidRDefault="002E788C" w:rsidP="002E788C">
      <w:pPr>
        <w:jc w:val="left"/>
        <w:rPr>
          <w:b/>
          <w:color w:val="000000" w:themeColor="text1"/>
        </w:rPr>
      </w:pPr>
    </w:p>
    <w:p w:rsidR="002E788C" w:rsidRPr="002E788C" w:rsidRDefault="002E788C" w:rsidP="002E788C">
      <w:pPr>
        <w:rPr>
          <w:b/>
          <w:color w:val="000000" w:themeColor="text1"/>
        </w:rPr>
      </w:pPr>
      <w:r w:rsidRPr="002E788C">
        <w:rPr>
          <w:b/>
          <w:color w:val="000000" w:themeColor="text1"/>
        </w:rPr>
        <w:t>Zustände:</w:t>
      </w:r>
    </w:p>
    <w:tbl>
      <w:tblPr>
        <w:tblStyle w:val="HelleSchattierung1"/>
        <w:tblW w:w="0" w:type="auto"/>
        <w:tblLook w:val="04A0" w:firstRow="1" w:lastRow="0" w:firstColumn="1" w:lastColumn="0" w:noHBand="0" w:noVBand="1"/>
      </w:tblPr>
      <w:tblGrid>
        <w:gridCol w:w="1526"/>
        <w:gridCol w:w="7686"/>
      </w:tblGrid>
      <w:tr w:rsidR="002E788C" w:rsidRPr="002E788C" w:rsidTr="002E78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Zustand</w:t>
            </w:r>
          </w:p>
        </w:tc>
        <w:tc>
          <w:tcPr>
            <w:tcW w:w="7686" w:type="dxa"/>
          </w:tcPr>
          <w:p w:rsidR="002E788C" w:rsidRPr="002E788C" w:rsidRDefault="002E788C" w:rsidP="006805AA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Bedeutung</w:t>
            </w:r>
          </w:p>
        </w:tc>
      </w:tr>
      <w:tr w:rsidR="002E788C" w:rsidRPr="002E788C" w:rsidTr="002E78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proofErr w:type="spellStart"/>
            <w:r w:rsidRPr="002E788C">
              <w:rPr>
                <w:color w:val="000000" w:themeColor="text1"/>
              </w:rPr>
              <w:t>Active</w:t>
            </w:r>
            <w:proofErr w:type="spellEnd"/>
          </w:p>
        </w:tc>
        <w:tc>
          <w:tcPr>
            <w:tcW w:w="7686" w:type="dxa"/>
          </w:tcPr>
          <w:p w:rsidR="002E788C" w:rsidRPr="002E788C" w:rsidRDefault="002E788C" w:rsidP="006805A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 xml:space="preserve">Automat ist bereit eine </w:t>
            </w:r>
            <w:proofErr w:type="spellStart"/>
            <w:r w:rsidRPr="002E788C">
              <w:rPr>
                <w:color w:val="000000" w:themeColor="text1"/>
              </w:rPr>
              <w:t>LeaveAll</w:t>
            </w:r>
            <w:proofErr w:type="spellEnd"/>
            <w:r w:rsidRPr="002E788C">
              <w:rPr>
                <w:color w:val="000000" w:themeColor="text1"/>
              </w:rPr>
              <w:t>-Nachricht zu verschicken</w:t>
            </w:r>
          </w:p>
        </w:tc>
      </w:tr>
      <w:tr w:rsidR="002E788C" w:rsidRPr="002E788C" w:rsidTr="002E78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Passive</w:t>
            </w:r>
          </w:p>
        </w:tc>
        <w:tc>
          <w:tcPr>
            <w:tcW w:w="7686" w:type="dxa"/>
          </w:tcPr>
          <w:p w:rsidR="002E788C" w:rsidRPr="002E788C" w:rsidRDefault="002E788C" w:rsidP="006805A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Automat ist inaktiv</w:t>
            </w:r>
          </w:p>
        </w:tc>
      </w:tr>
    </w:tbl>
    <w:p w:rsidR="002E788C" w:rsidRPr="002E788C" w:rsidRDefault="002E788C" w:rsidP="002E788C">
      <w:pPr>
        <w:rPr>
          <w:color w:val="000000" w:themeColor="text1"/>
        </w:rPr>
      </w:pPr>
    </w:p>
    <w:p w:rsidR="002E788C" w:rsidRPr="002E788C" w:rsidRDefault="002E788C" w:rsidP="002E788C">
      <w:pPr>
        <w:rPr>
          <w:b/>
          <w:color w:val="000000" w:themeColor="text1"/>
        </w:rPr>
      </w:pPr>
      <w:r w:rsidRPr="002E788C">
        <w:rPr>
          <w:b/>
          <w:color w:val="000000" w:themeColor="text1"/>
        </w:rPr>
        <w:t>Events:</w:t>
      </w:r>
    </w:p>
    <w:tbl>
      <w:tblPr>
        <w:tblStyle w:val="HelleSchattierung1"/>
        <w:tblW w:w="0" w:type="auto"/>
        <w:tblLook w:val="04A0" w:firstRow="1" w:lastRow="0" w:firstColumn="1" w:lastColumn="0" w:noHBand="0" w:noVBand="1"/>
      </w:tblPr>
      <w:tblGrid>
        <w:gridCol w:w="1607"/>
        <w:gridCol w:w="7679"/>
      </w:tblGrid>
      <w:tr w:rsidR="002E788C" w:rsidRPr="002E788C" w:rsidTr="002E78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Event</w:t>
            </w:r>
          </w:p>
        </w:tc>
        <w:tc>
          <w:tcPr>
            <w:tcW w:w="7970" w:type="dxa"/>
          </w:tcPr>
          <w:p w:rsidR="002E788C" w:rsidRPr="002E788C" w:rsidRDefault="002E788C" w:rsidP="006805AA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Bedeutung</w:t>
            </w:r>
          </w:p>
        </w:tc>
      </w:tr>
      <w:tr w:rsidR="002E788C" w:rsidRPr="002E788C" w:rsidTr="002E78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Begin!</w:t>
            </w:r>
          </w:p>
        </w:tc>
        <w:tc>
          <w:tcPr>
            <w:tcW w:w="7970" w:type="dxa"/>
          </w:tcPr>
          <w:p w:rsidR="002E788C" w:rsidRPr="002E788C" w:rsidRDefault="002E788C" w:rsidP="006805A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Event zur Initialisierung des Automaten</w:t>
            </w:r>
          </w:p>
        </w:tc>
      </w:tr>
      <w:tr w:rsidR="002E788C" w:rsidRPr="002E788C" w:rsidTr="002E78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proofErr w:type="spellStart"/>
            <w:r w:rsidRPr="002E788C">
              <w:rPr>
                <w:color w:val="000000" w:themeColor="text1"/>
              </w:rPr>
              <w:t>tx</w:t>
            </w:r>
            <w:proofErr w:type="spellEnd"/>
            <w:r w:rsidRPr="002E788C">
              <w:rPr>
                <w:color w:val="000000" w:themeColor="text1"/>
              </w:rPr>
              <w:t>!</w:t>
            </w:r>
          </w:p>
        </w:tc>
        <w:tc>
          <w:tcPr>
            <w:tcW w:w="7970" w:type="dxa"/>
          </w:tcPr>
          <w:p w:rsidR="002E788C" w:rsidRPr="002E788C" w:rsidRDefault="002E788C" w:rsidP="006805A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Event, das anzeigt, dass nun eine Übertragungsmöglichkeit existiert</w:t>
            </w:r>
          </w:p>
        </w:tc>
      </w:tr>
      <w:tr w:rsidR="002E788C" w:rsidRPr="002E788C" w:rsidTr="002E78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proofErr w:type="spellStart"/>
            <w:r w:rsidRPr="002E788C">
              <w:rPr>
                <w:color w:val="000000" w:themeColor="text1"/>
              </w:rPr>
              <w:t>rLA</w:t>
            </w:r>
            <w:proofErr w:type="spellEnd"/>
            <w:r w:rsidRPr="002E788C">
              <w:rPr>
                <w:color w:val="000000" w:themeColor="text1"/>
              </w:rPr>
              <w:t>!</w:t>
            </w:r>
          </w:p>
        </w:tc>
        <w:tc>
          <w:tcPr>
            <w:tcW w:w="7970" w:type="dxa"/>
          </w:tcPr>
          <w:p w:rsidR="002E788C" w:rsidRPr="002E788C" w:rsidRDefault="002E788C" w:rsidP="006805A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</w:rPr>
            </w:pPr>
            <w:r w:rsidRPr="002E788C">
              <w:rPr>
                <w:color w:val="000000" w:themeColor="text1"/>
              </w:rPr>
              <w:t xml:space="preserve">Eine Externe </w:t>
            </w:r>
            <w:proofErr w:type="spellStart"/>
            <w:r w:rsidRPr="002E788C">
              <w:rPr>
                <w:color w:val="000000" w:themeColor="text1"/>
              </w:rPr>
              <w:t>LeaveAll</w:t>
            </w:r>
            <w:proofErr w:type="spellEnd"/>
            <w:r w:rsidRPr="002E788C">
              <w:rPr>
                <w:color w:val="000000" w:themeColor="text1"/>
              </w:rPr>
              <w:t>-Nachricht wurde empfangen</w:t>
            </w:r>
          </w:p>
        </w:tc>
      </w:tr>
      <w:tr w:rsidR="002E788C" w:rsidRPr="002E788C" w:rsidTr="002E78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proofErr w:type="spellStart"/>
            <w:r w:rsidRPr="002E788C">
              <w:rPr>
                <w:color w:val="000000" w:themeColor="text1"/>
              </w:rPr>
              <w:t>leavealltimer</w:t>
            </w:r>
            <w:proofErr w:type="spellEnd"/>
            <w:r w:rsidRPr="002E788C">
              <w:rPr>
                <w:color w:val="000000" w:themeColor="text1"/>
              </w:rPr>
              <w:t>!</w:t>
            </w:r>
          </w:p>
        </w:tc>
        <w:tc>
          <w:tcPr>
            <w:tcW w:w="7970" w:type="dxa"/>
          </w:tcPr>
          <w:p w:rsidR="002E788C" w:rsidRPr="002E788C" w:rsidRDefault="002E788C" w:rsidP="006805A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 xml:space="preserve">Event verursacht, dass der Automat eine </w:t>
            </w:r>
            <w:proofErr w:type="spellStart"/>
            <w:r w:rsidRPr="002E788C">
              <w:rPr>
                <w:color w:val="000000" w:themeColor="text1"/>
              </w:rPr>
              <w:t>LeaveAll</w:t>
            </w:r>
            <w:proofErr w:type="spellEnd"/>
            <w:r w:rsidRPr="002E788C">
              <w:rPr>
                <w:color w:val="000000" w:themeColor="text1"/>
              </w:rPr>
              <w:t>-Nachricht verschickt.</w:t>
            </w:r>
          </w:p>
        </w:tc>
      </w:tr>
    </w:tbl>
    <w:p w:rsidR="002E788C" w:rsidRPr="002E788C" w:rsidRDefault="002E788C" w:rsidP="002E788C">
      <w:pPr>
        <w:rPr>
          <w:color w:val="000000" w:themeColor="text1"/>
        </w:rPr>
      </w:pPr>
    </w:p>
    <w:p w:rsidR="002E788C" w:rsidRPr="002E788C" w:rsidRDefault="002E788C" w:rsidP="002E788C">
      <w:pPr>
        <w:rPr>
          <w:b/>
          <w:color w:val="000000" w:themeColor="text1"/>
        </w:rPr>
      </w:pPr>
      <w:r w:rsidRPr="002E788C">
        <w:rPr>
          <w:b/>
          <w:color w:val="000000" w:themeColor="text1"/>
        </w:rPr>
        <w:t>Actions:</w:t>
      </w:r>
    </w:p>
    <w:tbl>
      <w:tblPr>
        <w:tblStyle w:val="HelleSchattierung1"/>
        <w:tblW w:w="0" w:type="auto"/>
        <w:tblLook w:val="04A0" w:firstRow="1" w:lastRow="0" w:firstColumn="1" w:lastColumn="0" w:noHBand="0" w:noVBand="1"/>
      </w:tblPr>
      <w:tblGrid>
        <w:gridCol w:w="1529"/>
        <w:gridCol w:w="7757"/>
      </w:tblGrid>
      <w:tr w:rsidR="002E788C" w:rsidRPr="002E788C" w:rsidTr="002E78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1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Action</w:t>
            </w:r>
          </w:p>
        </w:tc>
        <w:tc>
          <w:tcPr>
            <w:tcW w:w="7797" w:type="dxa"/>
          </w:tcPr>
          <w:p w:rsidR="002E788C" w:rsidRPr="002E788C" w:rsidRDefault="002E788C" w:rsidP="006805AA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Bedeutung</w:t>
            </w:r>
          </w:p>
        </w:tc>
      </w:tr>
      <w:tr w:rsidR="002E788C" w:rsidRPr="002E788C" w:rsidTr="002E78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1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proofErr w:type="spellStart"/>
            <w:r w:rsidRPr="002E788C">
              <w:rPr>
                <w:color w:val="000000" w:themeColor="text1"/>
              </w:rPr>
              <w:t>sLA</w:t>
            </w:r>
            <w:proofErr w:type="spellEnd"/>
          </w:p>
        </w:tc>
        <w:tc>
          <w:tcPr>
            <w:tcW w:w="7797" w:type="dxa"/>
          </w:tcPr>
          <w:p w:rsidR="002E788C" w:rsidRPr="002E788C" w:rsidRDefault="002E788C" w:rsidP="006805A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 xml:space="preserve">Eine </w:t>
            </w:r>
            <w:proofErr w:type="spellStart"/>
            <w:r w:rsidRPr="002E788C">
              <w:rPr>
                <w:color w:val="000000" w:themeColor="text1"/>
              </w:rPr>
              <w:t>LeaveAll</w:t>
            </w:r>
            <w:proofErr w:type="spellEnd"/>
            <w:r w:rsidRPr="002E788C">
              <w:rPr>
                <w:color w:val="000000" w:themeColor="text1"/>
              </w:rPr>
              <w:t xml:space="preserve"> Nachricht wird ins Netz geschickt</w:t>
            </w:r>
          </w:p>
        </w:tc>
      </w:tr>
      <w:tr w:rsidR="002E788C" w:rsidRPr="002E788C" w:rsidTr="002E78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1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 xml:space="preserve">Start </w:t>
            </w:r>
            <w:proofErr w:type="spellStart"/>
            <w:r w:rsidRPr="002E788C">
              <w:rPr>
                <w:color w:val="000000" w:themeColor="text1"/>
              </w:rPr>
              <w:t>leav</w:t>
            </w:r>
            <w:r w:rsidRPr="002E788C">
              <w:rPr>
                <w:color w:val="000000" w:themeColor="text1"/>
              </w:rPr>
              <w:t>e</w:t>
            </w:r>
            <w:r w:rsidRPr="002E788C">
              <w:rPr>
                <w:color w:val="000000" w:themeColor="text1"/>
              </w:rPr>
              <w:t>alltimer</w:t>
            </w:r>
            <w:proofErr w:type="spellEnd"/>
          </w:p>
        </w:tc>
        <w:tc>
          <w:tcPr>
            <w:tcW w:w="7797" w:type="dxa"/>
          </w:tcPr>
          <w:p w:rsidR="002E788C" w:rsidRPr="002E788C" w:rsidRDefault="002E788C" w:rsidP="006805A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 xml:space="preserve">Nachdem der </w:t>
            </w:r>
            <w:proofErr w:type="spellStart"/>
            <w:r w:rsidRPr="002E788C">
              <w:rPr>
                <w:color w:val="000000" w:themeColor="text1"/>
              </w:rPr>
              <w:t>Timer</w:t>
            </w:r>
            <w:proofErr w:type="spellEnd"/>
            <w:r w:rsidRPr="002E788C">
              <w:rPr>
                <w:color w:val="000000" w:themeColor="text1"/>
              </w:rPr>
              <w:t xml:space="preserve"> abgelaufen ist, wird eine </w:t>
            </w:r>
            <w:proofErr w:type="spellStart"/>
            <w:r w:rsidRPr="002E788C">
              <w:rPr>
                <w:color w:val="000000" w:themeColor="text1"/>
              </w:rPr>
              <w:t>LeaveAll</w:t>
            </w:r>
            <w:proofErr w:type="spellEnd"/>
            <w:r w:rsidRPr="002E788C">
              <w:rPr>
                <w:color w:val="000000" w:themeColor="text1"/>
              </w:rPr>
              <w:t xml:space="preserve"> Nachricht verschickt</w:t>
            </w:r>
          </w:p>
        </w:tc>
      </w:tr>
    </w:tbl>
    <w:p w:rsidR="002E788C" w:rsidRPr="002E788C" w:rsidRDefault="002E788C" w:rsidP="002E788C">
      <w:pPr>
        <w:rPr>
          <w:color w:val="000000" w:themeColor="text1"/>
        </w:rPr>
      </w:pPr>
    </w:p>
    <w:p w:rsidR="002E788C" w:rsidRPr="002E788C" w:rsidRDefault="002E788C" w:rsidP="002E788C">
      <w:pPr>
        <w:pStyle w:val="berschrift3"/>
      </w:pPr>
      <w:bookmarkStart w:id="27" w:name="_Toc308730962"/>
      <w:bookmarkStart w:id="28" w:name="_Toc340609319"/>
      <w:r w:rsidRPr="002E788C">
        <w:t xml:space="preserve">Zustandsautomat - </w:t>
      </w:r>
      <w:proofErr w:type="spellStart"/>
      <w:r w:rsidRPr="002E788C">
        <w:t>Periodic</w:t>
      </w:r>
      <w:proofErr w:type="spellEnd"/>
      <w:r w:rsidRPr="002E788C">
        <w:t xml:space="preserve"> Transmission </w:t>
      </w:r>
      <w:proofErr w:type="spellStart"/>
      <w:r w:rsidRPr="002E788C">
        <w:t>state</w:t>
      </w:r>
      <w:proofErr w:type="spellEnd"/>
      <w:r w:rsidRPr="002E788C">
        <w:t xml:space="preserve"> </w:t>
      </w:r>
      <w:proofErr w:type="spellStart"/>
      <w:r w:rsidRPr="002E788C">
        <w:t>machine</w:t>
      </w:r>
      <w:bookmarkEnd w:id="27"/>
      <w:bookmarkEnd w:id="28"/>
      <w:proofErr w:type="spellEnd"/>
    </w:p>
    <w:p w:rsidR="002E788C" w:rsidRPr="002E788C" w:rsidRDefault="002E788C" w:rsidP="002E788C">
      <w:pPr>
        <w:rPr>
          <w:color w:val="000000" w:themeColor="text1"/>
        </w:rPr>
      </w:pPr>
    </w:p>
    <w:p w:rsidR="002E788C" w:rsidRPr="002E788C" w:rsidRDefault="002E788C" w:rsidP="002E788C">
      <w:pPr>
        <w:rPr>
          <w:b/>
          <w:color w:val="000000" w:themeColor="text1"/>
        </w:rPr>
      </w:pPr>
      <w:r w:rsidRPr="002E788C">
        <w:rPr>
          <w:b/>
          <w:color w:val="000000" w:themeColor="text1"/>
        </w:rPr>
        <w:t>Zustandsautomat:</w:t>
      </w:r>
    </w:p>
    <w:p w:rsidR="002E788C" w:rsidRPr="002E788C" w:rsidRDefault="002E788C" w:rsidP="002E788C">
      <w:pPr>
        <w:pStyle w:val="KeinLeerraum"/>
        <w:jc w:val="center"/>
        <w:rPr>
          <w:color w:val="000000" w:themeColor="text1"/>
        </w:rPr>
      </w:pPr>
      <w:r w:rsidRPr="002E788C">
        <w:rPr>
          <w:noProof/>
          <w:color w:val="000000" w:themeColor="text1"/>
          <w:lang w:val="en-US" w:eastAsia="en-US"/>
        </w:rPr>
        <w:drawing>
          <wp:inline distT="0" distB="0" distL="0" distR="0" wp14:anchorId="7D88DF61" wp14:editId="06EE8B65">
            <wp:extent cx="5753100" cy="1666875"/>
            <wp:effectExtent l="0" t="0" r="0" b="0"/>
            <wp:docPr id="22" name="Bild 6" descr="C:\Users\Matthis\Desktop\PeriodicTransmission state machine Graf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tthis\Desktop\PeriodicTransmission state machine Grafik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88C" w:rsidRPr="002E788C" w:rsidRDefault="002E788C" w:rsidP="002E788C">
      <w:pPr>
        <w:pStyle w:val="Beschriftung"/>
        <w:jc w:val="center"/>
        <w:rPr>
          <w:b w:val="0"/>
          <w:color w:val="000000" w:themeColor="text1"/>
        </w:rPr>
      </w:pPr>
      <w:r w:rsidRPr="002E788C">
        <w:rPr>
          <w:color w:val="000000" w:themeColor="text1"/>
        </w:rPr>
        <w:t xml:space="preserve">Abbildung </w:t>
      </w:r>
      <w:r w:rsidRPr="002E788C">
        <w:rPr>
          <w:color w:val="000000" w:themeColor="text1"/>
        </w:rPr>
        <w:fldChar w:fldCharType="begin"/>
      </w:r>
      <w:r w:rsidRPr="002E788C">
        <w:rPr>
          <w:color w:val="000000" w:themeColor="text1"/>
        </w:rPr>
        <w:instrText xml:space="preserve"> SEQ Abbildung \* ARABIC </w:instrText>
      </w:r>
      <w:r w:rsidRPr="002E788C">
        <w:rPr>
          <w:color w:val="000000" w:themeColor="text1"/>
        </w:rPr>
        <w:fldChar w:fldCharType="separate"/>
      </w:r>
      <w:r w:rsidRPr="002E788C">
        <w:rPr>
          <w:noProof/>
          <w:color w:val="000000" w:themeColor="text1"/>
        </w:rPr>
        <w:t>21</w:t>
      </w:r>
      <w:r w:rsidRPr="002E788C">
        <w:rPr>
          <w:color w:val="000000" w:themeColor="text1"/>
        </w:rPr>
        <w:fldChar w:fldCharType="end"/>
      </w:r>
      <w:r w:rsidRPr="002E788C">
        <w:rPr>
          <w:color w:val="000000" w:themeColor="text1"/>
        </w:rPr>
        <w:t xml:space="preserve">: Zustandsautomat - </w:t>
      </w:r>
      <w:proofErr w:type="spellStart"/>
      <w:r w:rsidRPr="002E788C">
        <w:rPr>
          <w:color w:val="000000" w:themeColor="text1"/>
        </w:rPr>
        <w:t>PeriodicTransmission</w:t>
      </w:r>
      <w:proofErr w:type="spellEnd"/>
      <w:r w:rsidRPr="002E788C">
        <w:rPr>
          <w:color w:val="000000" w:themeColor="text1"/>
        </w:rPr>
        <w:t xml:space="preserve"> </w:t>
      </w:r>
      <w:proofErr w:type="spellStart"/>
      <w:r w:rsidRPr="002E788C">
        <w:rPr>
          <w:color w:val="000000" w:themeColor="text1"/>
        </w:rPr>
        <w:t>state</w:t>
      </w:r>
      <w:proofErr w:type="spellEnd"/>
      <w:r w:rsidRPr="002E788C">
        <w:rPr>
          <w:color w:val="000000" w:themeColor="text1"/>
        </w:rPr>
        <w:t xml:space="preserve"> </w:t>
      </w:r>
      <w:proofErr w:type="spellStart"/>
      <w:r w:rsidRPr="002E788C">
        <w:rPr>
          <w:color w:val="000000" w:themeColor="text1"/>
        </w:rPr>
        <w:t>machine</w:t>
      </w:r>
      <w:proofErr w:type="spellEnd"/>
    </w:p>
    <w:p w:rsidR="002E788C" w:rsidRPr="002E788C" w:rsidRDefault="002E788C" w:rsidP="002E788C">
      <w:pPr>
        <w:jc w:val="left"/>
        <w:rPr>
          <w:b/>
          <w:color w:val="000000" w:themeColor="text1"/>
        </w:rPr>
      </w:pPr>
      <w:r w:rsidRPr="002E788C">
        <w:rPr>
          <w:b/>
          <w:color w:val="000000" w:themeColor="text1"/>
        </w:rPr>
        <w:br w:type="page"/>
      </w:r>
    </w:p>
    <w:p w:rsidR="002E788C" w:rsidRPr="002E788C" w:rsidRDefault="002E788C" w:rsidP="002E788C">
      <w:pPr>
        <w:rPr>
          <w:b/>
          <w:color w:val="000000" w:themeColor="text1"/>
        </w:rPr>
      </w:pPr>
      <w:r w:rsidRPr="002E788C">
        <w:rPr>
          <w:b/>
          <w:color w:val="000000" w:themeColor="text1"/>
        </w:rPr>
        <w:lastRenderedPageBreak/>
        <w:t>Zustandsübergangstabelle:</w:t>
      </w:r>
    </w:p>
    <w:p w:rsidR="002E788C" w:rsidRPr="002E788C" w:rsidRDefault="002E788C" w:rsidP="002E788C">
      <w:pPr>
        <w:pStyle w:val="KeinLeerraum"/>
        <w:jc w:val="center"/>
        <w:rPr>
          <w:color w:val="000000" w:themeColor="text1"/>
        </w:rPr>
      </w:pPr>
      <w:r w:rsidRPr="002E788C">
        <w:rPr>
          <w:noProof/>
          <w:color w:val="000000" w:themeColor="text1"/>
          <w:lang w:val="en-US" w:eastAsia="en-US"/>
        </w:rPr>
        <w:drawing>
          <wp:inline distT="0" distB="0" distL="0" distR="0" wp14:anchorId="08665E9D" wp14:editId="5A4853FF">
            <wp:extent cx="5760720" cy="2919495"/>
            <wp:effectExtent l="19050" t="0" r="0" b="0"/>
            <wp:docPr id="38" name="internal-source-marker_0.7599444382651555" descr="https://lh4.googleusercontent.com/05toPuXh5utR6A0DPnLtACufjM1MPs6wgx36lIizLvlLVhBI1lIcq2gRqulftwJykxzD1STkNXkkiqBpZoC6njbefg_gDQ3Bw3icHhzacBPWmUwHJW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nal-source-marker_0.7599444382651555" descr="https://lh4.googleusercontent.com/05toPuXh5utR6A0DPnLtACufjM1MPs6wgx36lIizLvlLVhBI1lIcq2gRqulftwJykxzD1STkNXkkiqBpZoC6njbefg_gDQ3Bw3icHhzacBPWmUwHJWE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88C" w:rsidRPr="002E788C" w:rsidRDefault="002E788C" w:rsidP="002E788C">
      <w:pPr>
        <w:pStyle w:val="Beschriftung"/>
        <w:jc w:val="center"/>
        <w:rPr>
          <w:b w:val="0"/>
          <w:color w:val="000000" w:themeColor="text1"/>
        </w:rPr>
      </w:pPr>
      <w:r w:rsidRPr="002E788C">
        <w:rPr>
          <w:color w:val="000000" w:themeColor="text1"/>
        </w:rPr>
        <w:t xml:space="preserve">Abbildung </w:t>
      </w:r>
      <w:r w:rsidRPr="002E788C">
        <w:rPr>
          <w:color w:val="000000" w:themeColor="text1"/>
        </w:rPr>
        <w:fldChar w:fldCharType="begin"/>
      </w:r>
      <w:r w:rsidRPr="002E788C">
        <w:rPr>
          <w:color w:val="000000" w:themeColor="text1"/>
        </w:rPr>
        <w:instrText xml:space="preserve"> SEQ Abbildung \* ARABIC </w:instrText>
      </w:r>
      <w:r w:rsidRPr="002E788C">
        <w:rPr>
          <w:color w:val="000000" w:themeColor="text1"/>
        </w:rPr>
        <w:fldChar w:fldCharType="separate"/>
      </w:r>
      <w:r w:rsidRPr="002E788C">
        <w:rPr>
          <w:noProof/>
          <w:color w:val="000000" w:themeColor="text1"/>
        </w:rPr>
        <w:t>22</w:t>
      </w:r>
      <w:r w:rsidRPr="002E788C">
        <w:rPr>
          <w:noProof/>
          <w:color w:val="000000" w:themeColor="text1"/>
        </w:rPr>
        <w:fldChar w:fldCharType="end"/>
      </w:r>
      <w:r w:rsidRPr="002E788C">
        <w:rPr>
          <w:color w:val="000000" w:themeColor="text1"/>
        </w:rPr>
        <w:t xml:space="preserve">: </w:t>
      </w:r>
      <w:proofErr w:type="spellStart"/>
      <w:r w:rsidRPr="002E788C">
        <w:rPr>
          <w:color w:val="000000" w:themeColor="text1"/>
        </w:rPr>
        <w:t>Periodic</w:t>
      </w:r>
      <w:proofErr w:type="spellEnd"/>
      <w:r w:rsidRPr="002E788C">
        <w:rPr>
          <w:color w:val="000000" w:themeColor="text1"/>
        </w:rPr>
        <w:t xml:space="preserve"> Transmission </w:t>
      </w:r>
      <w:proofErr w:type="spellStart"/>
      <w:r w:rsidRPr="002E788C">
        <w:rPr>
          <w:color w:val="000000" w:themeColor="text1"/>
        </w:rPr>
        <w:t>state</w:t>
      </w:r>
      <w:proofErr w:type="spellEnd"/>
      <w:r w:rsidRPr="002E788C">
        <w:rPr>
          <w:color w:val="000000" w:themeColor="text1"/>
        </w:rPr>
        <w:t xml:space="preserve"> </w:t>
      </w:r>
      <w:proofErr w:type="spellStart"/>
      <w:r w:rsidRPr="002E788C">
        <w:rPr>
          <w:color w:val="000000" w:themeColor="text1"/>
        </w:rPr>
        <w:t>machine</w:t>
      </w:r>
      <w:proofErr w:type="spellEnd"/>
      <w:r w:rsidRPr="002E788C">
        <w:rPr>
          <w:rStyle w:val="Funotenzeichen"/>
          <w:rFonts w:eastAsiaTheme="majorEastAsia"/>
          <w:color w:val="000000" w:themeColor="text1"/>
        </w:rPr>
        <w:footnoteReference w:id="4"/>
      </w:r>
    </w:p>
    <w:p w:rsidR="002E788C" w:rsidRPr="002E788C" w:rsidRDefault="002E788C" w:rsidP="002E788C">
      <w:pPr>
        <w:rPr>
          <w:b/>
          <w:color w:val="000000" w:themeColor="text1"/>
        </w:rPr>
      </w:pPr>
      <w:r w:rsidRPr="002E788C">
        <w:rPr>
          <w:b/>
          <w:color w:val="000000" w:themeColor="text1"/>
        </w:rPr>
        <w:t>Zustände:</w:t>
      </w:r>
    </w:p>
    <w:tbl>
      <w:tblPr>
        <w:tblStyle w:val="HelleSchattierung1"/>
        <w:tblW w:w="0" w:type="auto"/>
        <w:tblLook w:val="04A0" w:firstRow="1" w:lastRow="0" w:firstColumn="1" w:lastColumn="0" w:noHBand="0" w:noVBand="1"/>
      </w:tblPr>
      <w:tblGrid>
        <w:gridCol w:w="1951"/>
        <w:gridCol w:w="7261"/>
      </w:tblGrid>
      <w:tr w:rsidR="002E788C" w:rsidRPr="002E788C" w:rsidTr="002E78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Zustand</w:t>
            </w:r>
          </w:p>
        </w:tc>
        <w:tc>
          <w:tcPr>
            <w:tcW w:w="7261" w:type="dxa"/>
          </w:tcPr>
          <w:p w:rsidR="002E788C" w:rsidRPr="002E788C" w:rsidRDefault="002E788C" w:rsidP="006805AA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Bedeutung</w:t>
            </w:r>
          </w:p>
        </w:tc>
      </w:tr>
      <w:tr w:rsidR="002E788C" w:rsidRPr="002E788C" w:rsidTr="002E78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proofErr w:type="spellStart"/>
            <w:r w:rsidRPr="002E788C">
              <w:rPr>
                <w:color w:val="000000" w:themeColor="text1"/>
              </w:rPr>
              <w:t>Active</w:t>
            </w:r>
            <w:proofErr w:type="spellEnd"/>
          </w:p>
        </w:tc>
        <w:tc>
          <w:tcPr>
            <w:tcW w:w="7261" w:type="dxa"/>
          </w:tcPr>
          <w:p w:rsidR="002E788C" w:rsidRPr="002E788C" w:rsidRDefault="002E788C" w:rsidP="006805A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Automat ist aktiv</w:t>
            </w:r>
          </w:p>
        </w:tc>
      </w:tr>
      <w:tr w:rsidR="002E788C" w:rsidRPr="002E788C" w:rsidTr="002E78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Passive</w:t>
            </w:r>
          </w:p>
        </w:tc>
        <w:tc>
          <w:tcPr>
            <w:tcW w:w="7261" w:type="dxa"/>
          </w:tcPr>
          <w:p w:rsidR="002E788C" w:rsidRPr="002E788C" w:rsidRDefault="002E788C" w:rsidP="006805A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Automat ist inaktiv</w:t>
            </w:r>
          </w:p>
        </w:tc>
      </w:tr>
    </w:tbl>
    <w:p w:rsidR="002E788C" w:rsidRPr="002E788C" w:rsidRDefault="002E788C" w:rsidP="002E788C">
      <w:pPr>
        <w:rPr>
          <w:color w:val="000000" w:themeColor="text1"/>
        </w:rPr>
      </w:pPr>
    </w:p>
    <w:p w:rsidR="002E788C" w:rsidRPr="002E788C" w:rsidRDefault="002E788C" w:rsidP="002E788C">
      <w:pPr>
        <w:rPr>
          <w:color w:val="000000" w:themeColor="text1"/>
        </w:rPr>
      </w:pPr>
      <w:r w:rsidRPr="002E788C">
        <w:rPr>
          <w:b/>
          <w:color w:val="000000" w:themeColor="text1"/>
        </w:rPr>
        <w:t>Events:</w:t>
      </w:r>
    </w:p>
    <w:tbl>
      <w:tblPr>
        <w:tblStyle w:val="HelleSchattierung1"/>
        <w:tblW w:w="0" w:type="auto"/>
        <w:tblLook w:val="04A0" w:firstRow="1" w:lastRow="0" w:firstColumn="1" w:lastColumn="0" w:noHBand="0" w:noVBand="1"/>
      </w:tblPr>
      <w:tblGrid>
        <w:gridCol w:w="2093"/>
        <w:gridCol w:w="7119"/>
      </w:tblGrid>
      <w:tr w:rsidR="002E788C" w:rsidRPr="002E788C" w:rsidTr="002E78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Event</w:t>
            </w:r>
          </w:p>
        </w:tc>
        <w:tc>
          <w:tcPr>
            <w:tcW w:w="7119" w:type="dxa"/>
          </w:tcPr>
          <w:p w:rsidR="002E788C" w:rsidRPr="002E788C" w:rsidRDefault="002E788C" w:rsidP="006805AA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Bedeutung</w:t>
            </w:r>
          </w:p>
        </w:tc>
      </w:tr>
      <w:tr w:rsidR="002E788C" w:rsidRPr="002E788C" w:rsidTr="002E78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Begin!</w:t>
            </w:r>
          </w:p>
        </w:tc>
        <w:tc>
          <w:tcPr>
            <w:tcW w:w="7119" w:type="dxa"/>
          </w:tcPr>
          <w:p w:rsidR="002E788C" w:rsidRPr="002E788C" w:rsidRDefault="002E788C" w:rsidP="006805A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Der Automat wird initialisiert.</w:t>
            </w:r>
          </w:p>
        </w:tc>
      </w:tr>
      <w:tr w:rsidR="002E788C" w:rsidRPr="002E788C" w:rsidTr="002E78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proofErr w:type="spellStart"/>
            <w:r w:rsidRPr="002E788C">
              <w:rPr>
                <w:color w:val="000000" w:themeColor="text1"/>
              </w:rPr>
              <w:t>periodicEnabled</w:t>
            </w:r>
            <w:proofErr w:type="spellEnd"/>
            <w:r w:rsidRPr="002E788C">
              <w:rPr>
                <w:color w:val="000000" w:themeColor="text1"/>
              </w:rPr>
              <w:t>!</w:t>
            </w:r>
          </w:p>
        </w:tc>
        <w:tc>
          <w:tcPr>
            <w:tcW w:w="7119" w:type="dxa"/>
          </w:tcPr>
          <w:p w:rsidR="002E788C" w:rsidRPr="002E788C" w:rsidRDefault="002E788C" w:rsidP="006805A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 w:rsidRPr="002E788C">
              <w:rPr>
                <w:color w:val="000000" w:themeColor="text1"/>
              </w:rPr>
              <w:t>Periodic</w:t>
            </w:r>
            <w:proofErr w:type="spellEnd"/>
            <w:r w:rsidRPr="002E788C">
              <w:rPr>
                <w:color w:val="000000" w:themeColor="text1"/>
              </w:rPr>
              <w:t xml:space="preserve"> Transmission </w:t>
            </w:r>
            <w:proofErr w:type="spellStart"/>
            <w:r w:rsidRPr="002E788C">
              <w:rPr>
                <w:color w:val="000000" w:themeColor="text1"/>
              </w:rPr>
              <w:t>state</w:t>
            </w:r>
            <w:proofErr w:type="spellEnd"/>
            <w:r w:rsidRPr="002E788C">
              <w:rPr>
                <w:color w:val="000000" w:themeColor="text1"/>
              </w:rPr>
              <w:t xml:space="preserve"> </w:t>
            </w:r>
            <w:proofErr w:type="spellStart"/>
            <w:r w:rsidRPr="002E788C">
              <w:rPr>
                <w:color w:val="000000" w:themeColor="text1"/>
              </w:rPr>
              <w:t>machine</w:t>
            </w:r>
            <w:proofErr w:type="spellEnd"/>
            <w:r w:rsidRPr="002E788C">
              <w:rPr>
                <w:color w:val="000000" w:themeColor="text1"/>
              </w:rPr>
              <w:t xml:space="preserve"> wurde aktiviert.</w:t>
            </w:r>
          </w:p>
        </w:tc>
      </w:tr>
      <w:tr w:rsidR="002E788C" w:rsidRPr="002E788C" w:rsidTr="002E78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proofErr w:type="spellStart"/>
            <w:r w:rsidRPr="002E788C">
              <w:rPr>
                <w:color w:val="000000" w:themeColor="text1"/>
              </w:rPr>
              <w:t>periodicDisabled</w:t>
            </w:r>
            <w:proofErr w:type="spellEnd"/>
            <w:r w:rsidRPr="002E788C">
              <w:rPr>
                <w:color w:val="000000" w:themeColor="text1"/>
              </w:rPr>
              <w:t>!</w:t>
            </w:r>
          </w:p>
        </w:tc>
        <w:tc>
          <w:tcPr>
            <w:tcW w:w="7119" w:type="dxa"/>
          </w:tcPr>
          <w:p w:rsidR="002E788C" w:rsidRPr="002E788C" w:rsidRDefault="002E788C" w:rsidP="006805A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 w:rsidRPr="002E788C">
              <w:rPr>
                <w:color w:val="000000" w:themeColor="text1"/>
              </w:rPr>
              <w:t>Periodic</w:t>
            </w:r>
            <w:proofErr w:type="spellEnd"/>
            <w:r w:rsidRPr="002E788C">
              <w:rPr>
                <w:color w:val="000000" w:themeColor="text1"/>
              </w:rPr>
              <w:t xml:space="preserve"> Transmission </w:t>
            </w:r>
            <w:proofErr w:type="spellStart"/>
            <w:r w:rsidRPr="002E788C">
              <w:rPr>
                <w:color w:val="000000" w:themeColor="text1"/>
              </w:rPr>
              <w:t>state</w:t>
            </w:r>
            <w:proofErr w:type="spellEnd"/>
            <w:r w:rsidRPr="002E788C">
              <w:rPr>
                <w:color w:val="000000" w:themeColor="text1"/>
              </w:rPr>
              <w:t xml:space="preserve"> </w:t>
            </w:r>
            <w:proofErr w:type="spellStart"/>
            <w:r w:rsidRPr="002E788C">
              <w:rPr>
                <w:color w:val="000000" w:themeColor="text1"/>
              </w:rPr>
              <w:t>machine</w:t>
            </w:r>
            <w:proofErr w:type="spellEnd"/>
            <w:r w:rsidRPr="002E788C">
              <w:rPr>
                <w:color w:val="000000" w:themeColor="text1"/>
              </w:rPr>
              <w:t xml:space="preserve"> wurde deaktiviert.</w:t>
            </w:r>
          </w:p>
        </w:tc>
      </w:tr>
      <w:tr w:rsidR="002E788C" w:rsidRPr="002E788C" w:rsidTr="002E78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proofErr w:type="spellStart"/>
            <w:r w:rsidRPr="002E788C">
              <w:rPr>
                <w:color w:val="000000" w:themeColor="text1"/>
              </w:rPr>
              <w:t>periodictimer</w:t>
            </w:r>
            <w:proofErr w:type="spellEnd"/>
            <w:r w:rsidRPr="002E788C">
              <w:rPr>
                <w:color w:val="000000" w:themeColor="text1"/>
              </w:rPr>
              <w:t>!</w:t>
            </w:r>
          </w:p>
        </w:tc>
        <w:tc>
          <w:tcPr>
            <w:tcW w:w="7119" w:type="dxa"/>
          </w:tcPr>
          <w:p w:rsidR="002E788C" w:rsidRPr="002E788C" w:rsidRDefault="002E788C" w:rsidP="006805A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 xml:space="preserve">Automat schickt </w:t>
            </w:r>
            <w:proofErr w:type="gramStart"/>
            <w:r w:rsidRPr="002E788C">
              <w:rPr>
                <w:color w:val="000000" w:themeColor="text1"/>
              </w:rPr>
              <w:t xml:space="preserve">ein internes </w:t>
            </w:r>
            <w:proofErr w:type="spellStart"/>
            <w:r w:rsidRPr="002E788C">
              <w:rPr>
                <w:color w:val="000000" w:themeColor="text1"/>
              </w:rPr>
              <w:t>periodic</w:t>
            </w:r>
            <w:proofErr w:type="spellEnd"/>
            <w:r w:rsidRPr="002E788C">
              <w:rPr>
                <w:color w:val="000000" w:themeColor="text1"/>
              </w:rPr>
              <w:t>-Event</w:t>
            </w:r>
            <w:proofErr w:type="gramEnd"/>
            <w:r w:rsidRPr="002E788C">
              <w:rPr>
                <w:color w:val="000000" w:themeColor="text1"/>
              </w:rPr>
              <w:t xml:space="preserve"> an die </w:t>
            </w:r>
            <w:proofErr w:type="spellStart"/>
            <w:r w:rsidRPr="002E788C">
              <w:rPr>
                <w:color w:val="000000" w:themeColor="text1"/>
              </w:rPr>
              <w:t>Applicant</w:t>
            </w:r>
            <w:proofErr w:type="spellEnd"/>
            <w:r w:rsidRPr="002E788C">
              <w:rPr>
                <w:color w:val="000000" w:themeColor="text1"/>
              </w:rPr>
              <w:t xml:space="preserve"> </w:t>
            </w:r>
            <w:proofErr w:type="spellStart"/>
            <w:r w:rsidRPr="002E788C">
              <w:rPr>
                <w:color w:val="000000" w:themeColor="text1"/>
              </w:rPr>
              <w:t>state</w:t>
            </w:r>
            <w:proofErr w:type="spellEnd"/>
            <w:r w:rsidRPr="002E788C">
              <w:rPr>
                <w:color w:val="000000" w:themeColor="text1"/>
              </w:rPr>
              <w:t xml:space="preserve"> </w:t>
            </w:r>
            <w:proofErr w:type="spellStart"/>
            <w:r w:rsidRPr="002E788C">
              <w:rPr>
                <w:color w:val="000000" w:themeColor="text1"/>
              </w:rPr>
              <w:t>machine</w:t>
            </w:r>
            <w:proofErr w:type="spellEnd"/>
            <w:r w:rsidRPr="002E788C">
              <w:rPr>
                <w:color w:val="000000" w:themeColor="text1"/>
              </w:rPr>
              <w:t>.</w:t>
            </w:r>
          </w:p>
        </w:tc>
      </w:tr>
    </w:tbl>
    <w:p w:rsidR="002E788C" w:rsidRPr="002E788C" w:rsidRDefault="002E788C" w:rsidP="002E788C">
      <w:pPr>
        <w:rPr>
          <w:color w:val="000000" w:themeColor="text1"/>
        </w:rPr>
      </w:pPr>
    </w:p>
    <w:p w:rsidR="002E788C" w:rsidRPr="002E788C" w:rsidRDefault="002E788C" w:rsidP="002E788C">
      <w:pPr>
        <w:rPr>
          <w:b/>
          <w:color w:val="000000" w:themeColor="text1"/>
        </w:rPr>
      </w:pPr>
      <w:r w:rsidRPr="002E788C">
        <w:rPr>
          <w:b/>
          <w:color w:val="000000" w:themeColor="text1"/>
        </w:rPr>
        <w:t>Actions:</w:t>
      </w:r>
    </w:p>
    <w:tbl>
      <w:tblPr>
        <w:tblStyle w:val="HelleSchattierung1"/>
        <w:tblW w:w="0" w:type="auto"/>
        <w:tblLook w:val="04A0" w:firstRow="1" w:lastRow="0" w:firstColumn="1" w:lastColumn="0" w:noHBand="0" w:noVBand="1"/>
      </w:tblPr>
      <w:tblGrid>
        <w:gridCol w:w="1571"/>
        <w:gridCol w:w="7715"/>
      </w:tblGrid>
      <w:tr w:rsidR="002E788C" w:rsidRPr="002E788C" w:rsidTr="002E78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1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Action</w:t>
            </w:r>
          </w:p>
        </w:tc>
        <w:tc>
          <w:tcPr>
            <w:tcW w:w="7797" w:type="dxa"/>
          </w:tcPr>
          <w:p w:rsidR="002E788C" w:rsidRPr="002E788C" w:rsidRDefault="002E788C" w:rsidP="006805AA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>Bedeutung</w:t>
            </w:r>
          </w:p>
        </w:tc>
      </w:tr>
      <w:tr w:rsidR="002E788C" w:rsidRPr="002E788C" w:rsidTr="002E78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1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 xml:space="preserve">Start </w:t>
            </w:r>
            <w:proofErr w:type="spellStart"/>
            <w:r w:rsidRPr="002E788C">
              <w:rPr>
                <w:color w:val="000000" w:themeColor="text1"/>
              </w:rPr>
              <w:t>period</w:t>
            </w:r>
            <w:r w:rsidRPr="002E788C">
              <w:rPr>
                <w:color w:val="000000" w:themeColor="text1"/>
              </w:rPr>
              <w:t>i</w:t>
            </w:r>
            <w:r w:rsidRPr="002E788C">
              <w:rPr>
                <w:color w:val="000000" w:themeColor="text1"/>
              </w:rPr>
              <w:t>ctimer</w:t>
            </w:r>
            <w:proofErr w:type="spellEnd"/>
          </w:p>
        </w:tc>
        <w:tc>
          <w:tcPr>
            <w:tcW w:w="7797" w:type="dxa"/>
          </w:tcPr>
          <w:p w:rsidR="002E788C" w:rsidRPr="002E788C" w:rsidRDefault="002E788C" w:rsidP="006805A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 xml:space="preserve">Nachdem der </w:t>
            </w:r>
            <w:proofErr w:type="spellStart"/>
            <w:r w:rsidRPr="002E788C">
              <w:rPr>
                <w:color w:val="000000" w:themeColor="text1"/>
              </w:rPr>
              <w:t>Timer</w:t>
            </w:r>
            <w:proofErr w:type="spellEnd"/>
            <w:r w:rsidRPr="002E788C">
              <w:rPr>
                <w:color w:val="000000" w:themeColor="text1"/>
              </w:rPr>
              <w:t xml:space="preserve"> abgelaufen ist, wird eine </w:t>
            </w:r>
            <w:proofErr w:type="spellStart"/>
            <w:r w:rsidRPr="002E788C">
              <w:rPr>
                <w:color w:val="000000" w:themeColor="text1"/>
              </w:rPr>
              <w:t>periodic</w:t>
            </w:r>
            <w:proofErr w:type="spellEnd"/>
            <w:r w:rsidRPr="002E788C">
              <w:rPr>
                <w:color w:val="000000" w:themeColor="text1"/>
              </w:rPr>
              <w:t xml:space="preserve"> Nachricht abgeschickt.</w:t>
            </w:r>
          </w:p>
        </w:tc>
      </w:tr>
      <w:tr w:rsidR="002E788C" w:rsidRPr="002E788C" w:rsidTr="002E78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1" w:type="dxa"/>
          </w:tcPr>
          <w:p w:rsidR="002E788C" w:rsidRPr="002E788C" w:rsidRDefault="002E788C" w:rsidP="006805AA">
            <w:pPr>
              <w:spacing w:line="276" w:lineRule="auto"/>
              <w:rPr>
                <w:color w:val="000000" w:themeColor="text1"/>
              </w:rPr>
            </w:pPr>
            <w:proofErr w:type="spellStart"/>
            <w:r w:rsidRPr="002E788C">
              <w:rPr>
                <w:color w:val="000000" w:themeColor="text1"/>
              </w:rPr>
              <w:t>periodic</w:t>
            </w:r>
            <w:proofErr w:type="spellEnd"/>
          </w:p>
        </w:tc>
        <w:tc>
          <w:tcPr>
            <w:tcW w:w="7797" w:type="dxa"/>
          </w:tcPr>
          <w:p w:rsidR="002E788C" w:rsidRPr="002E788C" w:rsidRDefault="002E788C" w:rsidP="006805A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E788C">
              <w:rPr>
                <w:color w:val="000000" w:themeColor="text1"/>
              </w:rPr>
              <w:t xml:space="preserve">Sendet eine </w:t>
            </w:r>
            <w:proofErr w:type="spellStart"/>
            <w:r w:rsidRPr="002E788C">
              <w:rPr>
                <w:color w:val="000000" w:themeColor="text1"/>
              </w:rPr>
              <w:t>periodic</w:t>
            </w:r>
            <w:proofErr w:type="spellEnd"/>
            <w:r w:rsidRPr="002E788C">
              <w:rPr>
                <w:color w:val="000000" w:themeColor="text1"/>
              </w:rPr>
              <w:t xml:space="preserve"> Nachricht an die </w:t>
            </w:r>
            <w:proofErr w:type="spellStart"/>
            <w:r w:rsidRPr="002E788C">
              <w:rPr>
                <w:color w:val="000000" w:themeColor="text1"/>
              </w:rPr>
              <w:t>Applicant</w:t>
            </w:r>
            <w:proofErr w:type="spellEnd"/>
            <w:r w:rsidRPr="002E788C">
              <w:rPr>
                <w:color w:val="000000" w:themeColor="text1"/>
              </w:rPr>
              <w:t xml:space="preserve"> </w:t>
            </w:r>
            <w:proofErr w:type="spellStart"/>
            <w:r w:rsidRPr="002E788C">
              <w:rPr>
                <w:color w:val="000000" w:themeColor="text1"/>
              </w:rPr>
              <w:t>state</w:t>
            </w:r>
            <w:proofErr w:type="spellEnd"/>
            <w:r w:rsidRPr="002E788C">
              <w:rPr>
                <w:color w:val="000000" w:themeColor="text1"/>
              </w:rPr>
              <w:t xml:space="preserve"> </w:t>
            </w:r>
            <w:proofErr w:type="spellStart"/>
            <w:r w:rsidRPr="002E788C">
              <w:rPr>
                <w:color w:val="000000" w:themeColor="text1"/>
              </w:rPr>
              <w:t>machine</w:t>
            </w:r>
            <w:proofErr w:type="spellEnd"/>
            <w:r w:rsidRPr="002E788C">
              <w:rPr>
                <w:color w:val="000000" w:themeColor="text1"/>
              </w:rPr>
              <w:t xml:space="preserve">, damit sie eine </w:t>
            </w:r>
            <w:proofErr w:type="spellStart"/>
            <w:r w:rsidRPr="002E788C">
              <w:rPr>
                <w:color w:val="000000" w:themeColor="text1"/>
              </w:rPr>
              <w:t>JoinIn</w:t>
            </w:r>
            <w:proofErr w:type="spellEnd"/>
            <w:r w:rsidRPr="002E788C">
              <w:rPr>
                <w:color w:val="000000" w:themeColor="text1"/>
              </w:rPr>
              <w:t xml:space="preserve"> Nachricht schickt.</w:t>
            </w:r>
          </w:p>
        </w:tc>
      </w:tr>
    </w:tbl>
    <w:p w:rsidR="002E788C" w:rsidRDefault="002E788C" w:rsidP="002E788C"/>
    <w:p w:rsidR="002E788C" w:rsidRPr="002E788C" w:rsidRDefault="002E788C" w:rsidP="002E788C"/>
    <w:p w:rsidR="002E788C" w:rsidRDefault="002E788C" w:rsidP="002E788C">
      <w:pPr>
        <w:pStyle w:val="berschrift2"/>
      </w:pPr>
      <w:bookmarkStart w:id="29" w:name="_Toc340609320"/>
      <w:r>
        <w:lastRenderedPageBreak/>
        <w:t>GMRP-Paket</w:t>
      </w:r>
      <w:bookmarkEnd w:id="29"/>
    </w:p>
    <w:p w:rsidR="002E788C" w:rsidRDefault="002E788C" w:rsidP="002E788C">
      <w:pPr>
        <w:spacing w:line="360" w:lineRule="auto"/>
      </w:pPr>
      <w:r>
        <w:t>GMRP-Pakete sind gemäß der GARP-Struktur aufgebaut.</w:t>
      </w:r>
    </w:p>
    <w:p w:rsidR="002E788C" w:rsidRDefault="002E788C" w:rsidP="002E788C">
      <w:pPr>
        <w:spacing w:line="360" w:lineRule="auto"/>
      </w:pPr>
    </w:p>
    <w:p w:rsidR="002E788C" w:rsidRDefault="002E788C" w:rsidP="002E788C">
      <w:pPr>
        <w:pStyle w:val="berschrift3"/>
      </w:pPr>
      <w:bookmarkStart w:id="30" w:name="_Toc340609321"/>
      <w:r>
        <w:t>GARP PDU Struktur</w:t>
      </w:r>
      <w:bookmarkEnd w:id="30"/>
    </w:p>
    <w:p w:rsidR="002E788C" w:rsidRDefault="002E788C" w:rsidP="002E788C">
      <w:pPr>
        <w:spacing w:line="360" w:lineRule="auto"/>
      </w:pPr>
    </w:p>
    <w:tbl>
      <w:tblPr>
        <w:tblStyle w:val="TabelleRaster2"/>
        <w:tblW w:w="0" w:type="auto"/>
        <w:tblLook w:val="0600" w:firstRow="0" w:lastRow="0" w:firstColumn="0" w:lastColumn="0" w:noHBand="1" w:noVBand="1"/>
      </w:tblPr>
      <w:tblGrid>
        <w:gridCol w:w="3095"/>
        <w:gridCol w:w="3095"/>
      </w:tblGrid>
      <w:tr w:rsidR="002E788C" w:rsidTr="002E788C">
        <w:tc>
          <w:tcPr>
            <w:tcW w:w="3095" w:type="dxa"/>
          </w:tcPr>
          <w:p w:rsidR="002E788C" w:rsidRDefault="002E788C" w:rsidP="002E788C">
            <w:pPr>
              <w:spacing w:line="360" w:lineRule="auto"/>
              <w:jc w:val="center"/>
            </w:pPr>
            <w:r>
              <w:t>2 Byte</w:t>
            </w:r>
          </w:p>
        </w:tc>
        <w:tc>
          <w:tcPr>
            <w:tcW w:w="3095" w:type="dxa"/>
          </w:tcPr>
          <w:p w:rsidR="002E788C" w:rsidRDefault="002E788C" w:rsidP="002E788C">
            <w:pPr>
              <w:spacing w:line="360" w:lineRule="auto"/>
              <w:jc w:val="center"/>
            </w:pPr>
          </w:p>
        </w:tc>
      </w:tr>
      <w:tr w:rsidR="002E788C" w:rsidTr="002E788C">
        <w:tc>
          <w:tcPr>
            <w:tcW w:w="3095" w:type="dxa"/>
          </w:tcPr>
          <w:p w:rsidR="002E788C" w:rsidRDefault="002E788C" w:rsidP="002E788C">
            <w:pPr>
              <w:spacing w:line="360" w:lineRule="auto"/>
              <w:jc w:val="center"/>
            </w:pPr>
            <w:r>
              <w:t>Protokoll ID</w:t>
            </w:r>
          </w:p>
        </w:tc>
        <w:tc>
          <w:tcPr>
            <w:tcW w:w="3095" w:type="dxa"/>
          </w:tcPr>
          <w:p w:rsidR="002E788C" w:rsidRDefault="002E788C" w:rsidP="002E788C">
            <w:pPr>
              <w:spacing w:line="360" w:lineRule="auto"/>
              <w:jc w:val="center"/>
            </w:pPr>
            <w:r>
              <w:t>GARP Nachricht</w:t>
            </w:r>
          </w:p>
        </w:tc>
      </w:tr>
    </w:tbl>
    <w:p w:rsidR="002E788C" w:rsidRDefault="002E788C" w:rsidP="002E788C">
      <w:pPr>
        <w:spacing w:line="360" w:lineRule="auto"/>
      </w:pPr>
      <w:r>
        <w:t>Protokoll ID (GARP): x01</w:t>
      </w:r>
    </w:p>
    <w:p w:rsidR="002E788C" w:rsidRDefault="002E788C" w:rsidP="002E788C">
      <w:pPr>
        <w:pStyle w:val="berschrift3"/>
      </w:pPr>
      <w:bookmarkStart w:id="31" w:name="_Toc340609322"/>
      <w:r>
        <w:t>GARP Nachricht Struktur</w:t>
      </w:r>
      <w:bookmarkEnd w:id="31"/>
    </w:p>
    <w:tbl>
      <w:tblPr>
        <w:tblStyle w:val="TabelleRaster2"/>
        <w:tblW w:w="0" w:type="auto"/>
        <w:tblLook w:val="0600" w:firstRow="0" w:lastRow="0" w:firstColumn="0" w:lastColumn="0" w:noHBand="1" w:noVBand="1"/>
      </w:tblPr>
      <w:tblGrid>
        <w:gridCol w:w="1934"/>
        <w:gridCol w:w="1935"/>
        <w:gridCol w:w="1513"/>
        <w:gridCol w:w="1781"/>
        <w:gridCol w:w="2123"/>
      </w:tblGrid>
      <w:tr w:rsidR="002E788C" w:rsidTr="00E304D7">
        <w:tc>
          <w:tcPr>
            <w:tcW w:w="1934" w:type="dxa"/>
          </w:tcPr>
          <w:p w:rsidR="002E788C" w:rsidRDefault="002E788C" w:rsidP="006805AA">
            <w:pPr>
              <w:spacing w:line="360" w:lineRule="auto"/>
              <w:jc w:val="center"/>
            </w:pPr>
            <w:r>
              <w:t>1</w:t>
            </w:r>
            <w:r>
              <w:t xml:space="preserve"> Byte</w:t>
            </w:r>
          </w:p>
        </w:tc>
        <w:tc>
          <w:tcPr>
            <w:tcW w:w="7352" w:type="dxa"/>
            <w:gridSpan w:val="4"/>
          </w:tcPr>
          <w:p w:rsidR="002E788C" w:rsidRDefault="002E788C" w:rsidP="006805AA">
            <w:pPr>
              <w:spacing w:line="360" w:lineRule="auto"/>
              <w:jc w:val="center"/>
            </w:pPr>
          </w:p>
        </w:tc>
      </w:tr>
      <w:tr w:rsidR="002E788C" w:rsidTr="002E788C">
        <w:tc>
          <w:tcPr>
            <w:tcW w:w="1934" w:type="dxa"/>
          </w:tcPr>
          <w:p w:rsidR="002E788C" w:rsidRDefault="002E788C" w:rsidP="006805AA">
            <w:pPr>
              <w:spacing w:line="360" w:lineRule="auto"/>
              <w:jc w:val="center"/>
            </w:pPr>
            <w:r>
              <w:t>Attribut Typ</w:t>
            </w:r>
          </w:p>
        </w:tc>
        <w:tc>
          <w:tcPr>
            <w:tcW w:w="1935" w:type="dxa"/>
          </w:tcPr>
          <w:p w:rsidR="002E788C" w:rsidRDefault="002E788C" w:rsidP="006805AA">
            <w:pPr>
              <w:spacing w:line="360" w:lineRule="auto"/>
              <w:jc w:val="center"/>
            </w:pPr>
            <w:r>
              <w:t>Attribut 1</w:t>
            </w:r>
          </w:p>
        </w:tc>
        <w:tc>
          <w:tcPr>
            <w:tcW w:w="1513" w:type="dxa"/>
          </w:tcPr>
          <w:p w:rsidR="002E788C" w:rsidRDefault="002E788C" w:rsidP="006805AA">
            <w:pPr>
              <w:spacing w:line="360" w:lineRule="auto"/>
              <w:jc w:val="center"/>
            </w:pPr>
            <w:r>
              <w:t>…</w:t>
            </w:r>
          </w:p>
        </w:tc>
        <w:tc>
          <w:tcPr>
            <w:tcW w:w="1781" w:type="dxa"/>
          </w:tcPr>
          <w:p w:rsidR="002E788C" w:rsidRDefault="002E788C" w:rsidP="006805AA">
            <w:pPr>
              <w:spacing w:line="360" w:lineRule="auto"/>
              <w:jc w:val="center"/>
            </w:pPr>
            <w:r>
              <w:t>Attribut n</w:t>
            </w:r>
          </w:p>
        </w:tc>
        <w:tc>
          <w:tcPr>
            <w:tcW w:w="2123" w:type="dxa"/>
          </w:tcPr>
          <w:p w:rsidR="002E788C" w:rsidRDefault="002E788C" w:rsidP="006805AA">
            <w:pPr>
              <w:spacing w:line="360" w:lineRule="auto"/>
              <w:jc w:val="center"/>
            </w:pPr>
            <w:r>
              <w:t>Endzeichen</w:t>
            </w:r>
          </w:p>
        </w:tc>
      </w:tr>
    </w:tbl>
    <w:p w:rsidR="002E788C" w:rsidRDefault="002E788C" w:rsidP="002E788C">
      <w:pPr>
        <w:spacing w:line="360" w:lineRule="auto"/>
      </w:pPr>
    </w:p>
    <w:p w:rsidR="002E788C" w:rsidRDefault="002E788C" w:rsidP="002E788C">
      <w:pPr>
        <w:spacing w:line="360" w:lineRule="auto"/>
      </w:pPr>
      <w:r>
        <w:t>Endzeichen: x00</w:t>
      </w:r>
    </w:p>
    <w:p w:rsidR="002E788C" w:rsidRDefault="002E788C" w:rsidP="002E788C">
      <w:pPr>
        <w:pStyle w:val="berschrift3"/>
      </w:pPr>
      <w:bookmarkStart w:id="32" w:name="_Toc340609323"/>
      <w:r>
        <w:t>Attribut Struktur</w:t>
      </w:r>
      <w:bookmarkEnd w:id="32"/>
    </w:p>
    <w:tbl>
      <w:tblPr>
        <w:tblStyle w:val="TabelleRaster2"/>
        <w:tblW w:w="0" w:type="auto"/>
        <w:tblLook w:val="0600" w:firstRow="0" w:lastRow="0" w:firstColumn="0" w:lastColumn="0" w:noHBand="1" w:noVBand="1"/>
      </w:tblPr>
      <w:tblGrid>
        <w:gridCol w:w="3095"/>
        <w:gridCol w:w="3095"/>
        <w:gridCol w:w="3095"/>
      </w:tblGrid>
      <w:tr w:rsidR="002E788C" w:rsidTr="00B72504">
        <w:tc>
          <w:tcPr>
            <w:tcW w:w="3095" w:type="dxa"/>
          </w:tcPr>
          <w:p w:rsidR="002E788C" w:rsidRDefault="002E788C" w:rsidP="006805AA">
            <w:pPr>
              <w:spacing w:line="360" w:lineRule="auto"/>
              <w:jc w:val="center"/>
            </w:pPr>
            <w:r>
              <w:t xml:space="preserve">1 </w:t>
            </w:r>
            <w:r>
              <w:t>Byte</w:t>
            </w:r>
          </w:p>
        </w:tc>
        <w:tc>
          <w:tcPr>
            <w:tcW w:w="3095" w:type="dxa"/>
          </w:tcPr>
          <w:p w:rsidR="002E788C" w:rsidRDefault="002E788C" w:rsidP="006805AA">
            <w:pPr>
              <w:spacing w:line="360" w:lineRule="auto"/>
              <w:jc w:val="center"/>
            </w:pPr>
            <w:r>
              <w:t>1 Byte</w:t>
            </w:r>
          </w:p>
        </w:tc>
        <w:tc>
          <w:tcPr>
            <w:tcW w:w="3095" w:type="dxa"/>
          </w:tcPr>
          <w:p w:rsidR="002E788C" w:rsidRDefault="002E788C" w:rsidP="006805AA">
            <w:pPr>
              <w:spacing w:line="360" w:lineRule="auto"/>
              <w:jc w:val="center"/>
            </w:pPr>
            <w:r>
              <w:t>1 Byte</w:t>
            </w:r>
          </w:p>
        </w:tc>
      </w:tr>
      <w:tr w:rsidR="002E788C" w:rsidTr="00B72504">
        <w:tc>
          <w:tcPr>
            <w:tcW w:w="3095" w:type="dxa"/>
          </w:tcPr>
          <w:p w:rsidR="002E788C" w:rsidRDefault="002E788C" w:rsidP="006805AA">
            <w:pPr>
              <w:spacing w:line="360" w:lineRule="auto"/>
              <w:jc w:val="center"/>
            </w:pPr>
            <w:r>
              <w:t>Attribut Länge</w:t>
            </w:r>
          </w:p>
        </w:tc>
        <w:tc>
          <w:tcPr>
            <w:tcW w:w="3095" w:type="dxa"/>
          </w:tcPr>
          <w:p w:rsidR="002E788C" w:rsidRDefault="002E788C" w:rsidP="006805AA">
            <w:pPr>
              <w:spacing w:line="360" w:lineRule="auto"/>
              <w:jc w:val="center"/>
            </w:pPr>
            <w:r>
              <w:t>Attribut Event</w:t>
            </w:r>
          </w:p>
        </w:tc>
        <w:tc>
          <w:tcPr>
            <w:tcW w:w="3095" w:type="dxa"/>
          </w:tcPr>
          <w:p w:rsidR="002E788C" w:rsidRDefault="002E788C" w:rsidP="006805AA">
            <w:pPr>
              <w:spacing w:line="360" w:lineRule="auto"/>
              <w:jc w:val="center"/>
            </w:pPr>
            <w:r>
              <w:t>Attribut Wert</w:t>
            </w:r>
          </w:p>
        </w:tc>
      </w:tr>
    </w:tbl>
    <w:p w:rsidR="002E788C" w:rsidRDefault="002E788C" w:rsidP="002E788C">
      <w:pPr>
        <w:spacing w:line="360" w:lineRule="auto"/>
        <w:jc w:val="left"/>
      </w:pPr>
      <w:r>
        <w:t>Attribut Events:</w:t>
      </w:r>
    </w:p>
    <w:p w:rsidR="002E788C" w:rsidRDefault="002E788C" w:rsidP="002E788C">
      <w:pPr>
        <w:spacing w:line="360" w:lineRule="auto"/>
        <w:jc w:val="left"/>
      </w:pPr>
      <w:r>
        <w:t xml:space="preserve">0 </w:t>
      </w:r>
      <w:proofErr w:type="spellStart"/>
      <w:r>
        <w:t>Leave_all</w:t>
      </w:r>
      <w:proofErr w:type="spellEnd"/>
    </w:p>
    <w:p w:rsidR="002E788C" w:rsidRDefault="002E788C" w:rsidP="002E788C">
      <w:pPr>
        <w:spacing w:line="360" w:lineRule="auto"/>
        <w:jc w:val="left"/>
      </w:pPr>
      <w:r>
        <w:t xml:space="preserve">1 </w:t>
      </w:r>
      <w:proofErr w:type="spellStart"/>
      <w:r>
        <w:t>Join_Empty</w:t>
      </w:r>
      <w:proofErr w:type="spellEnd"/>
    </w:p>
    <w:p w:rsidR="002E788C" w:rsidRDefault="002E788C" w:rsidP="002E788C">
      <w:pPr>
        <w:spacing w:line="360" w:lineRule="auto"/>
        <w:jc w:val="left"/>
      </w:pPr>
      <w:r>
        <w:t xml:space="preserve">2 </w:t>
      </w:r>
      <w:proofErr w:type="spellStart"/>
      <w:r>
        <w:t>Join_In</w:t>
      </w:r>
      <w:proofErr w:type="spellEnd"/>
    </w:p>
    <w:p w:rsidR="002E788C" w:rsidRDefault="002E788C" w:rsidP="002E788C">
      <w:pPr>
        <w:spacing w:line="360" w:lineRule="auto"/>
        <w:jc w:val="left"/>
      </w:pPr>
      <w:r>
        <w:t xml:space="preserve">3 </w:t>
      </w:r>
      <w:proofErr w:type="spellStart"/>
      <w:r>
        <w:t>Leave_Empty</w:t>
      </w:r>
      <w:proofErr w:type="spellEnd"/>
    </w:p>
    <w:p w:rsidR="002E788C" w:rsidRDefault="002E788C" w:rsidP="002E788C">
      <w:pPr>
        <w:spacing w:line="360" w:lineRule="auto"/>
        <w:jc w:val="left"/>
      </w:pPr>
      <w:r>
        <w:t xml:space="preserve">4 </w:t>
      </w:r>
      <w:proofErr w:type="spellStart"/>
      <w:r>
        <w:t>Leave_In</w:t>
      </w:r>
      <w:proofErr w:type="spellEnd"/>
    </w:p>
    <w:p w:rsidR="002E788C" w:rsidRDefault="002E788C" w:rsidP="002E788C">
      <w:pPr>
        <w:spacing w:line="360" w:lineRule="auto"/>
        <w:jc w:val="left"/>
      </w:pPr>
      <w:r>
        <w:t xml:space="preserve">5 Empty </w:t>
      </w:r>
    </w:p>
    <w:p w:rsidR="00F67E6C" w:rsidRPr="003832C6" w:rsidRDefault="00F67E6C" w:rsidP="00F67E6C">
      <w:pPr>
        <w:pStyle w:val="berschrift1"/>
        <w:rPr>
          <w:rFonts w:cstheme="minorHAnsi"/>
        </w:rPr>
      </w:pPr>
      <w:bookmarkStart w:id="33" w:name="_Toc338521607"/>
      <w:bookmarkStart w:id="34" w:name="_Toc340609324"/>
      <w:r w:rsidRPr="003832C6">
        <w:rPr>
          <w:rFonts w:cstheme="minorHAnsi"/>
        </w:rPr>
        <w:lastRenderedPageBreak/>
        <w:t>Referenzen</w:t>
      </w:r>
      <w:bookmarkEnd w:id="33"/>
      <w:bookmarkEnd w:id="34"/>
    </w:p>
    <w:p w:rsidR="000E646C" w:rsidRPr="003832C6" w:rsidRDefault="00AC3DEE" w:rsidP="000E646C">
      <w:pPr>
        <w:rPr>
          <w:rFonts w:cstheme="minorHAnsi"/>
        </w:rPr>
      </w:pPr>
      <w:r w:rsidRPr="003832C6">
        <w:rPr>
          <w:rFonts w:cstheme="minorHAnsi"/>
          <w:color w:val="000000"/>
        </w:rPr>
        <w:t xml:space="preserve">[1] </w:t>
      </w:r>
      <w:r w:rsidRPr="003832C6">
        <w:rPr>
          <w:rFonts w:cstheme="minorHAnsi"/>
        </w:rPr>
        <w:t>Verweis auf CRS „TINF11D_CRS_MultiCastor30_Team_4_1v2“: Produkteinsatz</w:t>
      </w:r>
    </w:p>
    <w:p w:rsidR="00AC3DEE" w:rsidRPr="00E00683" w:rsidRDefault="00AC3DEE" w:rsidP="000E646C">
      <w:pPr>
        <w:rPr>
          <w:rFonts w:cstheme="minorHAnsi"/>
          <w:color w:val="000000"/>
          <w:lang w:val="en-US"/>
        </w:rPr>
      </w:pPr>
      <w:r w:rsidRPr="00E00683">
        <w:rPr>
          <w:rFonts w:cstheme="minorHAnsi"/>
          <w:color w:val="000000"/>
          <w:lang w:val="en-US"/>
        </w:rPr>
        <w:t xml:space="preserve">[2] </w:t>
      </w:r>
      <w:proofErr w:type="spellStart"/>
      <w:r w:rsidRPr="00E00683">
        <w:rPr>
          <w:rFonts w:cstheme="minorHAnsi"/>
          <w:color w:val="000000"/>
          <w:lang w:val="en-US"/>
        </w:rPr>
        <w:t>Verweis</w:t>
      </w:r>
      <w:proofErr w:type="spellEnd"/>
      <w:r w:rsidRPr="00E00683">
        <w:rPr>
          <w:rFonts w:cstheme="minorHAnsi"/>
          <w:color w:val="000000"/>
          <w:lang w:val="en-US"/>
        </w:rPr>
        <w:t xml:space="preserve"> auf SRS „TIT10AID_SRS_MCastor2v0_Team_4_1v0.pdf“: Use Cases</w:t>
      </w:r>
    </w:p>
    <w:p w:rsidR="00AC3DEE" w:rsidRPr="00E00683" w:rsidRDefault="00AC3DEE" w:rsidP="000E646C">
      <w:pPr>
        <w:rPr>
          <w:rFonts w:cstheme="minorHAnsi"/>
          <w:color w:val="000000"/>
          <w:lang w:val="en-US"/>
        </w:rPr>
      </w:pPr>
      <w:r w:rsidRPr="00E00683">
        <w:rPr>
          <w:rFonts w:cstheme="minorHAnsi"/>
          <w:color w:val="000000"/>
          <w:lang w:val="en-US"/>
        </w:rPr>
        <w:t xml:space="preserve">[3] </w:t>
      </w:r>
      <w:hyperlink r:id="rId18" w:history="1">
        <w:r w:rsidRPr="00E00683">
          <w:rPr>
            <w:rStyle w:val="Hyperlink"/>
            <w:rFonts w:cstheme="minorHAnsi"/>
            <w:lang w:val="en-US"/>
          </w:rPr>
          <w:t>http://de.wikipedia.org/wiki/Pcap</w:t>
        </w:r>
      </w:hyperlink>
      <w:r w:rsidRPr="00E00683">
        <w:rPr>
          <w:rFonts w:cstheme="minorHAnsi"/>
          <w:color w:val="000000"/>
          <w:lang w:val="en-US"/>
        </w:rPr>
        <w:t xml:space="preserve"> (22.10.2012): </w:t>
      </w:r>
      <w:proofErr w:type="spellStart"/>
      <w:r w:rsidRPr="00E00683">
        <w:rPr>
          <w:rFonts w:cstheme="minorHAnsi"/>
          <w:color w:val="000000"/>
          <w:lang w:val="en-US"/>
        </w:rPr>
        <w:t>Pcap</w:t>
      </w:r>
      <w:proofErr w:type="spellEnd"/>
    </w:p>
    <w:p w:rsidR="00AC3DEE" w:rsidRPr="00E00683" w:rsidRDefault="00AC3DEE" w:rsidP="00CC7BCE">
      <w:pPr>
        <w:tabs>
          <w:tab w:val="left" w:pos="2700"/>
        </w:tabs>
        <w:rPr>
          <w:rFonts w:cstheme="minorHAnsi"/>
          <w:color w:val="000000"/>
          <w:lang w:val="en-US"/>
        </w:rPr>
      </w:pPr>
    </w:p>
    <w:p w:rsidR="003832C6" w:rsidRPr="003832C6" w:rsidRDefault="003832C6" w:rsidP="003832C6">
      <w:pPr>
        <w:pStyle w:val="berschrift1"/>
      </w:pPr>
      <w:bookmarkStart w:id="35" w:name="_Toc340609325"/>
      <w:r w:rsidRPr="003832C6">
        <w:lastRenderedPageBreak/>
        <w:t>Produktfunktionen</w:t>
      </w:r>
      <w:bookmarkEnd w:id="35"/>
    </w:p>
    <w:p w:rsidR="003832C6" w:rsidRPr="003832C6" w:rsidRDefault="003832C6" w:rsidP="003832C6">
      <w:pPr>
        <w:pStyle w:val="berschrift1"/>
      </w:pPr>
      <w:bookmarkStart w:id="36" w:name="_Toc340609326"/>
      <w:r w:rsidRPr="003832C6">
        <w:lastRenderedPageBreak/>
        <w:t>Anforderungen</w:t>
      </w:r>
      <w:bookmarkEnd w:id="36"/>
    </w:p>
    <w:p w:rsidR="003832C6" w:rsidRPr="003832C6" w:rsidRDefault="003832C6" w:rsidP="003832C6">
      <w:pPr>
        <w:pStyle w:val="berschrift1"/>
      </w:pPr>
      <w:bookmarkStart w:id="37" w:name="_Toc340609327"/>
      <w:r w:rsidRPr="003832C6">
        <w:lastRenderedPageBreak/>
        <w:t>Produktcharakteristiken</w:t>
      </w:r>
      <w:bookmarkEnd w:id="37"/>
    </w:p>
    <w:p w:rsidR="003832C6" w:rsidRDefault="00644D5E" w:rsidP="00644D5E">
      <w:pPr>
        <w:pStyle w:val="berschrift2"/>
      </w:pPr>
      <w:bookmarkStart w:id="38" w:name="_Toc340609328"/>
      <w:r>
        <w:t>Systemumgebung</w:t>
      </w:r>
      <w:bookmarkEnd w:id="38"/>
    </w:p>
    <w:p w:rsidR="002E2612" w:rsidRDefault="00BF4BC3" w:rsidP="002E2612">
      <w:pPr>
        <w:keepNext/>
      </w:pPr>
      <w:r>
        <w:rPr>
          <w:noProof/>
          <w:lang w:val="en-US" w:eastAsia="en-US"/>
        </w:rPr>
        <w:drawing>
          <wp:inline distT="0" distB="0" distL="0" distR="0">
            <wp:extent cx="5759450" cy="4388485"/>
            <wp:effectExtent l="0" t="0" r="0" b="0"/>
            <wp:docPr id="1" name="Grafik 0" descr="Systemumgeb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temumgebung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C3" w:rsidRPr="00BF4BC3" w:rsidRDefault="002E2612" w:rsidP="002E2612">
      <w:pPr>
        <w:pStyle w:val="Beschriftung"/>
      </w:pPr>
      <w:bookmarkStart w:id="39" w:name="_Toc340523214"/>
      <w:r>
        <w:t xml:space="preserve">Abbildung </w:t>
      </w:r>
      <w:r w:rsidR="00574F01">
        <w:fldChar w:fldCharType="begin"/>
      </w:r>
      <w:r w:rsidR="00574F01">
        <w:instrText xml:space="preserve"> SEQ Abbildung \* ARABIC </w:instrText>
      </w:r>
      <w:r w:rsidR="00574F01">
        <w:fldChar w:fldCharType="separate"/>
      </w:r>
      <w:r w:rsidR="00A96062">
        <w:rPr>
          <w:noProof/>
        </w:rPr>
        <w:t>1</w:t>
      </w:r>
      <w:r w:rsidR="00574F01">
        <w:rPr>
          <w:noProof/>
        </w:rPr>
        <w:fldChar w:fldCharType="end"/>
      </w:r>
      <w:r>
        <w:t>: Übersicht über Systemumgebung</w:t>
      </w:r>
      <w:bookmarkEnd w:id="39"/>
    </w:p>
    <w:p w:rsidR="007D78E4" w:rsidRDefault="00644D5E" w:rsidP="007D78E4">
      <w:pPr>
        <w:pStyle w:val="berschrift3"/>
      </w:pPr>
      <w:bookmarkStart w:id="40" w:name="_Toc340609329"/>
      <w:r>
        <w:t>Hardwareumgebung</w:t>
      </w:r>
      <w:bookmarkEnd w:id="40"/>
    </w:p>
    <w:p w:rsidR="00A35262" w:rsidRDefault="00A35262" w:rsidP="00A35262">
      <w:r>
        <w:t xml:space="preserve">Zum sinnvollen Testen von Multicast muss ein Netzwerk mit mehreren angeschlossenen Rechnern vorhanden sein. Auf Rechnerseite werden dabei alle halbwegs modernen </w:t>
      </w:r>
      <w:proofErr w:type="spellStart"/>
      <w:r>
        <w:t>Ethe</w:t>
      </w:r>
      <w:r>
        <w:t>r</w:t>
      </w:r>
      <w:r>
        <w:t>netkarten</w:t>
      </w:r>
      <w:proofErr w:type="spellEnd"/>
      <w:r>
        <w:t xml:space="preserve"> unterstützt.</w:t>
      </w:r>
    </w:p>
    <w:p w:rsidR="00A35262" w:rsidRPr="00A35262" w:rsidRDefault="00A35262" w:rsidP="00A35262">
      <w:r>
        <w:t>Um Multicast auf Layer</w:t>
      </w:r>
      <w:r w:rsidR="009D08BA">
        <w:t xml:space="preserve"> 2 (MMRP und GMRP) zu nutzen mu</w:t>
      </w:r>
      <w:r>
        <w:t>ss allerdings ein Switch benutzt werden</w:t>
      </w:r>
      <w:r w:rsidR="009D08BA">
        <w:t>, der dies explizit unterstützt.</w:t>
      </w:r>
    </w:p>
    <w:p w:rsidR="00310355" w:rsidRDefault="00310355" w:rsidP="00310355">
      <w:pPr>
        <w:pStyle w:val="berschrift3"/>
      </w:pPr>
      <w:bookmarkStart w:id="41" w:name="_Toc340609330"/>
      <w:r>
        <w:t>Softwareumgebung</w:t>
      </w:r>
      <w:bookmarkEnd w:id="41"/>
    </w:p>
    <w:p w:rsidR="00F956FE" w:rsidRDefault="00F956FE" w:rsidP="00F956FE">
      <w:r>
        <w:t>Multicastor</w:t>
      </w:r>
      <w:r w:rsidR="00755AD2">
        <w:t xml:space="preserve"> baut auf Java auf. Unterstützt werden dabei Version 6 und neu in Multicastor 3.0 auch Version 7.</w:t>
      </w:r>
    </w:p>
    <w:p w:rsidR="006023A9" w:rsidRDefault="006023A9" w:rsidP="00F956FE">
      <w:r>
        <w:t>Um Multicast auf La</w:t>
      </w:r>
      <w:r w:rsidR="00E36D7E">
        <w:t>yer 2 (MMRP und GMRP) zu nutzen</w:t>
      </w:r>
      <w:r>
        <w:t xml:space="preserve"> muss zum einen PCAP und JPCAP, um PCAP in Java verwenden zu können, installiert sein und zum anderen Multicastor als A</w:t>
      </w:r>
      <w:r>
        <w:t>d</w:t>
      </w:r>
      <w:r>
        <w:t>ministrator gestartet werden.</w:t>
      </w:r>
    </w:p>
    <w:p w:rsidR="006023A9" w:rsidRDefault="006023A9" w:rsidP="00F956FE">
      <w:r>
        <w:t>Als Betriebssystem wird dabei entweder Windows 7, XP oder Linux ab Kernelversion 2.6.18 unterstützt.</w:t>
      </w:r>
    </w:p>
    <w:p w:rsidR="00A8264C" w:rsidRDefault="00A8264C" w:rsidP="00A8264C">
      <w:pPr>
        <w:pStyle w:val="berschrift2"/>
      </w:pPr>
      <w:bookmarkStart w:id="42" w:name="_Toc340609331"/>
      <w:r>
        <w:lastRenderedPageBreak/>
        <w:t>Nicht-funktionale Anforderungen</w:t>
      </w:r>
      <w:bookmarkEnd w:id="42"/>
    </w:p>
    <w:p w:rsidR="00E36D7E" w:rsidRDefault="00E36D7E" w:rsidP="00E36D7E">
      <w:pPr>
        <w:pStyle w:val="berschrift3"/>
      </w:pPr>
      <w:bookmarkStart w:id="43" w:name="_Toc340609332"/>
      <w:r>
        <w:t>LL10/ Fehlerhandling</w:t>
      </w:r>
      <w:bookmarkEnd w:id="43"/>
    </w:p>
    <w:p w:rsidR="000473D5" w:rsidRDefault="000473D5" w:rsidP="000473D5">
      <w:r>
        <w:t>Folgende größere Problemfelder sollen behoben werden:</w:t>
      </w:r>
    </w:p>
    <w:p w:rsidR="000473D5" w:rsidRDefault="000473D5" w:rsidP="000473D5"/>
    <w:tbl>
      <w:tblPr>
        <w:tblStyle w:val="HelleSchattierung1"/>
        <w:tblW w:w="0" w:type="auto"/>
        <w:tblLook w:val="04A0" w:firstRow="1" w:lastRow="0" w:firstColumn="1" w:lastColumn="0" w:noHBand="0" w:noVBand="1"/>
      </w:tblPr>
      <w:tblGrid>
        <w:gridCol w:w="4605"/>
        <w:gridCol w:w="4605"/>
      </w:tblGrid>
      <w:tr w:rsidR="000473D5" w:rsidTr="000473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5" w:type="dxa"/>
          </w:tcPr>
          <w:p w:rsidR="000473D5" w:rsidRDefault="000473D5" w:rsidP="000473D5">
            <w:r>
              <w:t>Titel</w:t>
            </w:r>
          </w:p>
        </w:tc>
        <w:tc>
          <w:tcPr>
            <w:tcW w:w="4605" w:type="dxa"/>
          </w:tcPr>
          <w:p w:rsidR="000473D5" w:rsidRDefault="000473D5" w:rsidP="000473D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Beschreibung</w:t>
            </w:r>
          </w:p>
        </w:tc>
      </w:tr>
      <w:tr w:rsidR="000473D5" w:rsidTr="000473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5" w:type="dxa"/>
          </w:tcPr>
          <w:p w:rsidR="000473D5" w:rsidRDefault="000473D5" w:rsidP="000473D5">
            <w:r>
              <w:t>Java 7 Kompatibilität</w:t>
            </w:r>
          </w:p>
        </w:tc>
        <w:tc>
          <w:tcPr>
            <w:tcW w:w="4605" w:type="dxa"/>
          </w:tcPr>
          <w:p w:rsidR="000473D5" w:rsidRDefault="000473D5" w:rsidP="00047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Die graphische Oberfläche ist bislang an mehreren Punkten zu Java 7 inkompatibel.</w:t>
            </w:r>
          </w:p>
        </w:tc>
      </w:tr>
      <w:tr w:rsidR="000473D5" w:rsidTr="000473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5" w:type="dxa"/>
          </w:tcPr>
          <w:p w:rsidR="000473D5" w:rsidRDefault="000473D5" w:rsidP="000473D5">
            <w:r>
              <w:t>Messfehler</w:t>
            </w:r>
          </w:p>
        </w:tc>
        <w:tc>
          <w:tcPr>
            <w:tcW w:w="4605" w:type="dxa"/>
          </w:tcPr>
          <w:p w:rsidR="000473D5" w:rsidRDefault="000473D5" w:rsidP="00047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Die Messwerte sind fehlerhaft, der Mes</w:t>
            </w:r>
            <w:r>
              <w:t>s</w:t>
            </w:r>
            <w:r>
              <w:t xml:space="preserve">graph zeigt selbst auf dem </w:t>
            </w:r>
            <w:proofErr w:type="spellStart"/>
            <w:r>
              <w:t>Loopback</w:t>
            </w:r>
            <w:proofErr w:type="spellEnd"/>
            <w:r>
              <w:t xml:space="preserve"> Device starke Schwankungen an. Außerdem bleibt die Empfangsrate </w:t>
            </w:r>
            <w:r w:rsidR="002E788C">
              <w:t>bei abgeschaltetem Se</w:t>
            </w:r>
            <w:r w:rsidR="002E788C">
              <w:t>n</w:t>
            </w:r>
            <w:r w:rsidR="002E788C">
              <w:t>der</w:t>
            </w:r>
            <w:r>
              <w:t xml:space="preserve"> auf einem konstanten Wert über 0. Ein Grund ist der Java </w:t>
            </w:r>
            <w:proofErr w:type="spellStart"/>
            <w:r>
              <w:t>Garbage</w:t>
            </w:r>
            <w:proofErr w:type="spellEnd"/>
            <w:r>
              <w:t xml:space="preserve"> </w:t>
            </w:r>
            <w:proofErr w:type="spellStart"/>
            <w:r>
              <w:t>Collector</w:t>
            </w:r>
            <w:proofErr w:type="spellEnd"/>
            <w:r>
              <w:t>.</w:t>
            </w:r>
          </w:p>
        </w:tc>
      </w:tr>
      <w:tr w:rsidR="000473D5" w:rsidTr="000473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5" w:type="dxa"/>
          </w:tcPr>
          <w:p w:rsidR="000473D5" w:rsidRDefault="000473D5" w:rsidP="000473D5"/>
        </w:tc>
        <w:tc>
          <w:tcPr>
            <w:tcW w:w="4605" w:type="dxa"/>
          </w:tcPr>
          <w:p w:rsidR="000473D5" w:rsidRDefault="000473D5" w:rsidP="00047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473D5" w:rsidTr="000473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5" w:type="dxa"/>
          </w:tcPr>
          <w:p w:rsidR="000473D5" w:rsidRDefault="000473D5" w:rsidP="000473D5"/>
        </w:tc>
        <w:tc>
          <w:tcPr>
            <w:tcW w:w="4605" w:type="dxa"/>
          </w:tcPr>
          <w:p w:rsidR="000473D5" w:rsidRDefault="000473D5" w:rsidP="00047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473D5" w:rsidTr="000473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5" w:type="dxa"/>
          </w:tcPr>
          <w:p w:rsidR="000473D5" w:rsidRDefault="000473D5" w:rsidP="000473D5"/>
        </w:tc>
        <w:tc>
          <w:tcPr>
            <w:tcW w:w="4605" w:type="dxa"/>
          </w:tcPr>
          <w:p w:rsidR="000473D5" w:rsidRDefault="000473D5" w:rsidP="00047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473D5" w:rsidTr="000473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5" w:type="dxa"/>
          </w:tcPr>
          <w:p w:rsidR="000473D5" w:rsidRDefault="000473D5" w:rsidP="000473D5"/>
        </w:tc>
        <w:tc>
          <w:tcPr>
            <w:tcW w:w="4605" w:type="dxa"/>
          </w:tcPr>
          <w:p w:rsidR="000473D5" w:rsidRDefault="000473D5" w:rsidP="00047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473D5" w:rsidTr="000473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5" w:type="dxa"/>
          </w:tcPr>
          <w:p w:rsidR="000473D5" w:rsidRDefault="000473D5" w:rsidP="000473D5"/>
        </w:tc>
        <w:tc>
          <w:tcPr>
            <w:tcW w:w="4605" w:type="dxa"/>
          </w:tcPr>
          <w:p w:rsidR="000473D5" w:rsidRDefault="000473D5" w:rsidP="00047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0473D5" w:rsidRPr="000473D5" w:rsidRDefault="000473D5" w:rsidP="000473D5"/>
    <w:p w:rsidR="00E36D7E" w:rsidRDefault="00E36D7E" w:rsidP="00E36D7E">
      <w:pPr>
        <w:pStyle w:val="berschrift3"/>
      </w:pPr>
      <w:bookmarkStart w:id="44" w:name="_Toc340609333"/>
      <w:r>
        <w:t>LL20/ Effiziente Nutzung</w:t>
      </w:r>
      <w:bookmarkEnd w:id="44"/>
    </w:p>
    <w:p w:rsidR="00E36D7E" w:rsidRDefault="00E36D7E" w:rsidP="00E36D7E">
      <w:pPr>
        <w:pStyle w:val="berschrift3"/>
      </w:pPr>
      <w:bookmarkStart w:id="45" w:name="_Toc340609334"/>
      <w:r>
        <w:t>LL30/ Benutzerfreundlichkeit</w:t>
      </w:r>
      <w:bookmarkEnd w:id="45"/>
    </w:p>
    <w:p w:rsidR="00E36D7E" w:rsidRDefault="00E36D7E" w:rsidP="00E36D7E">
      <w:r>
        <w:t>Um die Benutzerfreundlichkeit zu verbessern sind einige Änderungen und Verbesserungen an der GUI vorgesehen:</w:t>
      </w:r>
    </w:p>
    <w:p w:rsidR="00E36D7E" w:rsidRDefault="00E36D7E" w:rsidP="00E36D7E"/>
    <w:tbl>
      <w:tblPr>
        <w:tblStyle w:val="HelleSchattierung1"/>
        <w:tblW w:w="0" w:type="auto"/>
        <w:tblLook w:val="04A0" w:firstRow="1" w:lastRow="0" w:firstColumn="1" w:lastColumn="0" w:noHBand="0" w:noVBand="1"/>
      </w:tblPr>
      <w:tblGrid>
        <w:gridCol w:w="4605"/>
        <w:gridCol w:w="4605"/>
      </w:tblGrid>
      <w:tr w:rsidR="00E36D7E" w:rsidTr="00E36D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5" w:type="dxa"/>
          </w:tcPr>
          <w:p w:rsidR="00E36D7E" w:rsidRDefault="00E36D7E" w:rsidP="00E36D7E">
            <w:r>
              <w:t>Titel</w:t>
            </w:r>
          </w:p>
        </w:tc>
        <w:tc>
          <w:tcPr>
            <w:tcW w:w="4605" w:type="dxa"/>
          </w:tcPr>
          <w:p w:rsidR="00E36D7E" w:rsidRDefault="00E36D7E" w:rsidP="00E36D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Beschreibung</w:t>
            </w:r>
          </w:p>
        </w:tc>
      </w:tr>
      <w:tr w:rsidR="00E36D7E" w:rsidTr="00E36D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5" w:type="dxa"/>
          </w:tcPr>
          <w:p w:rsidR="00E36D7E" w:rsidRDefault="00E36D7E" w:rsidP="00E36D7E">
            <w:proofErr w:type="spellStart"/>
            <w:r>
              <w:t>Tooltips</w:t>
            </w:r>
            <w:proofErr w:type="spellEnd"/>
          </w:p>
        </w:tc>
        <w:tc>
          <w:tcPr>
            <w:tcW w:w="4605" w:type="dxa"/>
          </w:tcPr>
          <w:p w:rsidR="00E36D7E" w:rsidRDefault="00E36D7E" w:rsidP="00E36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Es sind bereits einige </w:t>
            </w:r>
            <w:proofErr w:type="spellStart"/>
            <w:r>
              <w:t>Tooltips</w:t>
            </w:r>
            <w:proofErr w:type="spellEnd"/>
            <w:r>
              <w:t xml:space="preserve"> vorhanden, diese sollen aber</w:t>
            </w:r>
            <w:r w:rsidR="00E9550B">
              <w:t xml:space="preserve"> in Anzahl und Inhalt</w:t>
            </w:r>
            <w:r>
              <w:t xml:space="preserve"> noch deutlich ausgebaut werden.</w:t>
            </w:r>
          </w:p>
        </w:tc>
      </w:tr>
      <w:tr w:rsidR="00E36D7E" w:rsidTr="00E36D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5" w:type="dxa"/>
          </w:tcPr>
          <w:p w:rsidR="00E36D7E" w:rsidRDefault="00E36D7E" w:rsidP="00E36D7E">
            <w:proofErr w:type="spellStart"/>
            <w:r>
              <w:t>Treeview</w:t>
            </w:r>
            <w:proofErr w:type="spellEnd"/>
          </w:p>
        </w:tc>
        <w:tc>
          <w:tcPr>
            <w:tcW w:w="4605" w:type="dxa"/>
          </w:tcPr>
          <w:p w:rsidR="00E36D7E" w:rsidRDefault="00E36D7E" w:rsidP="00E36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Eine Baumansicht soll die Messwerte ve</w:t>
            </w:r>
            <w:r>
              <w:t>r</w:t>
            </w:r>
            <w:r>
              <w:t xml:space="preserve">schiedener </w:t>
            </w:r>
            <w:r w:rsidR="00B50BA8">
              <w:t>Sender</w:t>
            </w:r>
            <w:r w:rsidR="00E9550B">
              <w:t xml:space="preserve"> einer Multicastgruppe in eine</w:t>
            </w:r>
            <w:r w:rsidR="00992A5C">
              <w:t>r Überkategorie zusammenfassen.</w:t>
            </w:r>
          </w:p>
        </w:tc>
      </w:tr>
      <w:tr w:rsidR="00E36D7E" w:rsidTr="00E36D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5" w:type="dxa"/>
          </w:tcPr>
          <w:p w:rsidR="00E36D7E" w:rsidRDefault="00992A5C" w:rsidP="00E36D7E">
            <w:r>
              <w:t>Multithreading</w:t>
            </w:r>
          </w:p>
        </w:tc>
        <w:tc>
          <w:tcPr>
            <w:tcW w:w="4605" w:type="dxa"/>
          </w:tcPr>
          <w:p w:rsidR="00E36D7E" w:rsidRDefault="00992A5C" w:rsidP="00992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Durch eine Ausführung in parallelen Threads wird die GUI stärker von der Berechnung getrennt, so dass erstere</w:t>
            </w:r>
            <w:r w:rsidR="00F25543">
              <w:t xml:space="preserve"> unter hoher Last</w:t>
            </w:r>
            <w:r>
              <w:t xml:space="preserve"> </w:t>
            </w:r>
            <w:r w:rsidR="00F25543">
              <w:t>besser ansprechbar bleibt.</w:t>
            </w:r>
          </w:p>
        </w:tc>
      </w:tr>
      <w:tr w:rsidR="00E36D7E" w:rsidTr="00E36D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5" w:type="dxa"/>
          </w:tcPr>
          <w:p w:rsidR="00E36D7E" w:rsidRDefault="00E36D7E" w:rsidP="00E36D7E"/>
        </w:tc>
        <w:tc>
          <w:tcPr>
            <w:tcW w:w="4605" w:type="dxa"/>
          </w:tcPr>
          <w:p w:rsidR="00E36D7E" w:rsidRDefault="00E36D7E" w:rsidP="00E36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36D7E" w:rsidTr="00E36D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5" w:type="dxa"/>
          </w:tcPr>
          <w:p w:rsidR="00E36D7E" w:rsidRDefault="00E36D7E" w:rsidP="00E36D7E"/>
        </w:tc>
        <w:tc>
          <w:tcPr>
            <w:tcW w:w="4605" w:type="dxa"/>
          </w:tcPr>
          <w:p w:rsidR="00E36D7E" w:rsidRDefault="00E36D7E" w:rsidP="00E36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36D7E" w:rsidTr="00E36D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5" w:type="dxa"/>
          </w:tcPr>
          <w:p w:rsidR="00E36D7E" w:rsidRDefault="00E36D7E" w:rsidP="00E36D7E"/>
        </w:tc>
        <w:tc>
          <w:tcPr>
            <w:tcW w:w="4605" w:type="dxa"/>
          </w:tcPr>
          <w:p w:rsidR="00E36D7E" w:rsidRDefault="00E36D7E" w:rsidP="00E36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36D7E" w:rsidTr="00E36D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5" w:type="dxa"/>
          </w:tcPr>
          <w:p w:rsidR="00E36D7E" w:rsidRDefault="00E36D7E" w:rsidP="00E36D7E"/>
        </w:tc>
        <w:tc>
          <w:tcPr>
            <w:tcW w:w="4605" w:type="dxa"/>
          </w:tcPr>
          <w:p w:rsidR="00E36D7E" w:rsidRDefault="00E36D7E" w:rsidP="00E36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E36D7E" w:rsidRDefault="00A96062" w:rsidP="00A96062">
      <w:pPr>
        <w:pStyle w:val="berschrift1"/>
      </w:pPr>
      <w:bookmarkStart w:id="46" w:name="_Toc340609335"/>
      <w:r>
        <w:lastRenderedPageBreak/>
        <w:t>Referenzen</w:t>
      </w:r>
      <w:bookmarkEnd w:id="46"/>
    </w:p>
    <w:p w:rsidR="00A96062" w:rsidRDefault="00A96062" w:rsidP="00A96062">
      <w:pPr>
        <w:keepNext/>
      </w:pPr>
      <w:r>
        <w:rPr>
          <w:noProof/>
          <w:lang w:val="en-US" w:eastAsia="en-US"/>
        </w:rPr>
        <w:drawing>
          <wp:inline distT="0" distB="0" distL="0" distR="0">
            <wp:extent cx="5759450" cy="1985010"/>
            <wp:effectExtent l="0" t="0" r="0" b="0"/>
            <wp:docPr id="5" name="Grafik 4" descr="Klassendiagra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lassendiagramm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062" w:rsidRPr="00A96062" w:rsidRDefault="00A96062" w:rsidP="00A96062">
      <w:pPr>
        <w:pStyle w:val="Beschriftung"/>
      </w:pPr>
      <w:bookmarkStart w:id="47" w:name="_Toc340523215"/>
      <w:r>
        <w:t xml:space="preserve">Abbildung </w:t>
      </w:r>
      <w:r w:rsidR="00574F01">
        <w:fldChar w:fldCharType="begin"/>
      </w:r>
      <w:r w:rsidR="00574F01">
        <w:instrText xml:space="preserve"> SEQ Abbildung \* ARABIC </w:instrText>
      </w:r>
      <w:r w:rsidR="00574F01">
        <w:fldChar w:fldCharType="separate"/>
      </w:r>
      <w:r>
        <w:rPr>
          <w:noProof/>
        </w:rPr>
        <w:t>2</w:t>
      </w:r>
      <w:r w:rsidR="00574F01">
        <w:rPr>
          <w:noProof/>
        </w:rPr>
        <w:fldChar w:fldCharType="end"/>
      </w:r>
      <w:r>
        <w:t xml:space="preserve">: </w:t>
      </w:r>
      <w:bookmarkEnd w:id="47"/>
    </w:p>
    <w:sectPr w:rsidR="00A96062" w:rsidRPr="00A96062" w:rsidSect="00AC7FC7">
      <w:headerReference w:type="default" r:id="rId21"/>
      <w:footerReference w:type="even" r:id="rId22"/>
      <w:footerReference w:type="default" r:id="rId23"/>
      <w:pgSz w:w="11906" w:h="16838"/>
      <w:pgMar w:top="1418" w:right="1418" w:bottom="907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2" w:author="g" w:date="2012-11-09T21:31:00Z" w:initials="g">
    <w:p w:rsidR="002571DD" w:rsidRDefault="002571DD">
      <w:pPr>
        <w:pStyle w:val="Kommentartext"/>
      </w:pPr>
      <w:r>
        <w:rPr>
          <w:rStyle w:val="Kommentarzeichen"/>
        </w:rPr>
        <w:annotationRef/>
      </w:r>
      <w:r>
        <w:t xml:space="preserve">Ich kann nichts genaueres über die GUI schreiben, fühl dich frei den </w:t>
      </w:r>
      <w:proofErr w:type="spellStart"/>
      <w:r>
        <w:t>absatz</w:t>
      </w:r>
      <w:proofErr w:type="spellEnd"/>
      <w:r>
        <w:t xml:space="preserve"> komplett zu ändern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36DB" w:rsidRDefault="00A036DB">
      <w:r>
        <w:separator/>
      </w:r>
    </w:p>
  </w:endnote>
  <w:endnote w:type="continuationSeparator" w:id="0">
    <w:p w:rsidR="00A036DB" w:rsidRDefault="00A036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  <w:embedRegular r:id="rId1" w:fontKey="{41E145F4-18E1-4374-ADE0-1AC7AC07A97D}"/>
    <w:embedBold r:id="rId2" w:fontKey="{3DA3E594-3410-4F24-867B-2998956DCCC9}"/>
    <w:embedItalic r:id="rId3" w:fontKey="{97EFE48F-161E-481A-8A13-4037523709FA}"/>
    <w:embedBoldItalic r:id="rId4" w:fontKey="{BD706631-8DE4-4A8C-BBD1-295F29B0D894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5" w:fontKey="{7683342B-9AB6-4E57-B53A-61BE8D6F19A5}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  <w:embedRegular r:id="rId6" w:fontKey="{54C7D9D6-EA47-49F6-9563-0109C3C4AF6F}"/>
  </w:font>
  <w:font w:name="Wingdings">
    <w:panose1 w:val="05010101010101010101"/>
    <w:charset w:val="02"/>
    <w:family w:val="auto"/>
    <w:pitch w:val="variable"/>
    <w:sig w:usb0="00000000" w:usb1="10000000" w:usb2="00000000" w:usb3="00000000" w:csb0="80000000" w:csb1="00000000"/>
    <w:embedRegular r:id="rId7" w:fontKey="{95BE0EF5-E7B2-493A-A583-16DA4EC5180D}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  <w:embedRegular r:id="rId8" w:fontKey="{28485FAA-E8E3-4B60-96C3-5E4EF686C8D1}"/>
    <w:embedBold r:id="rId9" w:fontKey="{F8F8453F-07F3-42A3-B871-F85C111D2032}"/>
    <w:embedItalic r:id="rId10" w:fontKey="{08DEFF5E-C404-4123-A46D-57737FBE8EDE}"/>
    <w:embedBoldItalic r:id="rId11" w:fontKey="{A7DCA5F4-B83C-49BA-AD20-1C8ADE21221F}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Tahoma">
    <w:panose1 w:val="020B0604030504040204"/>
    <w:charset w:val="00"/>
    <w:family w:val="swiss"/>
    <w:pitch w:val="variable"/>
    <w:sig w:usb0="800002EF" w:usb1="4000205A" w:usb2="00000000" w:usb3="00000000" w:csb0="0000001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629C" w:rsidRDefault="00452C2E" w:rsidP="007A7F3A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 w:rsidR="0091629C">
      <w:rPr>
        <w:rStyle w:val="Seitenzahl"/>
      </w:rPr>
      <w:instrText xml:space="preserve">PAGE  </w:instrText>
    </w:r>
    <w:r>
      <w:rPr>
        <w:rStyle w:val="Seitenzahl"/>
      </w:rPr>
      <w:fldChar w:fldCharType="separate"/>
    </w:r>
    <w:r w:rsidR="0091629C">
      <w:rPr>
        <w:rStyle w:val="Seitenzahl"/>
        <w:noProof/>
      </w:rPr>
      <w:t>8</w:t>
    </w:r>
    <w:r>
      <w:rPr>
        <w:rStyle w:val="Seitenzahl"/>
      </w:rPr>
      <w:fldChar w:fldCharType="end"/>
    </w:r>
  </w:p>
  <w:p w:rsidR="0091629C" w:rsidRDefault="0091629C" w:rsidP="00A259E0">
    <w:pPr>
      <w:pStyle w:val="Fuzeile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629C" w:rsidRPr="00E23ABC" w:rsidRDefault="00452C2E" w:rsidP="007A7F3A">
    <w:pPr>
      <w:pStyle w:val="Fuzeile"/>
      <w:framePr w:wrap="around" w:vAnchor="text" w:hAnchor="margin" w:xAlign="right" w:y="1"/>
      <w:rPr>
        <w:rStyle w:val="Seitenzahl"/>
        <w:rFonts w:ascii="Verdana" w:hAnsi="Verdana"/>
      </w:rPr>
    </w:pPr>
    <w:r w:rsidRPr="00E23ABC">
      <w:rPr>
        <w:rStyle w:val="Seitenzahl"/>
        <w:rFonts w:ascii="Verdana" w:hAnsi="Verdana"/>
      </w:rPr>
      <w:fldChar w:fldCharType="begin"/>
    </w:r>
    <w:r w:rsidR="0091629C" w:rsidRPr="00E23ABC">
      <w:rPr>
        <w:rStyle w:val="Seitenzahl"/>
        <w:rFonts w:ascii="Verdana" w:hAnsi="Verdana"/>
      </w:rPr>
      <w:instrText xml:space="preserve">PAGE  </w:instrText>
    </w:r>
    <w:r w:rsidRPr="00E23ABC">
      <w:rPr>
        <w:rStyle w:val="Seitenzahl"/>
        <w:rFonts w:ascii="Verdana" w:hAnsi="Verdana"/>
      </w:rPr>
      <w:fldChar w:fldCharType="separate"/>
    </w:r>
    <w:r w:rsidR="002E788C">
      <w:rPr>
        <w:rStyle w:val="Seitenzahl"/>
        <w:rFonts w:ascii="Verdana" w:hAnsi="Verdana"/>
        <w:noProof/>
      </w:rPr>
      <w:t>1</w:t>
    </w:r>
    <w:r w:rsidRPr="00E23ABC">
      <w:rPr>
        <w:rStyle w:val="Seitenzahl"/>
        <w:rFonts w:ascii="Verdana" w:hAnsi="Verdana"/>
      </w:rPr>
      <w:fldChar w:fldCharType="end"/>
    </w:r>
  </w:p>
  <w:p w:rsidR="0091629C" w:rsidRPr="007A6959" w:rsidRDefault="0091629C" w:rsidP="004B1641">
    <w:pPr>
      <w:pStyle w:val="Fuzeile"/>
      <w:ind w:right="360"/>
      <w:rPr>
        <w:lang w:val="en-GB"/>
      </w:rPr>
    </w:pPr>
    <w:r>
      <w:rPr>
        <w:rFonts w:ascii="Verdana" w:hAnsi="Verdana"/>
        <w:noProof/>
        <w:lang w:val="en-US" w:eastAsia="en-US"/>
      </w:rPr>
      <w:drawing>
        <wp:inline distT="0" distB="0" distL="0" distR="0">
          <wp:extent cx="914400" cy="351790"/>
          <wp:effectExtent l="19050" t="0" r="0" b="0"/>
          <wp:docPr id="2" name="Bild 1" descr="DHBW_d_allg_46mm_4c_vekt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1" descr="DHBW_d_allg_46mm_4c_vektor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3517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Pr="007A6959">
      <w:rPr>
        <w:rFonts w:ascii="Verdana" w:hAnsi="Verdana"/>
        <w:lang w:val="en-GB"/>
      </w:rPr>
      <w:tab/>
    </w:r>
    <w:r>
      <w:rPr>
        <w:rFonts w:ascii="Verdana" w:hAnsi="Verdana"/>
        <w:lang w:val="en-GB"/>
      </w:rPr>
      <w:t>S</w:t>
    </w:r>
    <w:r w:rsidR="0057157D">
      <w:rPr>
        <w:rFonts w:ascii="Verdana" w:hAnsi="Verdana"/>
        <w:lang w:val="en-GB"/>
      </w:rPr>
      <w:t>A</w:t>
    </w:r>
    <w:r w:rsidRPr="007A6959">
      <w:rPr>
        <w:rFonts w:ascii="Verdana" w:hAnsi="Verdana"/>
        <w:lang w:val="en-GB"/>
      </w:rPr>
      <w:t xml:space="preserve">S </w:t>
    </w:r>
    <w:proofErr w:type="spellStart"/>
    <w:r>
      <w:rPr>
        <w:rFonts w:ascii="Verdana" w:hAnsi="Verdana"/>
        <w:lang w:val="en-GB"/>
      </w:rPr>
      <w:t>MultiCastor</w:t>
    </w:r>
    <w:proofErr w:type="spellEnd"/>
    <w:r>
      <w:rPr>
        <w:rFonts w:ascii="Verdana" w:hAnsi="Verdana"/>
        <w:lang w:val="en-GB"/>
      </w:rPr>
      <w:t xml:space="preserve"> 3.0 | TINF11D | </w:t>
    </w:r>
    <w:r w:rsidRPr="007A6959">
      <w:rPr>
        <w:rFonts w:ascii="Verdana" w:hAnsi="Verdana"/>
        <w:lang w:val="en-GB"/>
      </w:rPr>
      <w:t xml:space="preserve">Team </w:t>
    </w:r>
    <w:r>
      <w:rPr>
        <w:rFonts w:ascii="Verdana" w:hAnsi="Verdana"/>
        <w:lang w:val="en-GB"/>
      </w:rPr>
      <w:t xml:space="preserve">4 | </w:t>
    </w:r>
    <w:r w:rsidR="00452C2E">
      <w:rPr>
        <w:rFonts w:ascii="Verdana" w:hAnsi="Verdana"/>
        <w:lang w:val="en-GB"/>
      </w:rPr>
      <w:fldChar w:fldCharType="begin"/>
    </w:r>
    <w:r>
      <w:rPr>
        <w:rFonts w:ascii="Verdana" w:hAnsi="Verdana"/>
        <w:lang w:val="en-GB"/>
      </w:rPr>
      <w:instrText xml:space="preserve"> DATE \@ "dd/MM/yyyy" </w:instrText>
    </w:r>
    <w:r w:rsidR="00452C2E">
      <w:rPr>
        <w:rFonts w:ascii="Verdana" w:hAnsi="Verdana"/>
        <w:lang w:val="en-GB"/>
      </w:rPr>
      <w:fldChar w:fldCharType="separate"/>
    </w:r>
    <w:r w:rsidR="002E788C">
      <w:rPr>
        <w:rFonts w:ascii="Verdana" w:hAnsi="Verdana"/>
        <w:noProof/>
        <w:lang w:val="en-GB"/>
      </w:rPr>
      <w:t>13/11/2012</w:t>
    </w:r>
    <w:r w:rsidR="00452C2E">
      <w:rPr>
        <w:rFonts w:ascii="Verdana" w:hAnsi="Verdana"/>
        <w:lang w:val="en-GB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36DB" w:rsidRDefault="00A036DB">
      <w:r>
        <w:separator/>
      </w:r>
    </w:p>
  </w:footnote>
  <w:footnote w:type="continuationSeparator" w:id="0">
    <w:p w:rsidR="00A036DB" w:rsidRDefault="00A036DB">
      <w:r>
        <w:continuationSeparator/>
      </w:r>
    </w:p>
  </w:footnote>
  <w:footnote w:id="1">
    <w:p w:rsidR="002E788C" w:rsidRDefault="002E788C" w:rsidP="002E788C">
      <w:pPr>
        <w:pStyle w:val="Funotentext"/>
      </w:pPr>
      <w:r>
        <w:rPr>
          <w:rStyle w:val="Funotenzeichen"/>
          <w:rFonts w:eastAsiaTheme="majorEastAsia"/>
        </w:rPr>
        <w:footnoteRef/>
      </w:r>
      <w:r w:rsidRPr="00752DE2">
        <w:rPr>
          <w:rFonts w:ascii="Arial" w:hAnsi="Arial" w:cs="Arial"/>
          <w:color w:val="000000"/>
          <w:sz w:val="16"/>
          <w:szCs w:val="16"/>
        </w:rPr>
        <w:t>Quelle</w:t>
      </w:r>
      <w:r>
        <w:rPr>
          <w:rFonts w:ascii="Arial" w:hAnsi="Arial" w:cs="Arial"/>
          <w:color w:val="000000"/>
          <w:sz w:val="16"/>
          <w:szCs w:val="16"/>
        </w:rPr>
        <w:t>:</w:t>
      </w:r>
      <w:r w:rsidRPr="00752DE2"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Analyse des MMRP-Protokolls nach IEEE 802.3ak einschließlich Erstellung einer zustandsorientierten Simulation des Protokolls auf Basis von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OMNeT</w:t>
      </w:r>
      <w:proofErr w:type="spellEnd"/>
      <w:r>
        <w:rPr>
          <w:rFonts w:ascii="Arial" w:hAnsi="Arial" w:cs="Arial"/>
          <w:color w:val="000000"/>
          <w:sz w:val="16"/>
          <w:szCs w:val="16"/>
        </w:rPr>
        <w:t>++ sowie weiterer Tools für Testzwecke von Johannes Jochen</w:t>
      </w:r>
    </w:p>
  </w:footnote>
  <w:footnote w:id="2">
    <w:p w:rsidR="002E788C" w:rsidRDefault="002E788C" w:rsidP="002E788C">
      <w:pPr>
        <w:pStyle w:val="Funotentext"/>
      </w:pPr>
      <w:r>
        <w:rPr>
          <w:rStyle w:val="Funotenzeichen"/>
          <w:rFonts w:eastAsiaTheme="majorEastAsia"/>
        </w:rPr>
        <w:footnoteRef/>
      </w:r>
      <w:r w:rsidRPr="00DF322C">
        <w:rPr>
          <w:rFonts w:ascii="Arial" w:hAnsi="Arial" w:cs="Arial"/>
          <w:color w:val="000000"/>
          <w:sz w:val="16"/>
          <w:szCs w:val="16"/>
        </w:rPr>
        <w:t>Quelle</w:t>
      </w:r>
      <w:r>
        <w:rPr>
          <w:rFonts w:ascii="Arial" w:hAnsi="Arial" w:cs="Arial"/>
          <w:color w:val="000000"/>
          <w:sz w:val="16"/>
          <w:szCs w:val="16"/>
        </w:rPr>
        <w:t>:</w:t>
      </w:r>
      <w:r w:rsidRPr="00DF322C"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Analyse des MMRP-Protokolls nach IEEE 802.3ak einschließlich Erstellung einer zustandsorientierten Simulation des Protokolls auf Basis von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OMNeT</w:t>
      </w:r>
      <w:proofErr w:type="spellEnd"/>
      <w:r>
        <w:rPr>
          <w:rFonts w:ascii="Arial" w:hAnsi="Arial" w:cs="Arial"/>
          <w:color w:val="000000"/>
          <w:sz w:val="16"/>
          <w:szCs w:val="16"/>
        </w:rPr>
        <w:t>++ sowie weiterer Tools für Testzwecke von Johannes Jochen</w:t>
      </w:r>
    </w:p>
  </w:footnote>
  <w:footnote w:id="3">
    <w:p w:rsidR="002E788C" w:rsidRDefault="002E788C" w:rsidP="002E788C">
      <w:pPr>
        <w:pStyle w:val="Funotentext"/>
      </w:pPr>
      <w:r>
        <w:rPr>
          <w:rStyle w:val="Funotenzeichen"/>
          <w:rFonts w:eastAsiaTheme="majorEastAsia"/>
        </w:rPr>
        <w:footnoteRef/>
      </w:r>
      <w:r w:rsidRPr="00C1072C">
        <w:t>Quelle</w:t>
      </w:r>
      <w:r>
        <w:t xml:space="preserve">: </w:t>
      </w:r>
      <w:r w:rsidRPr="00986693">
        <w:t xml:space="preserve">Analyse des MMRP-Protokolls nach IEEE 802.3ak einschließlich Erstellung einer zustandsorientierten Simulation des Protokolls auf Basis von </w:t>
      </w:r>
      <w:proofErr w:type="spellStart"/>
      <w:r w:rsidRPr="00986693">
        <w:t>OMNeT</w:t>
      </w:r>
      <w:proofErr w:type="spellEnd"/>
      <w:r w:rsidRPr="00986693">
        <w:t>++ sowie weiterer Tools für Testzwecke von Johannes Jochen</w:t>
      </w:r>
    </w:p>
  </w:footnote>
  <w:footnote w:id="4">
    <w:p w:rsidR="002E788C" w:rsidRDefault="002E788C" w:rsidP="002E788C">
      <w:pPr>
        <w:pStyle w:val="Funotentext"/>
      </w:pPr>
      <w:r>
        <w:rPr>
          <w:rStyle w:val="Funotenzeichen"/>
          <w:rFonts w:eastAsiaTheme="majorEastAsia"/>
        </w:rPr>
        <w:footnoteRef/>
      </w:r>
      <w:r w:rsidRPr="00BD2366">
        <w:t>Quelle</w:t>
      </w:r>
      <w:r>
        <w:t xml:space="preserve">: </w:t>
      </w:r>
      <w:r w:rsidRPr="00D239C2">
        <w:t>http://standards.ieee.org/getieee802/download/802.1ak-2007.pdf Seite 58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629C" w:rsidRDefault="0091629C" w:rsidP="00FF0FAF">
    <w:pPr>
      <w:pStyle w:val="Kopfzeile"/>
      <w:jc w:val="center"/>
    </w:pPr>
    <w:r>
      <w:rPr>
        <w:noProof/>
        <w:lang w:val="en-US" w:eastAsia="en-US"/>
      </w:rPr>
      <w:drawing>
        <wp:inline distT="0" distB="0" distL="0" distR="0">
          <wp:extent cx="4821382" cy="734383"/>
          <wp:effectExtent l="0" t="0" r="0" b="8890"/>
          <wp:docPr id="4" name="Bild 1" descr="C:\Users\Nick\Dropbox\SWE-Multicastor 3.0\Grafik\MCastor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Nick\Dropbox\SWE-Multicastor 3.0\Grafik\MCastor3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841831" cy="737498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FF0FAF" w:rsidRDefault="00FF0FAF" w:rsidP="00FF0FAF">
    <w:pPr>
      <w:pStyle w:val="Kopfzeile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D8F261E2"/>
    <w:lvl w:ilvl="0">
      <w:numFmt w:val="decimal"/>
      <w:lvlText w:val="*"/>
      <w:lvlJc w:val="left"/>
    </w:lvl>
  </w:abstractNum>
  <w:abstractNum w:abstractNumId="1">
    <w:nsid w:val="00491DE3"/>
    <w:multiLevelType w:val="multilevel"/>
    <w:tmpl w:val="990E58C0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01C059AF"/>
    <w:multiLevelType w:val="multilevel"/>
    <w:tmpl w:val="0407001F"/>
    <w:numStyleLink w:val="111111"/>
  </w:abstractNum>
  <w:abstractNum w:abstractNumId="3">
    <w:nsid w:val="01C87C37"/>
    <w:multiLevelType w:val="hybridMultilevel"/>
    <w:tmpl w:val="488EFAD8"/>
    <w:lvl w:ilvl="0" w:tplc="0407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07045DF5"/>
    <w:multiLevelType w:val="multilevel"/>
    <w:tmpl w:val="0407001F"/>
    <w:numStyleLink w:val="111111"/>
  </w:abstractNum>
  <w:abstractNum w:abstractNumId="5">
    <w:nsid w:val="076018D3"/>
    <w:multiLevelType w:val="hybridMultilevel"/>
    <w:tmpl w:val="254C2D96"/>
    <w:lvl w:ilvl="0" w:tplc="0407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07DC27BB"/>
    <w:multiLevelType w:val="multilevel"/>
    <w:tmpl w:val="BB040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0BEE483C"/>
    <w:multiLevelType w:val="multilevel"/>
    <w:tmpl w:val="6F9E77D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8">
    <w:nsid w:val="0E8231A7"/>
    <w:multiLevelType w:val="hybridMultilevel"/>
    <w:tmpl w:val="0338DB20"/>
    <w:lvl w:ilvl="0" w:tplc="0407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>
    <w:nsid w:val="11104DAC"/>
    <w:multiLevelType w:val="multilevel"/>
    <w:tmpl w:val="8A86AE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10">
    <w:nsid w:val="14CD41C6"/>
    <w:multiLevelType w:val="hybridMultilevel"/>
    <w:tmpl w:val="F18073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79C76B1"/>
    <w:multiLevelType w:val="hybridMultilevel"/>
    <w:tmpl w:val="6AB4E268"/>
    <w:lvl w:ilvl="0" w:tplc="04070001">
      <w:start w:val="1"/>
      <w:numFmt w:val="bullet"/>
      <w:lvlText w:val=""/>
      <w:lvlJc w:val="left"/>
      <w:pPr>
        <w:tabs>
          <w:tab w:val="num" w:pos="1944"/>
        </w:tabs>
        <w:ind w:left="1944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2664"/>
        </w:tabs>
        <w:ind w:left="266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3384"/>
        </w:tabs>
        <w:ind w:left="338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4104"/>
        </w:tabs>
        <w:ind w:left="410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824"/>
        </w:tabs>
        <w:ind w:left="482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5544"/>
        </w:tabs>
        <w:ind w:left="554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6264"/>
        </w:tabs>
        <w:ind w:left="626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984"/>
        </w:tabs>
        <w:ind w:left="698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704"/>
        </w:tabs>
        <w:ind w:left="7704" w:hanging="360"/>
      </w:pPr>
      <w:rPr>
        <w:rFonts w:ascii="Wingdings" w:hAnsi="Wingdings" w:hint="default"/>
      </w:rPr>
    </w:lvl>
  </w:abstractNum>
  <w:abstractNum w:abstractNumId="12">
    <w:nsid w:val="1AB077AF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1CF63C12"/>
    <w:multiLevelType w:val="hybridMultilevel"/>
    <w:tmpl w:val="6F9E77D4"/>
    <w:lvl w:ilvl="0" w:tplc="0407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4">
    <w:nsid w:val="1E58584A"/>
    <w:multiLevelType w:val="hybridMultilevel"/>
    <w:tmpl w:val="972612F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47A1F14"/>
    <w:multiLevelType w:val="hybridMultilevel"/>
    <w:tmpl w:val="DB98E2E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26D72F1D"/>
    <w:multiLevelType w:val="hybridMultilevel"/>
    <w:tmpl w:val="5498B32C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28213D80"/>
    <w:multiLevelType w:val="hybridMultilevel"/>
    <w:tmpl w:val="1E6A2236"/>
    <w:lvl w:ilvl="0" w:tplc="0407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8">
    <w:nsid w:val="284D432F"/>
    <w:multiLevelType w:val="multilevel"/>
    <w:tmpl w:val="A1B64A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ascii="Arial" w:hAnsi="Arial" w:cs="Arial" w:hint="default"/>
        <w:b/>
        <w:i w:val="0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9">
    <w:nsid w:val="29AB46AD"/>
    <w:multiLevelType w:val="multilevel"/>
    <w:tmpl w:val="D822255A"/>
    <w:lvl w:ilvl="0">
      <w:start w:val="1"/>
      <w:numFmt w:val="decimal"/>
      <w:pStyle w:val="Formatvorlageberschrift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20">
    <w:nsid w:val="2C7373D7"/>
    <w:multiLevelType w:val="hybridMultilevel"/>
    <w:tmpl w:val="AB266148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2CD9403A"/>
    <w:multiLevelType w:val="multilevel"/>
    <w:tmpl w:val="CA4E8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900"/>
        </w:tabs>
        <w:ind w:left="612" w:hanging="432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584" w:hanging="50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680" w:hanging="1440"/>
      </w:pPr>
      <w:rPr>
        <w:rFonts w:hint="default"/>
      </w:rPr>
    </w:lvl>
  </w:abstractNum>
  <w:abstractNum w:abstractNumId="22">
    <w:nsid w:val="2DC35F40"/>
    <w:multiLevelType w:val="multilevel"/>
    <w:tmpl w:val="1E6A223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3">
    <w:nsid w:val="36B75942"/>
    <w:multiLevelType w:val="hybridMultilevel"/>
    <w:tmpl w:val="1CDEDEC0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39733C90"/>
    <w:multiLevelType w:val="multilevel"/>
    <w:tmpl w:val="213096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>
    <w:nsid w:val="3D33010A"/>
    <w:multiLevelType w:val="multilevel"/>
    <w:tmpl w:val="7196FDEE"/>
    <w:lvl w:ilvl="0">
      <w:start w:val="1"/>
      <w:numFmt w:val="decimal"/>
      <w:pStyle w:val="berschrift1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pStyle w:val="berschrift2"/>
      <w:lvlText w:val="%1.%2."/>
      <w:lvlJc w:val="left"/>
      <w:pPr>
        <w:tabs>
          <w:tab w:val="num" w:pos="900"/>
        </w:tabs>
        <w:ind w:left="61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pStyle w:val="berschrift3"/>
      <w:lvlText w:val="%1.%2.%3."/>
      <w:lvlJc w:val="left"/>
      <w:pPr>
        <w:tabs>
          <w:tab w:val="num" w:pos="2160"/>
        </w:tabs>
        <w:ind w:left="1584" w:hanging="50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680" w:hanging="1440"/>
      </w:pPr>
      <w:rPr>
        <w:rFonts w:hint="default"/>
      </w:rPr>
    </w:lvl>
  </w:abstractNum>
  <w:abstractNum w:abstractNumId="26">
    <w:nsid w:val="415653F1"/>
    <w:multiLevelType w:val="hybridMultilevel"/>
    <w:tmpl w:val="990E58C0"/>
    <w:lvl w:ilvl="0" w:tplc="AC76BD8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7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07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7">
    <w:nsid w:val="44A82D2B"/>
    <w:multiLevelType w:val="hybridMultilevel"/>
    <w:tmpl w:val="FC76E602"/>
    <w:lvl w:ilvl="0" w:tplc="0407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7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07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>
    <w:nsid w:val="45477AF0"/>
    <w:multiLevelType w:val="hybridMultilevel"/>
    <w:tmpl w:val="4CDE5FF6"/>
    <w:lvl w:ilvl="0" w:tplc="0407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>
    <w:nsid w:val="479A2A50"/>
    <w:multiLevelType w:val="hybridMultilevel"/>
    <w:tmpl w:val="E8220AC6"/>
    <w:lvl w:ilvl="0" w:tplc="0407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47A0021D"/>
    <w:multiLevelType w:val="multilevel"/>
    <w:tmpl w:val="B88EA6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  <w:rPr>
        <w:rFonts w:hint="default"/>
      </w:rPr>
    </w:lvl>
  </w:abstractNum>
  <w:abstractNum w:abstractNumId="31">
    <w:nsid w:val="49AA37F5"/>
    <w:multiLevelType w:val="hybridMultilevel"/>
    <w:tmpl w:val="03589E5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D3E1643"/>
    <w:multiLevelType w:val="hybridMultilevel"/>
    <w:tmpl w:val="7AF8E406"/>
    <w:lvl w:ilvl="0" w:tplc="0407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33">
    <w:nsid w:val="58700EDD"/>
    <w:multiLevelType w:val="multilevel"/>
    <w:tmpl w:val="02167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680" w:hanging="1440"/>
      </w:pPr>
      <w:rPr>
        <w:rFonts w:hint="default"/>
      </w:rPr>
    </w:lvl>
  </w:abstractNum>
  <w:abstractNum w:abstractNumId="34">
    <w:nsid w:val="599C108C"/>
    <w:multiLevelType w:val="hybridMultilevel"/>
    <w:tmpl w:val="01CC2DBC"/>
    <w:lvl w:ilvl="0" w:tplc="0407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35">
    <w:nsid w:val="5B871689"/>
    <w:multiLevelType w:val="multilevel"/>
    <w:tmpl w:val="6D60715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ascii="Arial" w:hAnsi="Arial" w:cs="Arial" w:hint="default"/>
        <w:b/>
        <w:i w:val="0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6">
    <w:nsid w:val="5F341CFB"/>
    <w:multiLevelType w:val="multilevel"/>
    <w:tmpl w:val="08B0A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5FAB0015"/>
    <w:multiLevelType w:val="hybridMultilevel"/>
    <w:tmpl w:val="83049EAC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6273103B"/>
    <w:multiLevelType w:val="multilevel"/>
    <w:tmpl w:val="BE9C04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39">
    <w:nsid w:val="63F9247F"/>
    <w:multiLevelType w:val="multilevel"/>
    <w:tmpl w:val="C2443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68D05065"/>
    <w:multiLevelType w:val="multilevel"/>
    <w:tmpl w:val="B88EA6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  <w:rPr>
        <w:rFonts w:hint="default"/>
      </w:rPr>
    </w:lvl>
  </w:abstractNum>
  <w:abstractNum w:abstractNumId="41">
    <w:nsid w:val="72A21298"/>
    <w:multiLevelType w:val="multilevel"/>
    <w:tmpl w:val="32E0218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42">
    <w:nsid w:val="73F83132"/>
    <w:multiLevelType w:val="hybridMultilevel"/>
    <w:tmpl w:val="0C206686"/>
    <w:lvl w:ilvl="0" w:tplc="04070001">
      <w:start w:val="1"/>
      <w:numFmt w:val="bullet"/>
      <w:lvlText w:val=""/>
      <w:lvlJc w:val="left"/>
      <w:pPr>
        <w:tabs>
          <w:tab w:val="num" w:pos="1062"/>
        </w:tabs>
        <w:ind w:left="1062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782"/>
        </w:tabs>
        <w:ind w:left="178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502"/>
        </w:tabs>
        <w:ind w:left="250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222"/>
        </w:tabs>
        <w:ind w:left="322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942"/>
        </w:tabs>
        <w:ind w:left="394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662"/>
        </w:tabs>
        <w:ind w:left="466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382"/>
        </w:tabs>
        <w:ind w:left="538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102"/>
        </w:tabs>
        <w:ind w:left="610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822"/>
        </w:tabs>
        <w:ind w:left="6822" w:hanging="360"/>
      </w:pPr>
      <w:rPr>
        <w:rFonts w:ascii="Wingdings" w:hAnsi="Wingdings" w:hint="default"/>
      </w:rPr>
    </w:lvl>
  </w:abstractNum>
  <w:abstractNum w:abstractNumId="43">
    <w:nsid w:val="78477DB3"/>
    <w:multiLevelType w:val="hybridMultilevel"/>
    <w:tmpl w:val="E89E86A6"/>
    <w:lvl w:ilvl="0" w:tplc="0407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4">
    <w:nsid w:val="7A067AF9"/>
    <w:multiLevelType w:val="hybridMultilevel"/>
    <w:tmpl w:val="CDB67EDA"/>
    <w:lvl w:ilvl="0" w:tplc="0407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7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7000F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5">
    <w:nsid w:val="7A741531"/>
    <w:multiLevelType w:val="multilevel"/>
    <w:tmpl w:val="1CDED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>
    <w:nsid w:val="7A973331"/>
    <w:multiLevelType w:val="multilevel"/>
    <w:tmpl w:val="CA4E8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900"/>
        </w:tabs>
        <w:ind w:left="612" w:hanging="432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584" w:hanging="50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680" w:hanging="1440"/>
      </w:pPr>
      <w:rPr>
        <w:rFonts w:hint="default"/>
      </w:rPr>
    </w:lvl>
  </w:abstractNum>
  <w:abstractNum w:abstractNumId="47">
    <w:nsid w:val="7C1D3063"/>
    <w:multiLevelType w:val="multilevel"/>
    <w:tmpl w:val="0407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48">
    <w:nsid w:val="7F040995"/>
    <w:multiLevelType w:val="multilevel"/>
    <w:tmpl w:val="6D60715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ascii="Arial" w:hAnsi="Arial" w:cs="Arial" w:hint="default"/>
        <w:b/>
        <w:i w:val="0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num w:numId="1">
    <w:abstractNumId w:val="0"/>
    <w:lvlOverride w:ilvl="0">
      <w:lvl w:ilvl="0">
        <w:start w:val="1"/>
        <w:numFmt w:val="bullet"/>
        <w:lvlText w:val=" • "/>
        <w:legacy w:legacy="1" w:legacySpace="0" w:legacyIndent="360"/>
        <w:lvlJc w:val="left"/>
        <w:pPr>
          <w:ind w:left="360" w:hanging="360"/>
        </w:pPr>
        <w:rPr>
          <w:rFonts w:ascii="Times New Roman" w:hAnsi="Times New Roman" w:cs="Times New Roman" w:hint="default"/>
        </w:rPr>
      </w:lvl>
    </w:lvlOverride>
  </w:num>
  <w:num w:numId="2">
    <w:abstractNumId w:val="5"/>
  </w:num>
  <w:num w:numId="3">
    <w:abstractNumId w:val="20"/>
  </w:num>
  <w:num w:numId="4">
    <w:abstractNumId w:val="32"/>
  </w:num>
  <w:num w:numId="5">
    <w:abstractNumId w:val="15"/>
  </w:num>
  <w:num w:numId="6">
    <w:abstractNumId w:val="37"/>
  </w:num>
  <w:num w:numId="7">
    <w:abstractNumId w:val="8"/>
  </w:num>
  <w:num w:numId="8">
    <w:abstractNumId w:val="42"/>
  </w:num>
  <w:num w:numId="9">
    <w:abstractNumId w:val="44"/>
  </w:num>
  <w:num w:numId="10">
    <w:abstractNumId w:val="28"/>
  </w:num>
  <w:num w:numId="11">
    <w:abstractNumId w:val="34"/>
  </w:num>
  <w:num w:numId="12">
    <w:abstractNumId w:val="47"/>
  </w:num>
  <w:num w:numId="13">
    <w:abstractNumId w:val="4"/>
  </w:num>
  <w:num w:numId="14">
    <w:abstractNumId w:val="2"/>
  </w:num>
  <w:num w:numId="15">
    <w:abstractNumId w:val="18"/>
  </w:num>
  <w:num w:numId="16">
    <w:abstractNumId w:val="16"/>
  </w:num>
  <w:num w:numId="17">
    <w:abstractNumId w:val="11"/>
  </w:num>
  <w:num w:numId="18">
    <w:abstractNumId w:val="13"/>
  </w:num>
  <w:num w:numId="19">
    <w:abstractNumId w:val="7"/>
  </w:num>
  <w:num w:numId="20">
    <w:abstractNumId w:val="35"/>
  </w:num>
  <w:num w:numId="21">
    <w:abstractNumId w:val="48"/>
  </w:num>
  <w:num w:numId="22">
    <w:abstractNumId w:val="17"/>
  </w:num>
  <w:num w:numId="23">
    <w:abstractNumId w:val="22"/>
  </w:num>
  <w:num w:numId="24">
    <w:abstractNumId w:val="23"/>
  </w:num>
  <w:num w:numId="25">
    <w:abstractNumId w:val="45"/>
  </w:num>
  <w:num w:numId="26">
    <w:abstractNumId w:val="43"/>
  </w:num>
  <w:num w:numId="27">
    <w:abstractNumId w:val="3"/>
  </w:num>
  <w:num w:numId="28">
    <w:abstractNumId w:val="26"/>
  </w:num>
  <w:num w:numId="29">
    <w:abstractNumId w:val="24"/>
  </w:num>
  <w:num w:numId="30">
    <w:abstractNumId w:val="1"/>
  </w:num>
  <w:num w:numId="31">
    <w:abstractNumId w:val="27"/>
  </w:num>
  <w:num w:numId="32">
    <w:abstractNumId w:val="29"/>
  </w:num>
  <w:num w:numId="33">
    <w:abstractNumId w:val="19"/>
  </w:num>
  <w:num w:numId="34">
    <w:abstractNumId w:val="41"/>
  </w:num>
  <w:num w:numId="35">
    <w:abstractNumId w:val="9"/>
  </w:num>
  <w:num w:numId="36">
    <w:abstractNumId w:val="25"/>
  </w:num>
  <w:num w:numId="37">
    <w:abstractNumId w:val="38"/>
  </w:num>
  <w:num w:numId="38">
    <w:abstractNumId w:val="30"/>
  </w:num>
  <w:num w:numId="39">
    <w:abstractNumId w:val="40"/>
  </w:num>
  <w:num w:numId="40">
    <w:abstractNumId w:val="33"/>
  </w:num>
  <w:num w:numId="41">
    <w:abstractNumId w:val="46"/>
  </w:num>
  <w:num w:numId="42">
    <w:abstractNumId w:val="21"/>
  </w:num>
  <w:num w:numId="43">
    <w:abstractNumId w:val="10"/>
  </w:num>
  <w:num w:numId="44">
    <w:abstractNumId w:val="12"/>
  </w:num>
  <w:num w:numId="45">
    <w:abstractNumId w:val="14"/>
  </w:num>
  <w:num w:numId="46">
    <w:abstractNumId w:val="6"/>
  </w:num>
  <w:num w:numId="47">
    <w:abstractNumId w:val="36"/>
  </w:num>
  <w:num w:numId="48">
    <w:abstractNumId w:val="39"/>
  </w:num>
  <w:num w:numId="4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autoHyphenation/>
  <w:hyphenationZone w:val="425"/>
  <w:defaultTableStyle w:val="HelleSchattierung1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3D59"/>
    <w:rsid w:val="00003736"/>
    <w:rsid w:val="00012E17"/>
    <w:rsid w:val="00013C9A"/>
    <w:rsid w:val="00014050"/>
    <w:rsid w:val="00015D4C"/>
    <w:rsid w:val="00016AF7"/>
    <w:rsid w:val="00022DF9"/>
    <w:rsid w:val="00025C0A"/>
    <w:rsid w:val="000275F7"/>
    <w:rsid w:val="00031273"/>
    <w:rsid w:val="00031B6D"/>
    <w:rsid w:val="00031CAD"/>
    <w:rsid w:val="00033EF5"/>
    <w:rsid w:val="00037B24"/>
    <w:rsid w:val="00043F71"/>
    <w:rsid w:val="000473D5"/>
    <w:rsid w:val="0005187B"/>
    <w:rsid w:val="0006360C"/>
    <w:rsid w:val="00065FD5"/>
    <w:rsid w:val="00067D77"/>
    <w:rsid w:val="00076061"/>
    <w:rsid w:val="0008044D"/>
    <w:rsid w:val="00081C8A"/>
    <w:rsid w:val="000842B7"/>
    <w:rsid w:val="000916AE"/>
    <w:rsid w:val="00092320"/>
    <w:rsid w:val="000A0D11"/>
    <w:rsid w:val="000A4F7E"/>
    <w:rsid w:val="000A67EB"/>
    <w:rsid w:val="000B0C90"/>
    <w:rsid w:val="000B3D44"/>
    <w:rsid w:val="000B794F"/>
    <w:rsid w:val="000C2C20"/>
    <w:rsid w:val="000C4A3A"/>
    <w:rsid w:val="000D0C26"/>
    <w:rsid w:val="000D652A"/>
    <w:rsid w:val="000D7A9F"/>
    <w:rsid w:val="000E3185"/>
    <w:rsid w:val="000E4102"/>
    <w:rsid w:val="000E646C"/>
    <w:rsid w:val="000F0AA1"/>
    <w:rsid w:val="000F2175"/>
    <w:rsid w:val="000F68AC"/>
    <w:rsid w:val="00101630"/>
    <w:rsid w:val="001127BD"/>
    <w:rsid w:val="0011673B"/>
    <w:rsid w:val="001236B0"/>
    <w:rsid w:val="00126DF3"/>
    <w:rsid w:val="00127A10"/>
    <w:rsid w:val="001310F0"/>
    <w:rsid w:val="0013129B"/>
    <w:rsid w:val="00131A1A"/>
    <w:rsid w:val="00142C66"/>
    <w:rsid w:val="00145C44"/>
    <w:rsid w:val="00160F64"/>
    <w:rsid w:val="001712AA"/>
    <w:rsid w:val="001A7A2C"/>
    <w:rsid w:val="001B276E"/>
    <w:rsid w:val="001B43B4"/>
    <w:rsid w:val="001B76E9"/>
    <w:rsid w:val="001C3D6C"/>
    <w:rsid w:val="001C53D0"/>
    <w:rsid w:val="001D4C5C"/>
    <w:rsid w:val="001D5FCD"/>
    <w:rsid w:val="001F27FD"/>
    <w:rsid w:val="001F35EB"/>
    <w:rsid w:val="00200963"/>
    <w:rsid w:val="00203F93"/>
    <w:rsid w:val="002076A8"/>
    <w:rsid w:val="002146EA"/>
    <w:rsid w:val="00215FB0"/>
    <w:rsid w:val="00217151"/>
    <w:rsid w:val="00220CBC"/>
    <w:rsid w:val="00226B04"/>
    <w:rsid w:val="00231901"/>
    <w:rsid w:val="002360E9"/>
    <w:rsid w:val="002463D8"/>
    <w:rsid w:val="0024788E"/>
    <w:rsid w:val="00247BBF"/>
    <w:rsid w:val="002571DD"/>
    <w:rsid w:val="0026233F"/>
    <w:rsid w:val="00264BC9"/>
    <w:rsid w:val="002675DF"/>
    <w:rsid w:val="00273FAB"/>
    <w:rsid w:val="00280869"/>
    <w:rsid w:val="00280C81"/>
    <w:rsid w:val="00284091"/>
    <w:rsid w:val="00296D8E"/>
    <w:rsid w:val="002B0464"/>
    <w:rsid w:val="002B0A56"/>
    <w:rsid w:val="002B1266"/>
    <w:rsid w:val="002B2C67"/>
    <w:rsid w:val="002B4F46"/>
    <w:rsid w:val="002B7ECF"/>
    <w:rsid w:val="002C089D"/>
    <w:rsid w:val="002C0CBC"/>
    <w:rsid w:val="002C4F35"/>
    <w:rsid w:val="002D4CC9"/>
    <w:rsid w:val="002E2612"/>
    <w:rsid w:val="002E788C"/>
    <w:rsid w:val="002F4F8F"/>
    <w:rsid w:val="00302A02"/>
    <w:rsid w:val="0030406F"/>
    <w:rsid w:val="00310303"/>
    <w:rsid w:val="00310355"/>
    <w:rsid w:val="00310A8F"/>
    <w:rsid w:val="00311CDC"/>
    <w:rsid w:val="00315E96"/>
    <w:rsid w:val="00321FD7"/>
    <w:rsid w:val="0032275D"/>
    <w:rsid w:val="00326734"/>
    <w:rsid w:val="00332347"/>
    <w:rsid w:val="00351A62"/>
    <w:rsid w:val="00356D18"/>
    <w:rsid w:val="00361F72"/>
    <w:rsid w:val="00362F40"/>
    <w:rsid w:val="00377FAC"/>
    <w:rsid w:val="003832C6"/>
    <w:rsid w:val="0038620D"/>
    <w:rsid w:val="00393B8B"/>
    <w:rsid w:val="003A2123"/>
    <w:rsid w:val="003B489A"/>
    <w:rsid w:val="003C0156"/>
    <w:rsid w:val="003C0C38"/>
    <w:rsid w:val="003C145D"/>
    <w:rsid w:val="003C53EC"/>
    <w:rsid w:val="003C65EF"/>
    <w:rsid w:val="003E190E"/>
    <w:rsid w:val="003E5397"/>
    <w:rsid w:val="003F0F29"/>
    <w:rsid w:val="003F74A0"/>
    <w:rsid w:val="00401414"/>
    <w:rsid w:val="004020B5"/>
    <w:rsid w:val="0040341F"/>
    <w:rsid w:val="00403EFF"/>
    <w:rsid w:val="004048F5"/>
    <w:rsid w:val="004113AB"/>
    <w:rsid w:val="0042378A"/>
    <w:rsid w:val="004273C4"/>
    <w:rsid w:val="00434DFA"/>
    <w:rsid w:val="00452C2E"/>
    <w:rsid w:val="004611BC"/>
    <w:rsid w:val="00465DC2"/>
    <w:rsid w:val="00465E11"/>
    <w:rsid w:val="00466184"/>
    <w:rsid w:val="00473660"/>
    <w:rsid w:val="0047647B"/>
    <w:rsid w:val="00476493"/>
    <w:rsid w:val="00477E05"/>
    <w:rsid w:val="004830DC"/>
    <w:rsid w:val="00484611"/>
    <w:rsid w:val="00487D2F"/>
    <w:rsid w:val="004B1641"/>
    <w:rsid w:val="004B2143"/>
    <w:rsid w:val="004B346D"/>
    <w:rsid w:val="004B7D26"/>
    <w:rsid w:val="004C00D3"/>
    <w:rsid w:val="004C3071"/>
    <w:rsid w:val="004C6FFE"/>
    <w:rsid w:val="004D1E44"/>
    <w:rsid w:val="004D1FC1"/>
    <w:rsid w:val="004D6220"/>
    <w:rsid w:val="004E039B"/>
    <w:rsid w:val="004E50B8"/>
    <w:rsid w:val="004E5D28"/>
    <w:rsid w:val="004E6B93"/>
    <w:rsid w:val="00521C8C"/>
    <w:rsid w:val="00521D3E"/>
    <w:rsid w:val="005258FD"/>
    <w:rsid w:val="00526241"/>
    <w:rsid w:val="005359EA"/>
    <w:rsid w:val="005463C6"/>
    <w:rsid w:val="005614E5"/>
    <w:rsid w:val="00562C67"/>
    <w:rsid w:val="00563D88"/>
    <w:rsid w:val="00565EFE"/>
    <w:rsid w:val="00570437"/>
    <w:rsid w:val="0057157D"/>
    <w:rsid w:val="005726AA"/>
    <w:rsid w:val="00574F01"/>
    <w:rsid w:val="00576009"/>
    <w:rsid w:val="0057619C"/>
    <w:rsid w:val="00582543"/>
    <w:rsid w:val="005826CF"/>
    <w:rsid w:val="00591F24"/>
    <w:rsid w:val="005932EB"/>
    <w:rsid w:val="005A66E5"/>
    <w:rsid w:val="005B0AFA"/>
    <w:rsid w:val="005B0B3B"/>
    <w:rsid w:val="005B194D"/>
    <w:rsid w:val="005C157A"/>
    <w:rsid w:val="005C362A"/>
    <w:rsid w:val="005D0E3B"/>
    <w:rsid w:val="005D27B5"/>
    <w:rsid w:val="005D5FDD"/>
    <w:rsid w:val="005E1B49"/>
    <w:rsid w:val="005F5B2A"/>
    <w:rsid w:val="006023A9"/>
    <w:rsid w:val="0060727A"/>
    <w:rsid w:val="006115A4"/>
    <w:rsid w:val="00617E64"/>
    <w:rsid w:val="00634555"/>
    <w:rsid w:val="00637DD4"/>
    <w:rsid w:val="00644D5E"/>
    <w:rsid w:val="00646309"/>
    <w:rsid w:val="006500E6"/>
    <w:rsid w:val="0065346C"/>
    <w:rsid w:val="0065483A"/>
    <w:rsid w:val="0066609B"/>
    <w:rsid w:val="006662D5"/>
    <w:rsid w:val="0067708F"/>
    <w:rsid w:val="0068593B"/>
    <w:rsid w:val="006943B2"/>
    <w:rsid w:val="00696084"/>
    <w:rsid w:val="00697166"/>
    <w:rsid w:val="006979A5"/>
    <w:rsid w:val="006C0A9D"/>
    <w:rsid w:val="006C3DFB"/>
    <w:rsid w:val="006C7752"/>
    <w:rsid w:val="006C7E09"/>
    <w:rsid w:val="006D101C"/>
    <w:rsid w:val="006D1DE0"/>
    <w:rsid w:val="006D7697"/>
    <w:rsid w:val="006F6510"/>
    <w:rsid w:val="006F7E37"/>
    <w:rsid w:val="00701175"/>
    <w:rsid w:val="00707A34"/>
    <w:rsid w:val="00707C3F"/>
    <w:rsid w:val="00710A72"/>
    <w:rsid w:val="00711561"/>
    <w:rsid w:val="00717481"/>
    <w:rsid w:val="0074246E"/>
    <w:rsid w:val="007528C7"/>
    <w:rsid w:val="00753043"/>
    <w:rsid w:val="007537C2"/>
    <w:rsid w:val="00755AD2"/>
    <w:rsid w:val="00757CE3"/>
    <w:rsid w:val="00766578"/>
    <w:rsid w:val="00766D3B"/>
    <w:rsid w:val="00766EB2"/>
    <w:rsid w:val="00777344"/>
    <w:rsid w:val="00782B3D"/>
    <w:rsid w:val="007A228C"/>
    <w:rsid w:val="007A557D"/>
    <w:rsid w:val="007A7F3A"/>
    <w:rsid w:val="007B3186"/>
    <w:rsid w:val="007B3559"/>
    <w:rsid w:val="007B677E"/>
    <w:rsid w:val="007D07E4"/>
    <w:rsid w:val="007D0C0B"/>
    <w:rsid w:val="007D67EE"/>
    <w:rsid w:val="007D73F7"/>
    <w:rsid w:val="007D78E4"/>
    <w:rsid w:val="007E237C"/>
    <w:rsid w:val="007F140E"/>
    <w:rsid w:val="008008A3"/>
    <w:rsid w:val="00802652"/>
    <w:rsid w:val="00804C5D"/>
    <w:rsid w:val="008073E0"/>
    <w:rsid w:val="00813006"/>
    <w:rsid w:val="00815C9C"/>
    <w:rsid w:val="00815D9B"/>
    <w:rsid w:val="00831AF3"/>
    <w:rsid w:val="008332EA"/>
    <w:rsid w:val="00845C52"/>
    <w:rsid w:val="00846231"/>
    <w:rsid w:val="0084726B"/>
    <w:rsid w:val="00854286"/>
    <w:rsid w:val="008631C4"/>
    <w:rsid w:val="00865350"/>
    <w:rsid w:val="008678F2"/>
    <w:rsid w:val="00880053"/>
    <w:rsid w:val="00880F4C"/>
    <w:rsid w:val="00886AA6"/>
    <w:rsid w:val="00893C89"/>
    <w:rsid w:val="00893DEF"/>
    <w:rsid w:val="008952F4"/>
    <w:rsid w:val="008A3AEF"/>
    <w:rsid w:val="008A4402"/>
    <w:rsid w:val="008A5034"/>
    <w:rsid w:val="008A663D"/>
    <w:rsid w:val="008A6C3D"/>
    <w:rsid w:val="008B29F2"/>
    <w:rsid w:val="008B391E"/>
    <w:rsid w:val="008B3DE7"/>
    <w:rsid w:val="008C2149"/>
    <w:rsid w:val="008C36B2"/>
    <w:rsid w:val="008C6789"/>
    <w:rsid w:val="008C6892"/>
    <w:rsid w:val="008C68DB"/>
    <w:rsid w:val="008C69D7"/>
    <w:rsid w:val="008C6D3C"/>
    <w:rsid w:val="008D56B9"/>
    <w:rsid w:val="008E3548"/>
    <w:rsid w:val="008E435C"/>
    <w:rsid w:val="008E585C"/>
    <w:rsid w:val="008E7EC4"/>
    <w:rsid w:val="008F6F99"/>
    <w:rsid w:val="008F7586"/>
    <w:rsid w:val="009062AB"/>
    <w:rsid w:val="009112DD"/>
    <w:rsid w:val="0091629C"/>
    <w:rsid w:val="00917426"/>
    <w:rsid w:val="00926B77"/>
    <w:rsid w:val="0094788D"/>
    <w:rsid w:val="00947F7E"/>
    <w:rsid w:val="00955307"/>
    <w:rsid w:val="009613EC"/>
    <w:rsid w:val="00962040"/>
    <w:rsid w:val="0097097C"/>
    <w:rsid w:val="009716FD"/>
    <w:rsid w:val="0097311D"/>
    <w:rsid w:val="00987BAD"/>
    <w:rsid w:val="009910DC"/>
    <w:rsid w:val="00992A5C"/>
    <w:rsid w:val="009B28AC"/>
    <w:rsid w:val="009C3F20"/>
    <w:rsid w:val="009C51CC"/>
    <w:rsid w:val="009D08BA"/>
    <w:rsid w:val="009D10BA"/>
    <w:rsid w:val="009E0A39"/>
    <w:rsid w:val="00A036DB"/>
    <w:rsid w:val="00A05116"/>
    <w:rsid w:val="00A113C6"/>
    <w:rsid w:val="00A22CC8"/>
    <w:rsid w:val="00A23471"/>
    <w:rsid w:val="00A259E0"/>
    <w:rsid w:val="00A25CC1"/>
    <w:rsid w:val="00A264C6"/>
    <w:rsid w:val="00A320B1"/>
    <w:rsid w:val="00A33A6B"/>
    <w:rsid w:val="00A34622"/>
    <w:rsid w:val="00A3489E"/>
    <w:rsid w:val="00A35262"/>
    <w:rsid w:val="00A40742"/>
    <w:rsid w:val="00A5240D"/>
    <w:rsid w:val="00A524E7"/>
    <w:rsid w:val="00A5560E"/>
    <w:rsid w:val="00A66A8A"/>
    <w:rsid w:val="00A67320"/>
    <w:rsid w:val="00A74670"/>
    <w:rsid w:val="00A8264C"/>
    <w:rsid w:val="00A87E48"/>
    <w:rsid w:val="00A90137"/>
    <w:rsid w:val="00A920C3"/>
    <w:rsid w:val="00A94F35"/>
    <w:rsid w:val="00A96062"/>
    <w:rsid w:val="00AA2C97"/>
    <w:rsid w:val="00AA5358"/>
    <w:rsid w:val="00AA6073"/>
    <w:rsid w:val="00AB1442"/>
    <w:rsid w:val="00AB6B71"/>
    <w:rsid w:val="00AC1D95"/>
    <w:rsid w:val="00AC38A3"/>
    <w:rsid w:val="00AC3DEE"/>
    <w:rsid w:val="00AC7FC7"/>
    <w:rsid w:val="00AD17A2"/>
    <w:rsid w:val="00AD3F8D"/>
    <w:rsid w:val="00AD5612"/>
    <w:rsid w:val="00AD7482"/>
    <w:rsid w:val="00AD7C61"/>
    <w:rsid w:val="00B01805"/>
    <w:rsid w:val="00B01A06"/>
    <w:rsid w:val="00B0476D"/>
    <w:rsid w:val="00B07CA0"/>
    <w:rsid w:val="00B1263C"/>
    <w:rsid w:val="00B12D56"/>
    <w:rsid w:val="00B13E8A"/>
    <w:rsid w:val="00B1757A"/>
    <w:rsid w:val="00B21B08"/>
    <w:rsid w:val="00B23C96"/>
    <w:rsid w:val="00B27A61"/>
    <w:rsid w:val="00B27ECA"/>
    <w:rsid w:val="00B312DA"/>
    <w:rsid w:val="00B35FEE"/>
    <w:rsid w:val="00B366DB"/>
    <w:rsid w:val="00B404ED"/>
    <w:rsid w:val="00B43B3A"/>
    <w:rsid w:val="00B50BA8"/>
    <w:rsid w:val="00B60E1A"/>
    <w:rsid w:val="00B62114"/>
    <w:rsid w:val="00B6566D"/>
    <w:rsid w:val="00B66FD7"/>
    <w:rsid w:val="00B67BF1"/>
    <w:rsid w:val="00B763BE"/>
    <w:rsid w:val="00B82478"/>
    <w:rsid w:val="00B86B73"/>
    <w:rsid w:val="00B90877"/>
    <w:rsid w:val="00BA0FAB"/>
    <w:rsid w:val="00BB0EBF"/>
    <w:rsid w:val="00BB2D8A"/>
    <w:rsid w:val="00BB4FA9"/>
    <w:rsid w:val="00BB64DE"/>
    <w:rsid w:val="00BC017E"/>
    <w:rsid w:val="00BD4A27"/>
    <w:rsid w:val="00BF4BC3"/>
    <w:rsid w:val="00C05F5B"/>
    <w:rsid w:val="00C16EE3"/>
    <w:rsid w:val="00C23071"/>
    <w:rsid w:val="00C355E7"/>
    <w:rsid w:val="00C46211"/>
    <w:rsid w:val="00C51C23"/>
    <w:rsid w:val="00C53878"/>
    <w:rsid w:val="00C53B5E"/>
    <w:rsid w:val="00C65025"/>
    <w:rsid w:val="00C77CE3"/>
    <w:rsid w:val="00C915FD"/>
    <w:rsid w:val="00C944D4"/>
    <w:rsid w:val="00C96F02"/>
    <w:rsid w:val="00CA28D5"/>
    <w:rsid w:val="00CB02CF"/>
    <w:rsid w:val="00CC05CA"/>
    <w:rsid w:val="00CC081D"/>
    <w:rsid w:val="00CC2BEE"/>
    <w:rsid w:val="00CC379B"/>
    <w:rsid w:val="00CC445F"/>
    <w:rsid w:val="00CC7BCE"/>
    <w:rsid w:val="00CE0258"/>
    <w:rsid w:val="00CF09AA"/>
    <w:rsid w:val="00CF4A55"/>
    <w:rsid w:val="00D0075B"/>
    <w:rsid w:val="00D015A3"/>
    <w:rsid w:val="00D015B4"/>
    <w:rsid w:val="00D10789"/>
    <w:rsid w:val="00D11F1E"/>
    <w:rsid w:val="00D14ABA"/>
    <w:rsid w:val="00D17DEC"/>
    <w:rsid w:val="00D221B4"/>
    <w:rsid w:val="00D225D1"/>
    <w:rsid w:val="00D25844"/>
    <w:rsid w:val="00D26B2B"/>
    <w:rsid w:val="00D469BA"/>
    <w:rsid w:val="00D51EB4"/>
    <w:rsid w:val="00D745C3"/>
    <w:rsid w:val="00D76F6E"/>
    <w:rsid w:val="00D7712B"/>
    <w:rsid w:val="00DC4169"/>
    <w:rsid w:val="00DD4051"/>
    <w:rsid w:val="00DE2071"/>
    <w:rsid w:val="00DE4BEB"/>
    <w:rsid w:val="00DE5EDD"/>
    <w:rsid w:val="00DF509C"/>
    <w:rsid w:val="00DF6AC9"/>
    <w:rsid w:val="00E00683"/>
    <w:rsid w:val="00E01174"/>
    <w:rsid w:val="00E02C2B"/>
    <w:rsid w:val="00E12A32"/>
    <w:rsid w:val="00E23ABC"/>
    <w:rsid w:val="00E3032E"/>
    <w:rsid w:val="00E32554"/>
    <w:rsid w:val="00E36D7E"/>
    <w:rsid w:val="00E44417"/>
    <w:rsid w:val="00E509E0"/>
    <w:rsid w:val="00E60947"/>
    <w:rsid w:val="00E60A8F"/>
    <w:rsid w:val="00E64510"/>
    <w:rsid w:val="00E66B6E"/>
    <w:rsid w:val="00E67C5A"/>
    <w:rsid w:val="00E70840"/>
    <w:rsid w:val="00E725E1"/>
    <w:rsid w:val="00E73CE6"/>
    <w:rsid w:val="00E74147"/>
    <w:rsid w:val="00E8170C"/>
    <w:rsid w:val="00E8418F"/>
    <w:rsid w:val="00E845D0"/>
    <w:rsid w:val="00E86894"/>
    <w:rsid w:val="00E91CDA"/>
    <w:rsid w:val="00E9550B"/>
    <w:rsid w:val="00E955F0"/>
    <w:rsid w:val="00EA01F3"/>
    <w:rsid w:val="00EA121B"/>
    <w:rsid w:val="00EA6F3F"/>
    <w:rsid w:val="00EA7BA3"/>
    <w:rsid w:val="00EB581B"/>
    <w:rsid w:val="00EB7F92"/>
    <w:rsid w:val="00EC141C"/>
    <w:rsid w:val="00EC5084"/>
    <w:rsid w:val="00EC696C"/>
    <w:rsid w:val="00ED1105"/>
    <w:rsid w:val="00ED6F8A"/>
    <w:rsid w:val="00EF2D68"/>
    <w:rsid w:val="00EF5FDF"/>
    <w:rsid w:val="00EF6E98"/>
    <w:rsid w:val="00EF72D0"/>
    <w:rsid w:val="00F005ED"/>
    <w:rsid w:val="00F01522"/>
    <w:rsid w:val="00F0628D"/>
    <w:rsid w:val="00F129B5"/>
    <w:rsid w:val="00F24EDC"/>
    <w:rsid w:val="00F25543"/>
    <w:rsid w:val="00F301C5"/>
    <w:rsid w:val="00F35DB8"/>
    <w:rsid w:val="00F36E57"/>
    <w:rsid w:val="00F45B9C"/>
    <w:rsid w:val="00F45F22"/>
    <w:rsid w:val="00F56816"/>
    <w:rsid w:val="00F61509"/>
    <w:rsid w:val="00F62E23"/>
    <w:rsid w:val="00F6308B"/>
    <w:rsid w:val="00F648AA"/>
    <w:rsid w:val="00F65882"/>
    <w:rsid w:val="00F67DC7"/>
    <w:rsid w:val="00F67E6C"/>
    <w:rsid w:val="00F67F10"/>
    <w:rsid w:val="00F70889"/>
    <w:rsid w:val="00F71BBF"/>
    <w:rsid w:val="00F74D3F"/>
    <w:rsid w:val="00F8244A"/>
    <w:rsid w:val="00F84A05"/>
    <w:rsid w:val="00F85433"/>
    <w:rsid w:val="00F949E7"/>
    <w:rsid w:val="00F956FE"/>
    <w:rsid w:val="00F9716E"/>
    <w:rsid w:val="00FA10CE"/>
    <w:rsid w:val="00FA15F8"/>
    <w:rsid w:val="00FA1724"/>
    <w:rsid w:val="00FA1C97"/>
    <w:rsid w:val="00FA47F3"/>
    <w:rsid w:val="00FA7DFA"/>
    <w:rsid w:val="00FC503F"/>
    <w:rsid w:val="00FC5690"/>
    <w:rsid w:val="00FC6641"/>
    <w:rsid w:val="00FD22F4"/>
    <w:rsid w:val="00FD6425"/>
    <w:rsid w:val="00FE1DF8"/>
    <w:rsid w:val="00FF0D2C"/>
    <w:rsid w:val="00FF0FAF"/>
    <w:rsid w:val="00FF1C3E"/>
    <w:rsid w:val="00FF1F14"/>
    <w:rsid w:val="00FF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de-DE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note text" w:uiPriority="99"/>
    <w:lsdException w:name="caption" w:semiHidden="1" w:uiPriority="35" w:unhideWhenUsed="1" w:qFormat="1"/>
    <w:lsdException w:name="table of figures" w:uiPriority="99"/>
    <w:lsdException w:name="footnote reference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sid w:val="006C3DFB"/>
    <w:pPr>
      <w:jc w:val="both"/>
    </w:pPr>
    <w:rPr>
      <w:rFonts w:asciiTheme="minorHAnsi" w:hAnsiTheme="minorHAnsi"/>
      <w:sz w:val="24"/>
      <w:szCs w:val="24"/>
    </w:rPr>
  </w:style>
  <w:style w:type="paragraph" w:styleId="berschrift1">
    <w:name w:val="heading 1"/>
    <w:basedOn w:val="Standard"/>
    <w:next w:val="Standard"/>
    <w:qFormat/>
    <w:rsid w:val="00563D88"/>
    <w:pPr>
      <w:keepNext/>
      <w:pageBreakBefore/>
      <w:numPr>
        <w:numId w:val="36"/>
      </w:numPr>
      <w:shd w:val="clear" w:color="auto" w:fill="FFFFFF" w:themeFill="background1"/>
      <w:spacing w:before="360" w:after="240"/>
      <w:ind w:left="0" w:firstLine="0"/>
      <w:outlineLvl w:val="0"/>
    </w:pPr>
    <w:rPr>
      <w:rFonts w:cs="Arial"/>
      <w:b/>
      <w:bCs/>
      <w:kern w:val="32"/>
      <w:sz w:val="28"/>
      <w:szCs w:val="32"/>
    </w:rPr>
  </w:style>
  <w:style w:type="paragraph" w:styleId="berschrift2">
    <w:name w:val="heading 2"/>
    <w:basedOn w:val="Standard"/>
    <w:next w:val="Standard"/>
    <w:link w:val="berschrift2Zchn"/>
    <w:qFormat/>
    <w:rsid w:val="00955307"/>
    <w:pPr>
      <w:keepNext/>
      <w:numPr>
        <w:ilvl w:val="1"/>
        <w:numId w:val="36"/>
      </w:numPr>
      <w:tabs>
        <w:tab w:val="num" w:pos="680"/>
        <w:tab w:val="num" w:pos="851"/>
      </w:tabs>
      <w:spacing w:before="240" w:after="120"/>
      <w:ind w:left="284" w:hanging="284"/>
      <w:contextualSpacing/>
      <w:outlineLvl w:val="1"/>
    </w:pPr>
    <w:rPr>
      <w:rFonts w:cs="Arial"/>
      <w:b/>
      <w:bCs/>
      <w:iCs/>
      <w:szCs w:val="28"/>
    </w:rPr>
  </w:style>
  <w:style w:type="paragraph" w:styleId="berschrift3">
    <w:name w:val="heading 3"/>
    <w:basedOn w:val="berschrift2"/>
    <w:next w:val="Standard"/>
    <w:qFormat/>
    <w:rsid w:val="00CB02CF"/>
    <w:pPr>
      <w:numPr>
        <w:ilvl w:val="2"/>
      </w:numPr>
      <w:tabs>
        <w:tab w:val="clear" w:pos="900"/>
        <w:tab w:val="clear" w:pos="2160"/>
        <w:tab w:val="num" w:pos="851"/>
        <w:tab w:val="num" w:pos="1620"/>
      </w:tabs>
      <w:spacing w:after="60"/>
      <w:ind w:left="239" w:hanging="239"/>
      <w:outlineLvl w:val="2"/>
    </w:pPr>
    <w:rPr>
      <w:bCs w:val="0"/>
      <w:szCs w:val="26"/>
    </w:rPr>
  </w:style>
  <w:style w:type="paragraph" w:styleId="berschrift4">
    <w:name w:val="heading 4"/>
    <w:basedOn w:val="berschrift3"/>
    <w:next w:val="Standard"/>
    <w:qFormat/>
    <w:rsid w:val="00310303"/>
    <w:pPr>
      <w:numPr>
        <w:ilvl w:val="0"/>
        <w:numId w:val="0"/>
      </w:numPr>
      <w:contextualSpacing w:val="0"/>
      <w:jc w:val="left"/>
      <w:outlineLvl w:val="3"/>
    </w:pPr>
    <w:rPr>
      <w:bCs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rsid w:val="008C68DB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rsid w:val="008C68DB"/>
    <w:pPr>
      <w:tabs>
        <w:tab w:val="center" w:pos="4536"/>
        <w:tab w:val="right" w:pos="9072"/>
      </w:tabs>
    </w:pPr>
  </w:style>
  <w:style w:type="table" w:styleId="Tabellenraster">
    <w:name w:val="Table Grid"/>
    <w:basedOn w:val="NormaleTabelle"/>
    <w:rsid w:val="008C68D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uiPriority w:val="99"/>
    <w:rsid w:val="002146EA"/>
    <w:rPr>
      <w:color w:val="0000FF"/>
      <w:u w:val="single"/>
    </w:rPr>
  </w:style>
  <w:style w:type="numbering" w:styleId="111111">
    <w:name w:val="Outline List 2"/>
    <w:basedOn w:val="KeineListe"/>
    <w:rsid w:val="0013129B"/>
    <w:pPr>
      <w:numPr>
        <w:numId w:val="12"/>
      </w:numPr>
    </w:pPr>
  </w:style>
  <w:style w:type="character" w:styleId="Seitenzahl">
    <w:name w:val="page number"/>
    <w:basedOn w:val="Absatz-Standardschriftart"/>
    <w:rsid w:val="00A259E0"/>
  </w:style>
  <w:style w:type="character" w:customStyle="1" w:styleId="berschrift2Zchn">
    <w:name w:val="Überschrift 2 Zchn"/>
    <w:link w:val="berschrift2"/>
    <w:rsid w:val="00955307"/>
    <w:rPr>
      <w:rFonts w:asciiTheme="minorHAnsi" w:hAnsiTheme="minorHAnsi" w:cs="Arial"/>
      <w:b/>
      <w:bCs/>
      <w:iCs/>
      <w:sz w:val="24"/>
      <w:szCs w:val="28"/>
    </w:rPr>
  </w:style>
  <w:style w:type="character" w:customStyle="1" w:styleId="Erluterungen">
    <w:name w:val="Erläuterungen"/>
    <w:rsid w:val="00DC4169"/>
    <w:rPr>
      <w:rFonts w:ascii="Times New Roman" w:hAnsi="Times New Roman"/>
      <w:i/>
      <w:color w:val="0000FF"/>
      <w:sz w:val="24"/>
    </w:rPr>
  </w:style>
  <w:style w:type="paragraph" w:customStyle="1" w:styleId="Kopf2">
    <w:name w:val="Kopf2"/>
    <w:basedOn w:val="berschrift2"/>
    <w:link w:val="Kopf2Char"/>
    <w:rsid w:val="0047647B"/>
    <w:pPr>
      <w:numPr>
        <w:ilvl w:val="0"/>
        <w:numId w:val="0"/>
      </w:numPr>
      <w:tabs>
        <w:tab w:val="left" w:pos="2700"/>
      </w:tabs>
    </w:pPr>
  </w:style>
  <w:style w:type="character" w:customStyle="1" w:styleId="Kopf2Char">
    <w:name w:val="Kopf2 Char"/>
    <w:link w:val="Kopf2"/>
    <w:rsid w:val="0047647B"/>
    <w:rPr>
      <w:rFonts w:ascii="Verdana" w:hAnsi="Verdana" w:cs="Arial"/>
      <w:b/>
      <w:bCs/>
      <w:iCs/>
      <w:sz w:val="24"/>
      <w:szCs w:val="28"/>
      <w:lang w:val="de-DE" w:eastAsia="de-DE" w:bidi="ar-SA"/>
    </w:rPr>
  </w:style>
  <w:style w:type="paragraph" w:customStyle="1" w:styleId="Kopf1">
    <w:name w:val="Kopf 1"/>
    <w:basedOn w:val="berschrift1"/>
    <w:rsid w:val="00D469BA"/>
    <w:pPr>
      <w:numPr>
        <w:numId w:val="0"/>
      </w:numPr>
      <w:shd w:val="clear" w:color="auto" w:fill="auto"/>
      <w:tabs>
        <w:tab w:val="left" w:pos="2700"/>
      </w:tabs>
      <w:jc w:val="center"/>
    </w:pPr>
    <w:rPr>
      <w:sz w:val="72"/>
    </w:rPr>
  </w:style>
  <w:style w:type="paragraph" w:customStyle="1" w:styleId="Formatvorlageberschrift1">
    <w:name w:val="Formatvorlage Überschrift 1 +"/>
    <w:basedOn w:val="berschrift1"/>
    <w:rsid w:val="00AA2C97"/>
    <w:pPr>
      <w:numPr>
        <w:numId w:val="33"/>
      </w:numPr>
    </w:pPr>
    <w:rPr>
      <w:kern w:val="0"/>
    </w:rPr>
  </w:style>
  <w:style w:type="paragraph" w:customStyle="1" w:styleId="Kopf3">
    <w:name w:val="Kopf3"/>
    <w:basedOn w:val="Kopf2"/>
    <w:rsid w:val="0047647B"/>
    <w:rPr>
      <w:b w:val="0"/>
    </w:rPr>
  </w:style>
  <w:style w:type="paragraph" w:styleId="Sprechblasentext">
    <w:name w:val="Balloon Text"/>
    <w:basedOn w:val="Standard"/>
    <w:semiHidden/>
    <w:rsid w:val="00893DEF"/>
    <w:rPr>
      <w:rFonts w:ascii="Tahoma" w:hAnsi="Tahoma" w:cs="Tahoma"/>
      <w:sz w:val="16"/>
      <w:szCs w:val="16"/>
    </w:rPr>
  </w:style>
  <w:style w:type="paragraph" w:styleId="Textkrper">
    <w:name w:val="Body Text"/>
    <w:basedOn w:val="Standard"/>
    <w:rsid w:val="004E50B8"/>
    <w:pPr>
      <w:spacing w:after="120"/>
      <w:jc w:val="left"/>
    </w:pPr>
  </w:style>
  <w:style w:type="paragraph" w:styleId="Dokumentstruktur">
    <w:name w:val="Document Map"/>
    <w:basedOn w:val="Standard"/>
    <w:semiHidden/>
    <w:rsid w:val="001D5FCD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Verzeichnis1">
    <w:name w:val="toc 1"/>
    <w:basedOn w:val="Standard"/>
    <w:next w:val="Standard"/>
    <w:autoRedefine/>
    <w:uiPriority w:val="39"/>
    <w:rsid w:val="00E3032E"/>
    <w:pPr>
      <w:spacing w:after="100"/>
    </w:pPr>
    <w:rPr>
      <w:rFonts w:ascii="Calibri" w:hAnsi="Calibri"/>
      <w:b/>
    </w:rPr>
  </w:style>
  <w:style w:type="paragraph" w:styleId="Verzeichnis2">
    <w:name w:val="toc 2"/>
    <w:basedOn w:val="Standard"/>
    <w:next w:val="Standard"/>
    <w:autoRedefine/>
    <w:uiPriority w:val="39"/>
    <w:rsid w:val="00E3032E"/>
    <w:pPr>
      <w:spacing w:after="100"/>
      <w:ind w:left="240"/>
    </w:pPr>
    <w:rPr>
      <w:rFonts w:ascii="Calibri" w:hAnsi="Calibri"/>
    </w:rPr>
  </w:style>
  <w:style w:type="paragraph" w:styleId="Beschriftung">
    <w:name w:val="caption"/>
    <w:basedOn w:val="Standard"/>
    <w:next w:val="Standard"/>
    <w:uiPriority w:val="35"/>
    <w:qFormat/>
    <w:rsid w:val="000F68AC"/>
    <w:rPr>
      <w:b/>
      <w:bCs/>
      <w:sz w:val="20"/>
      <w:szCs w:val="20"/>
    </w:rPr>
  </w:style>
  <w:style w:type="paragraph" w:customStyle="1" w:styleId="Default">
    <w:name w:val="Default"/>
    <w:rsid w:val="00B312DA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table" w:customStyle="1" w:styleId="HelleSchattierung1">
    <w:name w:val="Helle Schattierung1"/>
    <w:basedOn w:val="NormaleTabelle"/>
    <w:uiPriority w:val="60"/>
    <w:rsid w:val="00CC081D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character" w:styleId="Kommentarzeichen">
    <w:name w:val="annotation reference"/>
    <w:basedOn w:val="Absatz-Standardschriftart"/>
    <w:rsid w:val="008E3548"/>
    <w:rPr>
      <w:sz w:val="16"/>
      <w:szCs w:val="16"/>
    </w:rPr>
  </w:style>
  <w:style w:type="paragraph" w:styleId="Kommentartext">
    <w:name w:val="annotation text"/>
    <w:basedOn w:val="Standard"/>
    <w:link w:val="KommentartextZchn"/>
    <w:rsid w:val="008E3548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rsid w:val="008E3548"/>
  </w:style>
  <w:style w:type="paragraph" w:styleId="Kommentarthema">
    <w:name w:val="annotation subject"/>
    <w:basedOn w:val="Kommentartext"/>
    <w:next w:val="Kommentartext"/>
    <w:link w:val="KommentarthemaZchn"/>
    <w:rsid w:val="008E3548"/>
    <w:rPr>
      <w:b/>
      <w:bCs/>
    </w:rPr>
  </w:style>
  <w:style w:type="character" w:customStyle="1" w:styleId="KommentarthemaZchn">
    <w:name w:val="Kommentarthema Zchn"/>
    <w:basedOn w:val="KommentartextZchn"/>
    <w:link w:val="Kommentarthema"/>
    <w:rsid w:val="008E3548"/>
    <w:rPr>
      <w:b/>
      <w:bCs/>
    </w:rPr>
  </w:style>
  <w:style w:type="paragraph" w:styleId="Titel">
    <w:name w:val="Title"/>
    <w:basedOn w:val="Standard"/>
    <w:next w:val="Standard"/>
    <w:link w:val="TitelZchn"/>
    <w:qFormat/>
    <w:rsid w:val="00EC696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404040" w:themeColor="text1" w:themeTint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rsid w:val="00EC696C"/>
    <w:rPr>
      <w:rFonts w:asciiTheme="majorHAnsi" w:eastAsiaTheme="majorEastAsia" w:hAnsiTheme="majorHAnsi" w:cstheme="majorBidi"/>
      <w:color w:val="404040" w:themeColor="text1" w:themeTint="BF"/>
      <w:spacing w:val="5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qFormat/>
    <w:rsid w:val="00EC696C"/>
    <w:pPr>
      <w:numPr>
        <w:ilvl w:val="1"/>
      </w:numPr>
    </w:pPr>
    <w:rPr>
      <w:rFonts w:asciiTheme="majorHAnsi" w:eastAsiaTheme="majorEastAsia" w:hAnsiTheme="majorHAnsi" w:cstheme="majorBidi"/>
      <w:i/>
      <w:iCs/>
      <w:color w:val="404040" w:themeColor="text1" w:themeTint="BF"/>
      <w:spacing w:val="15"/>
    </w:rPr>
  </w:style>
  <w:style w:type="character" w:customStyle="1" w:styleId="UntertitelZchn">
    <w:name w:val="Untertitel Zchn"/>
    <w:basedOn w:val="Absatz-Standardschriftart"/>
    <w:link w:val="Untertitel"/>
    <w:rsid w:val="00EC696C"/>
    <w:rPr>
      <w:rFonts w:asciiTheme="majorHAnsi" w:eastAsiaTheme="majorEastAsia" w:hAnsiTheme="majorHAnsi" w:cstheme="majorBidi"/>
      <w:i/>
      <w:iCs/>
      <w:color w:val="404040" w:themeColor="text1" w:themeTint="BF"/>
      <w:spacing w:val="15"/>
      <w:sz w:val="24"/>
      <w:szCs w:val="24"/>
    </w:rPr>
  </w:style>
  <w:style w:type="table" w:customStyle="1" w:styleId="FarbigesRaster1">
    <w:name w:val="Farbiges Raster1"/>
    <w:basedOn w:val="NormaleTabelle"/>
    <w:uiPriority w:val="73"/>
    <w:rsid w:val="00B62114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32275D"/>
    <w:pPr>
      <w:keepLines/>
      <w:pageBreakBefore w:val="0"/>
      <w:numPr>
        <w:numId w:val="0"/>
      </w:numP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  <w:lang w:eastAsia="en-US"/>
    </w:rPr>
  </w:style>
  <w:style w:type="paragraph" w:styleId="Verzeichnis3">
    <w:name w:val="toc 3"/>
    <w:basedOn w:val="Standard"/>
    <w:next w:val="Standard"/>
    <w:autoRedefine/>
    <w:uiPriority w:val="39"/>
    <w:rsid w:val="0032275D"/>
    <w:pPr>
      <w:spacing w:after="100"/>
      <w:ind w:left="480"/>
    </w:pPr>
  </w:style>
  <w:style w:type="table" w:customStyle="1" w:styleId="HelleSchattierung2">
    <w:name w:val="Helle Schattierung2"/>
    <w:basedOn w:val="NormaleTabelle"/>
    <w:uiPriority w:val="60"/>
    <w:rsid w:val="00F45B9C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Formatvorlage1">
    <w:name w:val="Formatvorlage1"/>
    <w:basedOn w:val="TabelleRaster1"/>
    <w:uiPriority w:val="99"/>
    <w:qFormat/>
    <w:rsid w:val="00403EFF"/>
    <w:rPr>
      <w:rFonts w:asciiTheme="minorHAnsi" w:hAnsiTheme="minorHAnsi"/>
      <w:sz w:val="22"/>
      <w:lang w:val="de-LU" w:eastAsia="de-LU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  <w:tblStylePr w:type="firstRow"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rPr>
        <w:b/>
        <w:bCs/>
        <w:i/>
        <w:i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bbildungsverzeichnis">
    <w:name w:val="table of figures"/>
    <w:basedOn w:val="Standard"/>
    <w:next w:val="Standard"/>
    <w:uiPriority w:val="99"/>
    <w:rsid w:val="005614E5"/>
  </w:style>
  <w:style w:type="table" w:styleId="TabelleRaster1">
    <w:name w:val="Table Grid 1"/>
    <w:basedOn w:val="NormaleTabelle"/>
    <w:rsid w:val="00403EFF"/>
    <w:pPr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ett">
    <w:name w:val="Strong"/>
    <w:basedOn w:val="Absatz-Standardschriftart"/>
    <w:qFormat/>
    <w:rsid w:val="009C3F20"/>
    <w:rPr>
      <w:rFonts w:ascii="Calibri" w:hAnsi="Calibri"/>
      <w:b/>
      <w:bCs/>
    </w:rPr>
  </w:style>
  <w:style w:type="paragraph" w:customStyle="1" w:styleId="Inhaltsverzeichnis">
    <w:name w:val="Inhaltsverzeichnis"/>
    <w:basedOn w:val="Verzeichnis2"/>
    <w:qFormat/>
    <w:rsid w:val="00465DC2"/>
    <w:pPr>
      <w:tabs>
        <w:tab w:val="left" w:pos="880"/>
        <w:tab w:val="right" w:leader="dot" w:pos="9060"/>
      </w:tabs>
    </w:pPr>
    <w:rPr>
      <w:rFonts w:cstheme="minorHAnsi"/>
      <w:noProof/>
    </w:rPr>
  </w:style>
  <w:style w:type="paragraph" w:styleId="Funotentext">
    <w:name w:val="footnote text"/>
    <w:basedOn w:val="Standard"/>
    <w:link w:val="FunotentextZchn"/>
    <w:uiPriority w:val="99"/>
    <w:rsid w:val="008E435C"/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rsid w:val="008E435C"/>
    <w:rPr>
      <w:rFonts w:asciiTheme="minorHAnsi" w:hAnsiTheme="minorHAnsi"/>
    </w:rPr>
  </w:style>
  <w:style w:type="character" w:styleId="Funotenzeichen">
    <w:name w:val="footnote reference"/>
    <w:basedOn w:val="Absatz-Standardschriftart"/>
    <w:uiPriority w:val="99"/>
    <w:rsid w:val="008E435C"/>
    <w:rPr>
      <w:vertAlign w:val="superscript"/>
    </w:rPr>
  </w:style>
  <w:style w:type="paragraph" w:styleId="Listenabsatz">
    <w:name w:val="List Paragraph"/>
    <w:basedOn w:val="Standard"/>
    <w:uiPriority w:val="34"/>
    <w:qFormat/>
    <w:rsid w:val="00E36D7E"/>
    <w:pPr>
      <w:ind w:left="720"/>
      <w:contextualSpacing/>
    </w:pPr>
  </w:style>
  <w:style w:type="paragraph" w:styleId="KeinLeerraum">
    <w:name w:val="No Spacing"/>
    <w:uiPriority w:val="1"/>
    <w:qFormat/>
    <w:rsid w:val="002E788C"/>
    <w:rPr>
      <w:rFonts w:asciiTheme="minorHAnsi" w:eastAsiaTheme="minorEastAsia" w:hAnsiTheme="minorHAnsi" w:cstheme="minorBidi"/>
      <w:sz w:val="24"/>
      <w:szCs w:val="22"/>
    </w:rPr>
  </w:style>
  <w:style w:type="table" w:styleId="HelleSchattierung-Akzent2">
    <w:name w:val="Light Shading Accent 2"/>
    <w:basedOn w:val="NormaleTabelle"/>
    <w:uiPriority w:val="60"/>
    <w:rsid w:val="002E788C"/>
    <w:rPr>
      <w:rFonts w:asciiTheme="minorHAnsi" w:eastAsiaTheme="minorEastAsia" w:hAnsiTheme="minorHAnsi" w:cstheme="minorBidi"/>
      <w:color w:val="943634" w:themeColor="accent2" w:themeShade="BF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TabelleRaster2">
    <w:name w:val="Table Grid 2"/>
    <w:basedOn w:val="NormaleTabelle"/>
    <w:rsid w:val="002E788C"/>
    <w:pPr>
      <w:jc w:val="both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Formatvorlage2">
    <w:name w:val="Formatvorlage2"/>
    <w:basedOn w:val="NormaleTabelle"/>
    <w:uiPriority w:val="99"/>
    <w:rsid w:val="002E788C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note text" w:uiPriority="99"/>
    <w:lsdException w:name="caption" w:semiHidden="1" w:uiPriority="35" w:unhideWhenUsed="1" w:qFormat="1"/>
    <w:lsdException w:name="table of figures" w:uiPriority="99"/>
    <w:lsdException w:name="footnote reference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sid w:val="006C3DFB"/>
    <w:pPr>
      <w:jc w:val="both"/>
    </w:pPr>
    <w:rPr>
      <w:rFonts w:asciiTheme="minorHAnsi" w:hAnsiTheme="minorHAnsi"/>
      <w:sz w:val="24"/>
      <w:szCs w:val="24"/>
    </w:rPr>
  </w:style>
  <w:style w:type="paragraph" w:styleId="berschrift1">
    <w:name w:val="heading 1"/>
    <w:basedOn w:val="Standard"/>
    <w:next w:val="Standard"/>
    <w:qFormat/>
    <w:rsid w:val="00563D88"/>
    <w:pPr>
      <w:keepNext/>
      <w:pageBreakBefore/>
      <w:numPr>
        <w:numId w:val="36"/>
      </w:numPr>
      <w:shd w:val="clear" w:color="auto" w:fill="FFFFFF" w:themeFill="background1"/>
      <w:spacing w:before="360" w:after="240"/>
      <w:ind w:left="0" w:firstLine="0"/>
      <w:outlineLvl w:val="0"/>
    </w:pPr>
    <w:rPr>
      <w:rFonts w:cs="Arial"/>
      <w:b/>
      <w:bCs/>
      <w:kern w:val="32"/>
      <w:sz w:val="28"/>
      <w:szCs w:val="32"/>
    </w:rPr>
  </w:style>
  <w:style w:type="paragraph" w:styleId="berschrift2">
    <w:name w:val="heading 2"/>
    <w:basedOn w:val="Standard"/>
    <w:next w:val="Standard"/>
    <w:link w:val="berschrift2Zchn"/>
    <w:qFormat/>
    <w:rsid w:val="00955307"/>
    <w:pPr>
      <w:keepNext/>
      <w:numPr>
        <w:ilvl w:val="1"/>
        <w:numId w:val="36"/>
      </w:numPr>
      <w:tabs>
        <w:tab w:val="num" w:pos="680"/>
        <w:tab w:val="num" w:pos="851"/>
      </w:tabs>
      <w:spacing w:before="240" w:after="120"/>
      <w:ind w:left="284" w:hanging="284"/>
      <w:contextualSpacing/>
      <w:outlineLvl w:val="1"/>
    </w:pPr>
    <w:rPr>
      <w:rFonts w:cs="Arial"/>
      <w:b/>
      <w:bCs/>
      <w:iCs/>
      <w:szCs w:val="28"/>
    </w:rPr>
  </w:style>
  <w:style w:type="paragraph" w:styleId="berschrift3">
    <w:name w:val="heading 3"/>
    <w:basedOn w:val="berschrift2"/>
    <w:next w:val="Standard"/>
    <w:qFormat/>
    <w:rsid w:val="00CB02CF"/>
    <w:pPr>
      <w:numPr>
        <w:ilvl w:val="2"/>
      </w:numPr>
      <w:tabs>
        <w:tab w:val="clear" w:pos="900"/>
        <w:tab w:val="clear" w:pos="2160"/>
        <w:tab w:val="num" w:pos="851"/>
        <w:tab w:val="num" w:pos="1620"/>
      </w:tabs>
      <w:spacing w:after="60"/>
      <w:ind w:left="239" w:hanging="239"/>
      <w:outlineLvl w:val="2"/>
    </w:pPr>
    <w:rPr>
      <w:bCs w:val="0"/>
      <w:szCs w:val="26"/>
    </w:rPr>
  </w:style>
  <w:style w:type="paragraph" w:styleId="berschrift4">
    <w:name w:val="heading 4"/>
    <w:basedOn w:val="berschrift3"/>
    <w:next w:val="Standard"/>
    <w:qFormat/>
    <w:rsid w:val="00310303"/>
    <w:pPr>
      <w:numPr>
        <w:ilvl w:val="0"/>
        <w:numId w:val="0"/>
      </w:numPr>
      <w:contextualSpacing w:val="0"/>
      <w:jc w:val="left"/>
      <w:outlineLvl w:val="3"/>
    </w:pPr>
    <w:rPr>
      <w:bCs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rsid w:val="008C68DB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rsid w:val="008C68DB"/>
    <w:pPr>
      <w:tabs>
        <w:tab w:val="center" w:pos="4536"/>
        <w:tab w:val="right" w:pos="9072"/>
      </w:tabs>
    </w:pPr>
  </w:style>
  <w:style w:type="table" w:styleId="Tabellenraster">
    <w:name w:val="Table Grid"/>
    <w:basedOn w:val="NormaleTabelle"/>
    <w:rsid w:val="008C68D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uiPriority w:val="99"/>
    <w:rsid w:val="002146EA"/>
    <w:rPr>
      <w:color w:val="0000FF"/>
      <w:u w:val="single"/>
    </w:rPr>
  </w:style>
  <w:style w:type="numbering" w:styleId="111111">
    <w:name w:val="Outline List 2"/>
    <w:basedOn w:val="KeineListe"/>
    <w:rsid w:val="0013129B"/>
    <w:pPr>
      <w:numPr>
        <w:numId w:val="12"/>
      </w:numPr>
    </w:pPr>
  </w:style>
  <w:style w:type="character" w:styleId="Seitenzahl">
    <w:name w:val="page number"/>
    <w:basedOn w:val="Absatz-Standardschriftart"/>
    <w:rsid w:val="00A259E0"/>
  </w:style>
  <w:style w:type="character" w:customStyle="1" w:styleId="berschrift2Zchn">
    <w:name w:val="Überschrift 2 Zchn"/>
    <w:link w:val="berschrift2"/>
    <w:rsid w:val="00955307"/>
    <w:rPr>
      <w:rFonts w:asciiTheme="minorHAnsi" w:hAnsiTheme="minorHAnsi" w:cs="Arial"/>
      <w:b/>
      <w:bCs/>
      <w:iCs/>
      <w:sz w:val="24"/>
      <w:szCs w:val="28"/>
    </w:rPr>
  </w:style>
  <w:style w:type="character" w:customStyle="1" w:styleId="Erluterungen">
    <w:name w:val="Erläuterungen"/>
    <w:rsid w:val="00DC4169"/>
    <w:rPr>
      <w:rFonts w:ascii="Times New Roman" w:hAnsi="Times New Roman"/>
      <w:i/>
      <w:color w:val="0000FF"/>
      <w:sz w:val="24"/>
    </w:rPr>
  </w:style>
  <w:style w:type="paragraph" w:customStyle="1" w:styleId="Kopf2">
    <w:name w:val="Kopf2"/>
    <w:basedOn w:val="berschrift2"/>
    <w:link w:val="Kopf2Char"/>
    <w:rsid w:val="0047647B"/>
    <w:pPr>
      <w:numPr>
        <w:ilvl w:val="0"/>
        <w:numId w:val="0"/>
      </w:numPr>
      <w:tabs>
        <w:tab w:val="left" w:pos="2700"/>
      </w:tabs>
    </w:pPr>
  </w:style>
  <w:style w:type="character" w:customStyle="1" w:styleId="Kopf2Char">
    <w:name w:val="Kopf2 Char"/>
    <w:link w:val="Kopf2"/>
    <w:rsid w:val="0047647B"/>
    <w:rPr>
      <w:rFonts w:ascii="Verdana" w:hAnsi="Verdana" w:cs="Arial"/>
      <w:b/>
      <w:bCs/>
      <w:iCs/>
      <w:sz w:val="24"/>
      <w:szCs w:val="28"/>
      <w:lang w:val="de-DE" w:eastAsia="de-DE" w:bidi="ar-SA"/>
    </w:rPr>
  </w:style>
  <w:style w:type="paragraph" w:customStyle="1" w:styleId="Kopf1">
    <w:name w:val="Kopf 1"/>
    <w:basedOn w:val="berschrift1"/>
    <w:rsid w:val="00D469BA"/>
    <w:pPr>
      <w:numPr>
        <w:numId w:val="0"/>
      </w:numPr>
      <w:shd w:val="clear" w:color="auto" w:fill="auto"/>
      <w:tabs>
        <w:tab w:val="left" w:pos="2700"/>
      </w:tabs>
      <w:jc w:val="center"/>
    </w:pPr>
    <w:rPr>
      <w:sz w:val="72"/>
    </w:rPr>
  </w:style>
  <w:style w:type="paragraph" w:customStyle="1" w:styleId="Formatvorlageberschrift1">
    <w:name w:val="Formatvorlage Überschrift 1 +"/>
    <w:basedOn w:val="berschrift1"/>
    <w:rsid w:val="00AA2C97"/>
    <w:pPr>
      <w:numPr>
        <w:numId w:val="33"/>
      </w:numPr>
    </w:pPr>
    <w:rPr>
      <w:kern w:val="0"/>
    </w:rPr>
  </w:style>
  <w:style w:type="paragraph" w:customStyle="1" w:styleId="Kopf3">
    <w:name w:val="Kopf3"/>
    <w:basedOn w:val="Kopf2"/>
    <w:rsid w:val="0047647B"/>
    <w:rPr>
      <w:b w:val="0"/>
    </w:rPr>
  </w:style>
  <w:style w:type="paragraph" w:styleId="Sprechblasentext">
    <w:name w:val="Balloon Text"/>
    <w:basedOn w:val="Standard"/>
    <w:semiHidden/>
    <w:rsid w:val="00893DEF"/>
    <w:rPr>
      <w:rFonts w:ascii="Tahoma" w:hAnsi="Tahoma" w:cs="Tahoma"/>
      <w:sz w:val="16"/>
      <w:szCs w:val="16"/>
    </w:rPr>
  </w:style>
  <w:style w:type="paragraph" w:styleId="Textkrper">
    <w:name w:val="Body Text"/>
    <w:basedOn w:val="Standard"/>
    <w:rsid w:val="004E50B8"/>
    <w:pPr>
      <w:spacing w:after="120"/>
      <w:jc w:val="left"/>
    </w:pPr>
  </w:style>
  <w:style w:type="paragraph" w:styleId="Dokumentstruktur">
    <w:name w:val="Document Map"/>
    <w:basedOn w:val="Standard"/>
    <w:semiHidden/>
    <w:rsid w:val="001D5FCD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Verzeichnis1">
    <w:name w:val="toc 1"/>
    <w:basedOn w:val="Standard"/>
    <w:next w:val="Standard"/>
    <w:autoRedefine/>
    <w:uiPriority w:val="39"/>
    <w:rsid w:val="00E3032E"/>
    <w:pPr>
      <w:spacing w:after="100"/>
    </w:pPr>
    <w:rPr>
      <w:rFonts w:ascii="Calibri" w:hAnsi="Calibri"/>
      <w:b/>
    </w:rPr>
  </w:style>
  <w:style w:type="paragraph" w:styleId="Verzeichnis2">
    <w:name w:val="toc 2"/>
    <w:basedOn w:val="Standard"/>
    <w:next w:val="Standard"/>
    <w:autoRedefine/>
    <w:uiPriority w:val="39"/>
    <w:rsid w:val="00E3032E"/>
    <w:pPr>
      <w:spacing w:after="100"/>
      <w:ind w:left="240"/>
    </w:pPr>
    <w:rPr>
      <w:rFonts w:ascii="Calibri" w:hAnsi="Calibri"/>
    </w:rPr>
  </w:style>
  <w:style w:type="paragraph" w:styleId="Beschriftung">
    <w:name w:val="caption"/>
    <w:basedOn w:val="Standard"/>
    <w:next w:val="Standard"/>
    <w:uiPriority w:val="35"/>
    <w:qFormat/>
    <w:rsid w:val="000F68AC"/>
    <w:rPr>
      <w:b/>
      <w:bCs/>
      <w:sz w:val="20"/>
      <w:szCs w:val="20"/>
    </w:rPr>
  </w:style>
  <w:style w:type="paragraph" w:customStyle="1" w:styleId="Default">
    <w:name w:val="Default"/>
    <w:rsid w:val="00B312DA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table" w:customStyle="1" w:styleId="HelleSchattierung1">
    <w:name w:val="Helle Schattierung1"/>
    <w:basedOn w:val="NormaleTabelle"/>
    <w:uiPriority w:val="60"/>
    <w:rsid w:val="00CC081D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character" w:styleId="Kommentarzeichen">
    <w:name w:val="annotation reference"/>
    <w:basedOn w:val="Absatz-Standardschriftart"/>
    <w:rsid w:val="008E3548"/>
    <w:rPr>
      <w:sz w:val="16"/>
      <w:szCs w:val="16"/>
    </w:rPr>
  </w:style>
  <w:style w:type="paragraph" w:styleId="Kommentartext">
    <w:name w:val="annotation text"/>
    <w:basedOn w:val="Standard"/>
    <w:link w:val="KommentartextZchn"/>
    <w:rsid w:val="008E3548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rsid w:val="008E3548"/>
  </w:style>
  <w:style w:type="paragraph" w:styleId="Kommentarthema">
    <w:name w:val="annotation subject"/>
    <w:basedOn w:val="Kommentartext"/>
    <w:next w:val="Kommentartext"/>
    <w:link w:val="KommentarthemaZchn"/>
    <w:rsid w:val="008E3548"/>
    <w:rPr>
      <w:b/>
      <w:bCs/>
    </w:rPr>
  </w:style>
  <w:style w:type="character" w:customStyle="1" w:styleId="KommentarthemaZchn">
    <w:name w:val="Kommentarthema Zchn"/>
    <w:basedOn w:val="KommentartextZchn"/>
    <w:link w:val="Kommentarthema"/>
    <w:rsid w:val="008E3548"/>
    <w:rPr>
      <w:b/>
      <w:bCs/>
    </w:rPr>
  </w:style>
  <w:style w:type="paragraph" w:styleId="Titel">
    <w:name w:val="Title"/>
    <w:basedOn w:val="Standard"/>
    <w:next w:val="Standard"/>
    <w:link w:val="TitelZchn"/>
    <w:qFormat/>
    <w:rsid w:val="00EC696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404040" w:themeColor="text1" w:themeTint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rsid w:val="00EC696C"/>
    <w:rPr>
      <w:rFonts w:asciiTheme="majorHAnsi" w:eastAsiaTheme="majorEastAsia" w:hAnsiTheme="majorHAnsi" w:cstheme="majorBidi"/>
      <w:color w:val="404040" w:themeColor="text1" w:themeTint="BF"/>
      <w:spacing w:val="5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qFormat/>
    <w:rsid w:val="00EC696C"/>
    <w:pPr>
      <w:numPr>
        <w:ilvl w:val="1"/>
      </w:numPr>
    </w:pPr>
    <w:rPr>
      <w:rFonts w:asciiTheme="majorHAnsi" w:eastAsiaTheme="majorEastAsia" w:hAnsiTheme="majorHAnsi" w:cstheme="majorBidi"/>
      <w:i/>
      <w:iCs/>
      <w:color w:val="404040" w:themeColor="text1" w:themeTint="BF"/>
      <w:spacing w:val="15"/>
    </w:rPr>
  </w:style>
  <w:style w:type="character" w:customStyle="1" w:styleId="UntertitelZchn">
    <w:name w:val="Untertitel Zchn"/>
    <w:basedOn w:val="Absatz-Standardschriftart"/>
    <w:link w:val="Untertitel"/>
    <w:rsid w:val="00EC696C"/>
    <w:rPr>
      <w:rFonts w:asciiTheme="majorHAnsi" w:eastAsiaTheme="majorEastAsia" w:hAnsiTheme="majorHAnsi" w:cstheme="majorBidi"/>
      <w:i/>
      <w:iCs/>
      <w:color w:val="404040" w:themeColor="text1" w:themeTint="BF"/>
      <w:spacing w:val="15"/>
      <w:sz w:val="24"/>
      <w:szCs w:val="24"/>
    </w:rPr>
  </w:style>
  <w:style w:type="table" w:customStyle="1" w:styleId="FarbigesRaster1">
    <w:name w:val="Farbiges Raster1"/>
    <w:basedOn w:val="NormaleTabelle"/>
    <w:uiPriority w:val="73"/>
    <w:rsid w:val="00B62114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32275D"/>
    <w:pPr>
      <w:keepLines/>
      <w:pageBreakBefore w:val="0"/>
      <w:numPr>
        <w:numId w:val="0"/>
      </w:numP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  <w:lang w:eastAsia="en-US"/>
    </w:rPr>
  </w:style>
  <w:style w:type="paragraph" w:styleId="Verzeichnis3">
    <w:name w:val="toc 3"/>
    <w:basedOn w:val="Standard"/>
    <w:next w:val="Standard"/>
    <w:autoRedefine/>
    <w:uiPriority w:val="39"/>
    <w:rsid w:val="0032275D"/>
    <w:pPr>
      <w:spacing w:after="100"/>
      <w:ind w:left="480"/>
    </w:pPr>
  </w:style>
  <w:style w:type="table" w:customStyle="1" w:styleId="HelleSchattierung2">
    <w:name w:val="Helle Schattierung2"/>
    <w:basedOn w:val="NormaleTabelle"/>
    <w:uiPriority w:val="60"/>
    <w:rsid w:val="00F45B9C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Formatvorlage1">
    <w:name w:val="Formatvorlage1"/>
    <w:basedOn w:val="TabelleRaster1"/>
    <w:uiPriority w:val="99"/>
    <w:qFormat/>
    <w:rsid w:val="00403EFF"/>
    <w:rPr>
      <w:rFonts w:asciiTheme="minorHAnsi" w:hAnsiTheme="minorHAnsi"/>
      <w:sz w:val="22"/>
      <w:lang w:val="de-LU" w:eastAsia="de-LU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  <w:tblStylePr w:type="firstRow"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rPr>
        <w:b/>
        <w:bCs/>
        <w:i/>
        <w:i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bbildungsverzeichnis">
    <w:name w:val="table of figures"/>
    <w:basedOn w:val="Standard"/>
    <w:next w:val="Standard"/>
    <w:uiPriority w:val="99"/>
    <w:rsid w:val="005614E5"/>
  </w:style>
  <w:style w:type="table" w:styleId="TabelleRaster1">
    <w:name w:val="Table Grid 1"/>
    <w:basedOn w:val="NormaleTabelle"/>
    <w:rsid w:val="00403EFF"/>
    <w:pPr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ett">
    <w:name w:val="Strong"/>
    <w:basedOn w:val="Absatz-Standardschriftart"/>
    <w:qFormat/>
    <w:rsid w:val="009C3F20"/>
    <w:rPr>
      <w:rFonts w:ascii="Calibri" w:hAnsi="Calibri"/>
      <w:b/>
      <w:bCs/>
    </w:rPr>
  </w:style>
  <w:style w:type="paragraph" w:customStyle="1" w:styleId="Inhaltsverzeichnis">
    <w:name w:val="Inhaltsverzeichnis"/>
    <w:basedOn w:val="Verzeichnis2"/>
    <w:qFormat/>
    <w:rsid w:val="00465DC2"/>
    <w:pPr>
      <w:tabs>
        <w:tab w:val="left" w:pos="880"/>
        <w:tab w:val="right" w:leader="dot" w:pos="9060"/>
      </w:tabs>
    </w:pPr>
    <w:rPr>
      <w:rFonts w:cstheme="minorHAnsi"/>
      <w:noProof/>
    </w:rPr>
  </w:style>
  <w:style w:type="paragraph" w:styleId="Funotentext">
    <w:name w:val="footnote text"/>
    <w:basedOn w:val="Standard"/>
    <w:link w:val="FunotentextZchn"/>
    <w:uiPriority w:val="99"/>
    <w:rsid w:val="008E435C"/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rsid w:val="008E435C"/>
    <w:rPr>
      <w:rFonts w:asciiTheme="minorHAnsi" w:hAnsiTheme="minorHAnsi"/>
    </w:rPr>
  </w:style>
  <w:style w:type="character" w:styleId="Funotenzeichen">
    <w:name w:val="footnote reference"/>
    <w:basedOn w:val="Absatz-Standardschriftart"/>
    <w:uiPriority w:val="99"/>
    <w:rsid w:val="008E435C"/>
    <w:rPr>
      <w:vertAlign w:val="superscript"/>
    </w:rPr>
  </w:style>
  <w:style w:type="paragraph" w:styleId="Listenabsatz">
    <w:name w:val="List Paragraph"/>
    <w:basedOn w:val="Standard"/>
    <w:uiPriority w:val="34"/>
    <w:qFormat/>
    <w:rsid w:val="00E36D7E"/>
    <w:pPr>
      <w:ind w:left="720"/>
      <w:contextualSpacing/>
    </w:pPr>
  </w:style>
  <w:style w:type="paragraph" w:styleId="KeinLeerraum">
    <w:name w:val="No Spacing"/>
    <w:uiPriority w:val="1"/>
    <w:qFormat/>
    <w:rsid w:val="002E788C"/>
    <w:rPr>
      <w:rFonts w:asciiTheme="minorHAnsi" w:eastAsiaTheme="minorEastAsia" w:hAnsiTheme="minorHAnsi" w:cstheme="minorBidi"/>
      <w:sz w:val="24"/>
      <w:szCs w:val="22"/>
    </w:rPr>
  </w:style>
  <w:style w:type="table" w:styleId="HelleSchattierung-Akzent2">
    <w:name w:val="Light Shading Accent 2"/>
    <w:basedOn w:val="NormaleTabelle"/>
    <w:uiPriority w:val="60"/>
    <w:rsid w:val="002E788C"/>
    <w:rPr>
      <w:rFonts w:asciiTheme="minorHAnsi" w:eastAsiaTheme="minorEastAsia" w:hAnsiTheme="minorHAnsi" w:cstheme="minorBidi"/>
      <w:color w:val="943634" w:themeColor="accent2" w:themeShade="BF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TabelleRaster2">
    <w:name w:val="Table Grid 2"/>
    <w:basedOn w:val="NormaleTabelle"/>
    <w:rsid w:val="002E788C"/>
    <w:pPr>
      <w:jc w:val="both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Formatvorlage2">
    <w:name w:val="Formatvorlage2"/>
    <w:basedOn w:val="NormaleTabelle"/>
    <w:uiPriority w:val="99"/>
    <w:rsid w:val="002E788C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28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hyperlink" Target="http://de.wikipedia.org/wiki/Pcap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w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9A1CF3C7-9A79-4158-AE6A-95AB6D2DC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3201</Words>
  <Characters>18251</Characters>
  <Application>Microsoft Office Word</Application>
  <DocSecurity>0</DocSecurity>
  <Lines>152</Lines>
  <Paragraphs>42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Überschriften</vt:lpstr>
      </vt:variant>
      <vt:variant>
        <vt:i4>16</vt:i4>
      </vt:variant>
    </vt:vector>
  </HeadingPairs>
  <TitlesOfParts>
    <vt:vector size="17" baseType="lpstr">
      <vt:lpstr>SAS</vt:lpstr>
      <vt:lpstr>    </vt:lpstr>
      <vt:lpstr>    </vt:lpstr>
      <vt:lpstr>    </vt:lpstr>
      <vt:lpstr>Einführung</vt:lpstr>
      <vt:lpstr>Referenzen</vt:lpstr>
      <vt:lpstr>Produktfunktionen</vt:lpstr>
      <vt:lpstr>Anforderungen</vt:lpstr>
      <vt:lpstr>Produktcharakteristiken</vt:lpstr>
      <vt:lpstr>    Systemumgebung</vt:lpstr>
      <vt:lpstr>        Hardwareumgebung</vt:lpstr>
      <vt:lpstr>        Softwareumgebung</vt:lpstr>
      <vt:lpstr>    Nicht-funktionale Anforderungen</vt:lpstr>
      <vt:lpstr>        LL10/ Fehlerhandling</vt:lpstr>
      <vt:lpstr>        LL20/ Effiziente Nutzung</vt:lpstr>
      <vt:lpstr>        LL30/ Benutzerfreundlichkeit</vt:lpstr>
      <vt:lpstr>Referenzen</vt:lpstr>
    </vt:vector>
  </TitlesOfParts>
  <Manager>Patrick Robinson; Erwin Stamm;</Manager>
  <Company>DHBW Stuttgart</Company>
  <LinksUpToDate>false</LinksUpToDate>
  <CharactersWithSpaces>21410</CharactersWithSpaces>
  <SharedDoc>false</SharedDoc>
  <HLinks>
    <vt:vector size="96" baseType="variant">
      <vt:variant>
        <vt:i4>1966128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_Toc337634783</vt:lpwstr>
      </vt:variant>
      <vt:variant>
        <vt:i4>1966128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_Toc337634782</vt:lpwstr>
      </vt:variant>
      <vt:variant>
        <vt:i4>1966128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_Toc337634781</vt:lpwstr>
      </vt:variant>
      <vt:variant>
        <vt:i4>1966128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_Toc337634780</vt:lpwstr>
      </vt:variant>
      <vt:variant>
        <vt:i4>1114160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_Toc337634779</vt:lpwstr>
      </vt:variant>
      <vt:variant>
        <vt:i4>1114160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_Toc337634778</vt:lpwstr>
      </vt:variant>
      <vt:variant>
        <vt:i4>1114160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_Toc337634777</vt:lpwstr>
      </vt:variant>
      <vt:variant>
        <vt:i4>1114160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_Toc337634776</vt:lpwstr>
      </vt:variant>
      <vt:variant>
        <vt:i4>1114160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_Toc337634775</vt:lpwstr>
      </vt:variant>
      <vt:variant>
        <vt:i4>1114160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_Toc337634774</vt:lpwstr>
      </vt:variant>
      <vt:variant>
        <vt:i4>1114160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_Toc337634773</vt:lpwstr>
      </vt:variant>
      <vt:variant>
        <vt:i4>1114160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_Toc337634772</vt:lpwstr>
      </vt:variant>
      <vt:variant>
        <vt:i4>1114160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_Toc337634771</vt:lpwstr>
      </vt:variant>
      <vt:variant>
        <vt:i4>1114160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_Toc337634770</vt:lpwstr>
      </vt:variant>
      <vt:variant>
        <vt:i4>1048624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_Toc337634769</vt:lpwstr>
      </vt:variant>
      <vt:variant>
        <vt:i4>2228299</vt:i4>
      </vt:variant>
      <vt:variant>
        <vt:i4>7</vt:i4>
      </vt:variant>
      <vt:variant>
        <vt:i4>0</vt:i4>
      </vt:variant>
      <vt:variant>
        <vt:i4>5</vt:i4>
      </vt:variant>
      <vt:variant>
        <vt:lpwstr>http://www.bredemeyer.com/papers.htm _x000c_Inhalt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SAS</dc:title>
  <dc:subject>SWE - Multicastor</dc:subject>
  <dc:creator>Patrick Robinson;Nick Hermannsdörfer;Erwin Stamm</dc:creator>
  <cp:keywords>SWE;SAS;Multicastor</cp:keywords>
  <dc:description/>
  <cp:lastModifiedBy>g</cp:lastModifiedBy>
  <cp:revision>1</cp:revision>
  <cp:lastPrinted>2012-10-23T12:35:00Z</cp:lastPrinted>
  <dcterms:created xsi:type="dcterms:W3CDTF">2012-11-12T18:57:00Z</dcterms:created>
  <dcterms:modified xsi:type="dcterms:W3CDTF">2012-11-13T21:34:00Z</dcterms:modified>
</cp:coreProperties>
</file>