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pcz" ContentType="image/x-pcz"/>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1F3" w:rsidRPr="009112DD" w:rsidRDefault="00A113C6" w:rsidP="00A113C6">
      <w:pPr>
        <w:pStyle w:val="Kopf1"/>
        <w:rPr>
          <w:sz w:val="20"/>
          <w:szCs w:val="20"/>
          <w:lang w:val="en-US"/>
        </w:rPr>
      </w:pPr>
      <w:r w:rsidRPr="009112DD">
        <w:rPr>
          <w:lang w:val="en-US"/>
        </w:rPr>
        <w:t>System Requirements Specification</w:t>
      </w:r>
      <w:r w:rsidR="000E646C" w:rsidRPr="009112DD">
        <w:rPr>
          <w:lang w:val="en-US"/>
        </w:rPr>
        <w:br/>
      </w:r>
      <w:r w:rsidR="00EA01F3" w:rsidRPr="009112DD">
        <w:rPr>
          <w:sz w:val="20"/>
          <w:szCs w:val="20"/>
          <w:lang w:val="en-US"/>
        </w:rPr>
        <w:t>(</w:t>
      </w:r>
      <w:r w:rsidRPr="009112DD">
        <w:rPr>
          <w:sz w:val="20"/>
          <w:szCs w:val="20"/>
          <w:lang w:val="en-US"/>
        </w:rPr>
        <w:t>Pflichtenheft</w:t>
      </w:r>
      <w:r w:rsidR="00EA01F3" w:rsidRPr="009112DD">
        <w:rPr>
          <w:sz w:val="20"/>
          <w:szCs w:val="20"/>
          <w:lang w:val="en-US"/>
        </w:rPr>
        <w:t>)</w:t>
      </w:r>
    </w:p>
    <w:p w:rsidR="00C16EE3" w:rsidRPr="009112DD" w:rsidRDefault="00C16EE3" w:rsidP="00A113C6">
      <w:pPr>
        <w:pStyle w:val="Kopf2"/>
        <w:jc w:val="center"/>
        <w:rPr>
          <w:lang w:val="en-US"/>
        </w:rPr>
      </w:pPr>
      <w:r w:rsidRPr="009112DD">
        <w:rPr>
          <w:lang w:val="en-US"/>
        </w:rPr>
        <w:t>(TIT</w:t>
      </w:r>
      <w:r w:rsidR="00A113C6" w:rsidRPr="009112DD">
        <w:rPr>
          <w:lang w:val="en-US"/>
        </w:rPr>
        <w:t>10AID</w:t>
      </w:r>
      <w:r w:rsidRPr="009112DD">
        <w:rPr>
          <w:lang w:val="en-US"/>
        </w:rPr>
        <w:t>, SWE I Praxisprojekt 201</w:t>
      </w:r>
      <w:r w:rsidR="00A113C6" w:rsidRPr="009112DD">
        <w:rPr>
          <w:lang w:val="en-US"/>
        </w:rPr>
        <w:t>1</w:t>
      </w:r>
      <w:r w:rsidRPr="009112DD">
        <w:rPr>
          <w:lang w:val="en-US"/>
        </w:rPr>
        <w:t>/201</w:t>
      </w:r>
      <w:r w:rsidR="00A113C6" w:rsidRPr="009112DD">
        <w:rPr>
          <w:lang w:val="en-US"/>
        </w:rPr>
        <w:t>2</w:t>
      </w:r>
      <w:r w:rsidRPr="009112DD">
        <w:rPr>
          <w:lang w:val="en-US"/>
        </w:rPr>
        <w:t>)</w:t>
      </w:r>
    </w:p>
    <w:p w:rsidR="00C16EE3" w:rsidRPr="009112DD" w:rsidRDefault="00C16EE3" w:rsidP="00C16EE3">
      <w:pPr>
        <w:pStyle w:val="Kopf2"/>
        <w:jc w:val="center"/>
        <w:rPr>
          <w:sz w:val="20"/>
          <w:szCs w:val="20"/>
          <w:lang w:val="en-US"/>
        </w:rPr>
      </w:pPr>
    </w:p>
    <w:p w:rsidR="009D10BA" w:rsidRPr="009112DD" w:rsidRDefault="009D10BA" w:rsidP="0047647B">
      <w:pPr>
        <w:pStyle w:val="Kopf2"/>
        <w:rPr>
          <w:lang w:val="en-US"/>
        </w:rPr>
      </w:pPr>
    </w:p>
    <w:p w:rsidR="009D10BA" w:rsidRPr="009112DD" w:rsidRDefault="009D10BA" w:rsidP="0047647B">
      <w:pPr>
        <w:pStyle w:val="Kopf2"/>
        <w:rPr>
          <w:lang w:val="en-US"/>
        </w:rPr>
      </w:pPr>
    </w:p>
    <w:p w:rsidR="004B1641" w:rsidRPr="00880F4C" w:rsidRDefault="004B1641" w:rsidP="004B1641">
      <w:pPr>
        <w:rPr>
          <w:b/>
          <w:bCs/>
          <w:iCs/>
        </w:rPr>
      </w:pPr>
      <w:r w:rsidRPr="00FF320C">
        <w:rPr>
          <w:b/>
          <w:bCs/>
        </w:rPr>
        <w:t xml:space="preserve">Projekt: </w:t>
      </w:r>
      <w:r w:rsidRPr="00FF320C">
        <w:rPr>
          <w:b/>
          <w:bCs/>
        </w:rPr>
        <w:tab/>
      </w:r>
      <w:r w:rsidRPr="00FF320C">
        <w:rPr>
          <w:b/>
          <w:bCs/>
        </w:rPr>
        <w:tab/>
      </w:r>
      <w:r w:rsidRPr="00FF320C">
        <w:rPr>
          <w:b/>
          <w:bCs/>
        </w:rPr>
        <w:tab/>
      </w:r>
      <w:r w:rsidR="00880F4C">
        <w:rPr>
          <w:b/>
          <w:bCs/>
          <w:iCs/>
        </w:rPr>
        <w:t>MultiCastor 3.0</w:t>
      </w:r>
      <w:r w:rsidRPr="00880F4C">
        <w:rPr>
          <w:b/>
          <w:bCs/>
          <w:iCs/>
        </w:rPr>
        <w:fldChar w:fldCharType="begin"/>
      </w:r>
      <w:r w:rsidRPr="00880F4C">
        <w:rPr>
          <w:b/>
          <w:bCs/>
          <w:iCs/>
        </w:rPr>
        <w:instrText xml:space="preserve"> ASK  "Hier den Namen des Projektes eingeben."  \* MERGEFORMAT </w:instrText>
      </w:r>
      <w:r w:rsidRPr="00880F4C">
        <w:rPr>
          <w:b/>
          <w:bCs/>
          <w:iCs/>
        </w:rPr>
        <w:fldChar w:fldCharType="end"/>
      </w:r>
      <w:fldSimple w:instr=" FILLIN  &quot;Hier den Namen des Projektes eingeben!&quot;  \* MERGEFORMAT "/>
      <w:r w:rsidRPr="00880F4C">
        <w:rPr>
          <w:b/>
          <w:bCs/>
          <w:iCs/>
        </w:rPr>
        <w:fldChar w:fldCharType="begin"/>
      </w:r>
      <w:r w:rsidRPr="00880F4C">
        <w:rPr>
          <w:b/>
          <w:bCs/>
          <w:iCs/>
        </w:rPr>
        <w:instrText xml:space="preserve"> ASK  "Hier den Namen des Projektes eingeben!" "Hier den Namen des Projektes eingeben."  \* MERGEFORMAT </w:instrText>
      </w:r>
      <w:r w:rsidRPr="00880F4C">
        <w:rPr>
          <w:b/>
          <w:bCs/>
          <w:iCs/>
        </w:rPr>
        <w:fldChar w:fldCharType="end"/>
      </w:r>
    </w:p>
    <w:p w:rsidR="004B1641" w:rsidRPr="00880F4C" w:rsidRDefault="004B1641" w:rsidP="004B1641">
      <w:pPr>
        <w:rPr>
          <w:b/>
          <w:bCs/>
        </w:rPr>
      </w:pPr>
    </w:p>
    <w:p w:rsidR="004B1641" w:rsidRPr="00AA490E" w:rsidRDefault="004B1641" w:rsidP="004B1641">
      <w:pPr>
        <w:rPr>
          <w:b/>
          <w:bCs/>
          <w:i/>
          <w:iCs/>
          <w:color w:val="000000"/>
        </w:rPr>
      </w:pPr>
      <w:r w:rsidRPr="00FF320C">
        <w:rPr>
          <w:b/>
          <w:bCs/>
        </w:rPr>
        <w:t xml:space="preserve">Auftraggeber: </w:t>
      </w:r>
      <w:r w:rsidRPr="00FF320C">
        <w:rPr>
          <w:b/>
          <w:bCs/>
        </w:rPr>
        <w:tab/>
      </w:r>
      <w:r w:rsidRPr="00FF320C">
        <w:rPr>
          <w:b/>
          <w:bCs/>
        </w:rPr>
        <w:tab/>
      </w:r>
      <w:r w:rsidRPr="00AA490E">
        <w:rPr>
          <w:b/>
          <w:bCs/>
          <w:i/>
          <w:iCs/>
          <w:color w:val="000000"/>
        </w:rPr>
        <w:t>Rentschler &amp; Stuckert</w:t>
      </w:r>
    </w:p>
    <w:p w:rsidR="004B1641" w:rsidRPr="00AA490E" w:rsidRDefault="004B1641" w:rsidP="004B1641">
      <w:pPr>
        <w:rPr>
          <w:b/>
          <w:bCs/>
          <w:i/>
          <w:iCs/>
          <w:color w:val="000000"/>
        </w:rPr>
      </w:pPr>
      <w:r w:rsidRPr="00AA490E">
        <w:rPr>
          <w:b/>
          <w:bCs/>
          <w:i/>
          <w:iCs/>
          <w:color w:val="000000"/>
        </w:rPr>
        <w:tab/>
      </w:r>
      <w:r w:rsidRPr="00AA490E">
        <w:rPr>
          <w:b/>
          <w:bCs/>
          <w:i/>
          <w:iCs/>
          <w:color w:val="000000"/>
        </w:rPr>
        <w:tab/>
      </w:r>
      <w:r w:rsidRPr="00AA490E">
        <w:rPr>
          <w:b/>
          <w:bCs/>
          <w:i/>
          <w:iCs/>
          <w:color w:val="000000"/>
        </w:rPr>
        <w:tab/>
      </w:r>
      <w:r w:rsidRPr="00AA490E">
        <w:rPr>
          <w:b/>
          <w:bCs/>
          <w:i/>
          <w:iCs/>
          <w:color w:val="000000"/>
        </w:rPr>
        <w:tab/>
        <w:t>Rotebühlplatz 41</w:t>
      </w:r>
    </w:p>
    <w:p w:rsidR="004B1641" w:rsidRPr="00AA490E" w:rsidRDefault="004B1641" w:rsidP="004B1641">
      <w:pPr>
        <w:rPr>
          <w:b/>
          <w:bCs/>
          <w:i/>
          <w:iCs/>
          <w:color w:val="000000"/>
        </w:rPr>
      </w:pPr>
      <w:r w:rsidRPr="00AA490E">
        <w:rPr>
          <w:b/>
          <w:bCs/>
          <w:i/>
          <w:iCs/>
          <w:color w:val="000000"/>
        </w:rPr>
        <w:tab/>
      </w:r>
      <w:r w:rsidRPr="00AA490E">
        <w:rPr>
          <w:b/>
          <w:bCs/>
          <w:i/>
          <w:iCs/>
          <w:color w:val="000000"/>
        </w:rPr>
        <w:tab/>
      </w:r>
      <w:r w:rsidRPr="00AA490E">
        <w:rPr>
          <w:b/>
          <w:bCs/>
          <w:i/>
          <w:iCs/>
          <w:color w:val="000000"/>
        </w:rPr>
        <w:tab/>
      </w:r>
      <w:r w:rsidRPr="00AA490E">
        <w:rPr>
          <w:b/>
          <w:bCs/>
          <w:i/>
          <w:iCs/>
          <w:color w:val="000000"/>
        </w:rPr>
        <w:tab/>
        <w:t>DHBW Stuttgart</w:t>
      </w:r>
    </w:p>
    <w:p w:rsidR="004B1641" w:rsidRPr="00FF320C" w:rsidRDefault="004B1641" w:rsidP="004B1641">
      <w:pPr>
        <w:rPr>
          <w:b/>
          <w:bCs/>
        </w:rPr>
      </w:pPr>
    </w:p>
    <w:p w:rsidR="004B1641" w:rsidRPr="00FF320C" w:rsidRDefault="004B1641" w:rsidP="004B1641">
      <w:pPr>
        <w:rPr>
          <w:b/>
          <w:bCs/>
        </w:rPr>
      </w:pPr>
    </w:p>
    <w:p w:rsidR="004B1641" w:rsidRPr="00880F4C" w:rsidRDefault="004B1641" w:rsidP="004B1641">
      <w:pPr>
        <w:rPr>
          <w:b/>
          <w:bCs/>
          <w:i/>
          <w:iCs/>
        </w:rPr>
      </w:pPr>
      <w:r w:rsidRPr="00FF320C">
        <w:rPr>
          <w:b/>
          <w:bCs/>
        </w:rPr>
        <w:t xml:space="preserve">Auftragnehmer: </w:t>
      </w:r>
      <w:r w:rsidRPr="00FF320C">
        <w:rPr>
          <w:b/>
          <w:bCs/>
        </w:rPr>
        <w:tab/>
      </w:r>
      <w:r>
        <w:rPr>
          <w:b/>
          <w:bCs/>
        </w:rPr>
        <w:tab/>
      </w:r>
      <w:r w:rsidRPr="00F23C5F">
        <w:rPr>
          <w:b/>
          <w:bCs/>
          <w:i/>
          <w:iCs/>
          <w:color w:val="000000"/>
        </w:rPr>
        <w:t xml:space="preserve">TINF11D </w:t>
      </w:r>
      <w:r w:rsidR="00880F4C">
        <w:rPr>
          <w:b/>
          <w:bCs/>
          <w:i/>
          <w:iCs/>
          <w:color w:val="000000"/>
        </w:rPr>
        <w:t>–</w:t>
      </w:r>
      <w:r w:rsidRPr="00F23C5F">
        <w:rPr>
          <w:b/>
          <w:bCs/>
          <w:i/>
          <w:iCs/>
          <w:color w:val="000000"/>
        </w:rPr>
        <w:t xml:space="preserve"> Team</w:t>
      </w:r>
      <w:r w:rsidR="00880F4C">
        <w:rPr>
          <w:b/>
          <w:bCs/>
          <w:i/>
          <w:iCs/>
        </w:rPr>
        <w:t xml:space="preserve"> 4</w:t>
      </w:r>
    </w:p>
    <w:p w:rsidR="004B1641" w:rsidRPr="00880F4C" w:rsidRDefault="004B1641" w:rsidP="004B1641">
      <w:pPr>
        <w:rPr>
          <w:b/>
          <w:bCs/>
          <w:i/>
          <w:iCs/>
        </w:rPr>
      </w:pPr>
      <w:r w:rsidRPr="00FF320C">
        <w:rPr>
          <w:b/>
          <w:bCs/>
          <w:i/>
          <w:iCs/>
          <w:color w:val="0000FF"/>
        </w:rPr>
        <w:tab/>
      </w:r>
      <w:r w:rsidRPr="00FF320C">
        <w:rPr>
          <w:b/>
          <w:bCs/>
          <w:i/>
          <w:iCs/>
          <w:color w:val="0000FF"/>
        </w:rPr>
        <w:tab/>
      </w:r>
      <w:r w:rsidRPr="00FF320C">
        <w:rPr>
          <w:b/>
          <w:bCs/>
          <w:i/>
          <w:iCs/>
          <w:color w:val="0000FF"/>
        </w:rPr>
        <w:tab/>
      </w:r>
      <w:r w:rsidRPr="00FF320C">
        <w:rPr>
          <w:b/>
          <w:bCs/>
          <w:i/>
          <w:iCs/>
          <w:color w:val="0000FF"/>
        </w:rPr>
        <w:tab/>
      </w:r>
      <w:r w:rsidR="00880F4C" w:rsidRPr="00880F4C">
        <w:rPr>
          <w:b/>
          <w:bCs/>
          <w:i/>
          <w:iCs/>
        </w:rPr>
        <w:t>Nick Herrmannsdörfer</w:t>
      </w:r>
    </w:p>
    <w:p w:rsidR="00880F4C" w:rsidRPr="00880F4C" w:rsidRDefault="00880F4C" w:rsidP="004B1641">
      <w:pPr>
        <w:rPr>
          <w:b/>
          <w:bCs/>
          <w:i/>
          <w:iCs/>
        </w:rPr>
      </w:pPr>
      <w:r w:rsidRPr="00880F4C">
        <w:rPr>
          <w:b/>
          <w:bCs/>
          <w:i/>
          <w:iCs/>
        </w:rPr>
        <w:tab/>
      </w:r>
      <w:r w:rsidRPr="00880F4C">
        <w:rPr>
          <w:b/>
          <w:bCs/>
          <w:i/>
          <w:iCs/>
        </w:rPr>
        <w:tab/>
      </w:r>
      <w:r w:rsidRPr="00880F4C">
        <w:rPr>
          <w:b/>
          <w:bCs/>
          <w:i/>
          <w:iCs/>
        </w:rPr>
        <w:tab/>
      </w:r>
      <w:r w:rsidRPr="00880F4C">
        <w:rPr>
          <w:b/>
          <w:bCs/>
          <w:i/>
          <w:iCs/>
        </w:rPr>
        <w:tab/>
        <w:t>Stefan Heßler</w:t>
      </w:r>
    </w:p>
    <w:p w:rsidR="00880F4C" w:rsidRPr="00880F4C" w:rsidRDefault="00880F4C" w:rsidP="004B1641">
      <w:pPr>
        <w:rPr>
          <w:b/>
          <w:bCs/>
          <w:i/>
          <w:iCs/>
        </w:rPr>
      </w:pPr>
      <w:r w:rsidRPr="00880F4C">
        <w:rPr>
          <w:b/>
          <w:bCs/>
          <w:i/>
          <w:iCs/>
        </w:rPr>
        <w:tab/>
      </w:r>
      <w:r w:rsidRPr="00880F4C">
        <w:rPr>
          <w:b/>
          <w:bCs/>
          <w:i/>
          <w:iCs/>
        </w:rPr>
        <w:tab/>
      </w:r>
      <w:r w:rsidRPr="00880F4C">
        <w:rPr>
          <w:b/>
          <w:bCs/>
          <w:i/>
          <w:iCs/>
        </w:rPr>
        <w:tab/>
      </w:r>
      <w:r w:rsidRPr="00880F4C">
        <w:rPr>
          <w:b/>
          <w:bCs/>
          <w:i/>
          <w:iCs/>
        </w:rPr>
        <w:tab/>
        <w:t>Erwin Stamm</w:t>
      </w:r>
    </w:p>
    <w:p w:rsidR="00880F4C" w:rsidRPr="00880F4C" w:rsidRDefault="00880F4C" w:rsidP="004B1641">
      <w:pPr>
        <w:rPr>
          <w:b/>
          <w:bCs/>
          <w:i/>
          <w:iCs/>
        </w:rPr>
      </w:pPr>
      <w:r w:rsidRPr="00880F4C">
        <w:rPr>
          <w:b/>
          <w:bCs/>
          <w:i/>
          <w:iCs/>
        </w:rPr>
        <w:tab/>
      </w:r>
      <w:r w:rsidRPr="00880F4C">
        <w:rPr>
          <w:b/>
          <w:bCs/>
          <w:i/>
          <w:iCs/>
        </w:rPr>
        <w:tab/>
      </w:r>
      <w:r w:rsidRPr="00880F4C">
        <w:rPr>
          <w:b/>
          <w:bCs/>
          <w:i/>
          <w:iCs/>
        </w:rPr>
        <w:tab/>
      </w:r>
      <w:r w:rsidRPr="00880F4C">
        <w:rPr>
          <w:b/>
          <w:bCs/>
          <w:i/>
          <w:iCs/>
        </w:rPr>
        <w:tab/>
        <w:t>Kai Brennenstuhl</w:t>
      </w:r>
    </w:p>
    <w:p w:rsidR="00880F4C" w:rsidRPr="00880F4C" w:rsidRDefault="00880F4C" w:rsidP="004B1641">
      <w:pPr>
        <w:rPr>
          <w:b/>
          <w:bCs/>
          <w:i/>
          <w:iCs/>
        </w:rPr>
      </w:pPr>
      <w:r w:rsidRPr="00880F4C">
        <w:rPr>
          <w:b/>
          <w:bCs/>
          <w:i/>
          <w:iCs/>
        </w:rPr>
        <w:tab/>
      </w:r>
      <w:r w:rsidRPr="00880F4C">
        <w:rPr>
          <w:b/>
          <w:bCs/>
          <w:i/>
          <w:iCs/>
        </w:rPr>
        <w:tab/>
      </w:r>
      <w:r w:rsidRPr="00880F4C">
        <w:rPr>
          <w:b/>
          <w:bCs/>
          <w:i/>
          <w:iCs/>
        </w:rPr>
        <w:tab/>
      </w:r>
      <w:r w:rsidRPr="00880F4C">
        <w:rPr>
          <w:b/>
          <w:bCs/>
          <w:i/>
          <w:iCs/>
        </w:rPr>
        <w:tab/>
        <w:t>Patrick Robinson</w:t>
      </w:r>
    </w:p>
    <w:p w:rsidR="00846231" w:rsidRPr="00880F4C" w:rsidRDefault="00846231" w:rsidP="00AA2C97">
      <w:pPr>
        <w:pStyle w:val="Kopf2"/>
        <w:rPr>
          <w:rStyle w:val="Erluterungen"/>
          <w:b w:val="0"/>
          <w:color w:val="auto"/>
        </w:rPr>
      </w:pPr>
    </w:p>
    <w:p w:rsidR="009D10BA" w:rsidRPr="00880F4C" w:rsidRDefault="009D10BA" w:rsidP="009D10BA">
      <w:pPr>
        <w:pStyle w:val="Kopf2"/>
        <w:rPr>
          <w:rStyle w:val="Erluterungen"/>
          <w:color w:val="auto"/>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0"/>
        <w:gridCol w:w="1620"/>
        <w:gridCol w:w="2005"/>
        <w:gridCol w:w="3575"/>
      </w:tblGrid>
      <w:tr w:rsidR="009D10BA" w:rsidRPr="001127BD" w:rsidTr="009112DD">
        <w:trPr>
          <w:trHeight w:val="340"/>
        </w:trPr>
        <w:tc>
          <w:tcPr>
            <w:tcW w:w="1260" w:type="dxa"/>
            <w:shd w:val="clear" w:color="auto" w:fill="D9D9D9"/>
          </w:tcPr>
          <w:p w:rsidR="009D10BA" w:rsidRPr="001127BD" w:rsidRDefault="009D10BA" w:rsidP="001127BD">
            <w:pPr>
              <w:pStyle w:val="Kopf3"/>
              <w:spacing w:before="100" w:beforeAutospacing="1" w:after="100" w:afterAutospacing="1"/>
              <w:jc w:val="center"/>
              <w:rPr>
                <w:b/>
                <w:bCs w:val="0"/>
                <w:sz w:val="20"/>
                <w:szCs w:val="20"/>
              </w:rPr>
            </w:pPr>
            <w:r w:rsidRPr="001127BD">
              <w:rPr>
                <w:b/>
                <w:bCs w:val="0"/>
                <w:sz w:val="20"/>
                <w:szCs w:val="20"/>
              </w:rPr>
              <w:t>Version</w:t>
            </w:r>
          </w:p>
        </w:tc>
        <w:tc>
          <w:tcPr>
            <w:tcW w:w="1620" w:type="dxa"/>
            <w:shd w:val="clear" w:color="auto" w:fill="D9D9D9"/>
          </w:tcPr>
          <w:p w:rsidR="009D10BA" w:rsidRPr="001127BD" w:rsidRDefault="009D10BA" w:rsidP="001127BD">
            <w:pPr>
              <w:pStyle w:val="Kopf3"/>
              <w:spacing w:before="100" w:beforeAutospacing="1" w:after="100" w:afterAutospacing="1"/>
              <w:jc w:val="center"/>
              <w:rPr>
                <w:b/>
                <w:bCs w:val="0"/>
                <w:sz w:val="20"/>
                <w:szCs w:val="20"/>
              </w:rPr>
            </w:pPr>
            <w:r w:rsidRPr="001127BD">
              <w:rPr>
                <w:b/>
                <w:bCs w:val="0"/>
                <w:sz w:val="20"/>
                <w:szCs w:val="20"/>
              </w:rPr>
              <w:t>Datum</w:t>
            </w:r>
          </w:p>
        </w:tc>
        <w:tc>
          <w:tcPr>
            <w:tcW w:w="2005" w:type="dxa"/>
            <w:shd w:val="clear" w:color="auto" w:fill="D9D9D9"/>
          </w:tcPr>
          <w:p w:rsidR="009D10BA" w:rsidRPr="001127BD" w:rsidRDefault="009D10BA" w:rsidP="001127BD">
            <w:pPr>
              <w:pStyle w:val="Kopf3"/>
              <w:spacing w:before="100" w:beforeAutospacing="1" w:after="100" w:afterAutospacing="1"/>
              <w:jc w:val="center"/>
              <w:rPr>
                <w:b/>
                <w:bCs w:val="0"/>
                <w:sz w:val="20"/>
                <w:szCs w:val="20"/>
              </w:rPr>
            </w:pPr>
            <w:r w:rsidRPr="001127BD">
              <w:rPr>
                <w:b/>
                <w:bCs w:val="0"/>
                <w:sz w:val="20"/>
                <w:szCs w:val="20"/>
              </w:rPr>
              <w:t>Autor</w:t>
            </w:r>
          </w:p>
        </w:tc>
        <w:tc>
          <w:tcPr>
            <w:tcW w:w="3575" w:type="dxa"/>
            <w:shd w:val="clear" w:color="auto" w:fill="D9D9D9"/>
          </w:tcPr>
          <w:p w:rsidR="009D10BA" w:rsidRPr="001127BD" w:rsidRDefault="009D10BA" w:rsidP="001127BD">
            <w:pPr>
              <w:pStyle w:val="Kopf3"/>
              <w:spacing w:before="100" w:beforeAutospacing="1" w:after="100" w:afterAutospacing="1"/>
              <w:jc w:val="center"/>
              <w:rPr>
                <w:b/>
                <w:bCs w:val="0"/>
                <w:sz w:val="20"/>
                <w:szCs w:val="20"/>
              </w:rPr>
            </w:pPr>
            <w:r w:rsidRPr="001127BD">
              <w:rPr>
                <w:b/>
                <w:bCs w:val="0"/>
                <w:sz w:val="20"/>
                <w:szCs w:val="20"/>
              </w:rPr>
              <w:t>Kommentar</w:t>
            </w:r>
          </w:p>
        </w:tc>
      </w:tr>
      <w:tr w:rsidR="009D10BA" w:rsidRPr="001127BD" w:rsidTr="009112DD">
        <w:trPr>
          <w:trHeight w:val="340"/>
        </w:trPr>
        <w:tc>
          <w:tcPr>
            <w:tcW w:w="1260" w:type="dxa"/>
          </w:tcPr>
          <w:p w:rsidR="009D10BA" w:rsidRPr="001127BD" w:rsidRDefault="009D10BA" w:rsidP="001127BD">
            <w:pPr>
              <w:pStyle w:val="Kopf3"/>
              <w:spacing w:before="100" w:beforeAutospacing="1" w:after="100" w:afterAutospacing="1"/>
              <w:jc w:val="center"/>
              <w:rPr>
                <w:sz w:val="20"/>
                <w:szCs w:val="20"/>
              </w:rPr>
            </w:pPr>
            <w:r w:rsidRPr="001127BD">
              <w:rPr>
                <w:sz w:val="20"/>
                <w:szCs w:val="20"/>
              </w:rPr>
              <w:t>0.1</w:t>
            </w:r>
          </w:p>
        </w:tc>
        <w:tc>
          <w:tcPr>
            <w:tcW w:w="1620" w:type="dxa"/>
          </w:tcPr>
          <w:p w:rsidR="009D10BA" w:rsidRPr="001127BD" w:rsidRDefault="009D10BA" w:rsidP="001127BD">
            <w:pPr>
              <w:pStyle w:val="Kopf3"/>
              <w:spacing w:before="100" w:beforeAutospacing="1" w:after="100" w:afterAutospacing="1"/>
              <w:rPr>
                <w:sz w:val="20"/>
                <w:szCs w:val="20"/>
              </w:rPr>
            </w:pPr>
            <w:r w:rsidRPr="001127BD">
              <w:rPr>
                <w:sz w:val="20"/>
                <w:szCs w:val="20"/>
              </w:rPr>
              <w:t>01.01.1970</w:t>
            </w:r>
          </w:p>
        </w:tc>
        <w:tc>
          <w:tcPr>
            <w:tcW w:w="2005" w:type="dxa"/>
          </w:tcPr>
          <w:p w:rsidR="009D10BA" w:rsidRPr="001127BD" w:rsidRDefault="009D10BA" w:rsidP="001127BD">
            <w:pPr>
              <w:pStyle w:val="Kopf3"/>
              <w:spacing w:before="100" w:beforeAutospacing="1" w:after="100" w:afterAutospacing="1"/>
              <w:jc w:val="left"/>
              <w:rPr>
                <w:sz w:val="20"/>
                <w:szCs w:val="20"/>
              </w:rPr>
            </w:pPr>
          </w:p>
        </w:tc>
        <w:tc>
          <w:tcPr>
            <w:tcW w:w="3575" w:type="dxa"/>
          </w:tcPr>
          <w:p w:rsidR="009D10BA" w:rsidRPr="001127BD" w:rsidRDefault="009D10BA" w:rsidP="001127BD">
            <w:pPr>
              <w:pStyle w:val="Kopf3"/>
              <w:spacing w:before="100" w:beforeAutospacing="1" w:after="100" w:afterAutospacing="1"/>
              <w:jc w:val="left"/>
              <w:rPr>
                <w:sz w:val="20"/>
                <w:szCs w:val="20"/>
              </w:rPr>
            </w:pPr>
            <w:r w:rsidRPr="001127BD">
              <w:rPr>
                <w:sz w:val="20"/>
                <w:szCs w:val="20"/>
              </w:rPr>
              <w:t>Dokument angelegt</w:t>
            </w:r>
          </w:p>
        </w:tc>
      </w:tr>
      <w:tr w:rsidR="009D10BA" w:rsidRPr="001127BD" w:rsidTr="009112DD">
        <w:trPr>
          <w:trHeight w:val="340"/>
        </w:trPr>
        <w:tc>
          <w:tcPr>
            <w:tcW w:w="1260" w:type="dxa"/>
          </w:tcPr>
          <w:p w:rsidR="009112DD" w:rsidRPr="001127BD" w:rsidRDefault="009112DD" w:rsidP="001127BD">
            <w:pPr>
              <w:pStyle w:val="Kopf3"/>
              <w:spacing w:before="100" w:beforeAutospacing="1" w:after="100" w:afterAutospacing="1"/>
              <w:jc w:val="center"/>
              <w:rPr>
                <w:sz w:val="20"/>
                <w:szCs w:val="20"/>
              </w:rPr>
            </w:pPr>
            <w:r>
              <w:rPr>
                <w:sz w:val="20"/>
                <w:szCs w:val="20"/>
              </w:rPr>
              <w:t>0.2</w:t>
            </w:r>
          </w:p>
        </w:tc>
        <w:tc>
          <w:tcPr>
            <w:tcW w:w="1620" w:type="dxa"/>
          </w:tcPr>
          <w:p w:rsidR="009D10BA" w:rsidRPr="001127BD" w:rsidRDefault="009D10BA" w:rsidP="001127BD">
            <w:pPr>
              <w:pStyle w:val="Kopf3"/>
              <w:spacing w:before="100" w:beforeAutospacing="1" w:after="100" w:afterAutospacing="1"/>
              <w:rPr>
                <w:sz w:val="20"/>
                <w:szCs w:val="20"/>
              </w:rPr>
            </w:pPr>
          </w:p>
        </w:tc>
        <w:tc>
          <w:tcPr>
            <w:tcW w:w="2005" w:type="dxa"/>
          </w:tcPr>
          <w:p w:rsidR="009D10BA" w:rsidRPr="001127BD" w:rsidRDefault="009D10BA" w:rsidP="001127BD">
            <w:pPr>
              <w:pStyle w:val="Kopf3"/>
              <w:spacing w:before="100" w:beforeAutospacing="1" w:after="100" w:afterAutospacing="1"/>
              <w:jc w:val="left"/>
              <w:rPr>
                <w:sz w:val="20"/>
                <w:szCs w:val="20"/>
              </w:rPr>
            </w:pPr>
          </w:p>
        </w:tc>
        <w:tc>
          <w:tcPr>
            <w:tcW w:w="3575" w:type="dxa"/>
          </w:tcPr>
          <w:p w:rsidR="009D10BA" w:rsidRPr="001127BD" w:rsidRDefault="009D10BA" w:rsidP="001127BD">
            <w:pPr>
              <w:pStyle w:val="Kopf3"/>
              <w:spacing w:before="100" w:beforeAutospacing="1" w:after="100" w:afterAutospacing="1"/>
              <w:jc w:val="left"/>
              <w:rPr>
                <w:sz w:val="20"/>
                <w:szCs w:val="20"/>
              </w:rPr>
            </w:pPr>
          </w:p>
        </w:tc>
      </w:tr>
      <w:tr w:rsidR="009D10BA" w:rsidRPr="001127BD" w:rsidTr="009112DD">
        <w:trPr>
          <w:trHeight w:val="340"/>
        </w:trPr>
        <w:tc>
          <w:tcPr>
            <w:tcW w:w="1260" w:type="dxa"/>
          </w:tcPr>
          <w:p w:rsidR="009D10BA" w:rsidRPr="001127BD" w:rsidRDefault="009112DD" w:rsidP="001127BD">
            <w:pPr>
              <w:pStyle w:val="Kopf3"/>
              <w:spacing w:before="100" w:beforeAutospacing="1" w:after="100" w:afterAutospacing="1"/>
              <w:jc w:val="center"/>
              <w:rPr>
                <w:sz w:val="20"/>
                <w:szCs w:val="20"/>
              </w:rPr>
            </w:pPr>
            <w:r>
              <w:rPr>
                <w:sz w:val="20"/>
                <w:szCs w:val="20"/>
              </w:rPr>
              <w:t>0.3</w:t>
            </w:r>
          </w:p>
        </w:tc>
        <w:tc>
          <w:tcPr>
            <w:tcW w:w="1620" w:type="dxa"/>
          </w:tcPr>
          <w:p w:rsidR="009D10BA" w:rsidRPr="001127BD" w:rsidRDefault="009D10BA" w:rsidP="001127BD">
            <w:pPr>
              <w:pStyle w:val="Kopf3"/>
              <w:spacing w:before="100" w:beforeAutospacing="1" w:after="100" w:afterAutospacing="1"/>
              <w:rPr>
                <w:sz w:val="20"/>
                <w:szCs w:val="20"/>
              </w:rPr>
            </w:pPr>
          </w:p>
        </w:tc>
        <w:tc>
          <w:tcPr>
            <w:tcW w:w="2005" w:type="dxa"/>
          </w:tcPr>
          <w:p w:rsidR="009D10BA" w:rsidRPr="001127BD" w:rsidRDefault="009D10BA" w:rsidP="001127BD">
            <w:pPr>
              <w:pStyle w:val="Kopf3"/>
              <w:spacing w:before="100" w:beforeAutospacing="1" w:after="100" w:afterAutospacing="1"/>
              <w:jc w:val="left"/>
              <w:rPr>
                <w:sz w:val="20"/>
                <w:szCs w:val="20"/>
              </w:rPr>
            </w:pPr>
          </w:p>
        </w:tc>
        <w:tc>
          <w:tcPr>
            <w:tcW w:w="3575" w:type="dxa"/>
          </w:tcPr>
          <w:p w:rsidR="009D10BA" w:rsidRPr="001127BD" w:rsidRDefault="009D10BA" w:rsidP="001127BD">
            <w:pPr>
              <w:pStyle w:val="Kopf3"/>
              <w:spacing w:before="100" w:beforeAutospacing="1" w:after="100" w:afterAutospacing="1"/>
              <w:jc w:val="left"/>
              <w:rPr>
                <w:sz w:val="20"/>
                <w:szCs w:val="20"/>
              </w:rPr>
            </w:pPr>
          </w:p>
        </w:tc>
      </w:tr>
      <w:tr w:rsidR="009D10BA" w:rsidRPr="001127BD" w:rsidTr="009112DD">
        <w:trPr>
          <w:trHeight w:val="340"/>
        </w:trPr>
        <w:tc>
          <w:tcPr>
            <w:tcW w:w="1260" w:type="dxa"/>
          </w:tcPr>
          <w:p w:rsidR="009D10BA" w:rsidRPr="001127BD" w:rsidRDefault="009112DD" w:rsidP="001127BD">
            <w:pPr>
              <w:pStyle w:val="Kopf3"/>
              <w:spacing w:before="100" w:beforeAutospacing="1" w:after="100" w:afterAutospacing="1"/>
              <w:jc w:val="center"/>
              <w:rPr>
                <w:sz w:val="20"/>
                <w:szCs w:val="20"/>
              </w:rPr>
            </w:pPr>
            <w:r>
              <w:rPr>
                <w:sz w:val="20"/>
                <w:szCs w:val="20"/>
              </w:rPr>
              <w:t>0.4</w:t>
            </w:r>
          </w:p>
        </w:tc>
        <w:tc>
          <w:tcPr>
            <w:tcW w:w="1620" w:type="dxa"/>
          </w:tcPr>
          <w:p w:rsidR="009D10BA" w:rsidRPr="001127BD" w:rsidRDefault="009112DD" w:rsidP="001127BD">
            <w:pPr>
              <w:pStyle w:val="Kopf3"/>
              <w:spacing w:before="100" w:beforeAutospacing="1" w:after="100" w:afterAutospacing="1"/>
              <w:rPr>
                <w:sz w:val="20"/>
                <w:szCs w:val="20"/>
              </w:rPr>
            </w:pPr>
            <w:r>
              <w:rPr>
                <w:sz w:val="20"/>
                <w:szCs w:val="20"/>
              </w:rPr>
              <w:t>20.10.2012</w:t>
            </w:r>
          </w:p>
        </w:tc>
        <w:tc>
          <w:tcPr>
            <w:tcW w:w="2005" w:type="dxa"/>
          </w:tcPr>
          <w:p w:rsidR="009D10BA" w:rsidRPr="001127BD" w:rsidRDefault="009112DD" w:rsidP="009112DD">
            <w:pPr>
              <w:pStyle w:val="Kopf3"/>
              <w:spacing w:before="100" w:beforeAutospacing="1" w:after="100" w:afterAutospacing="1"/>
              <w:rPr>
                <w:sz w:val="20"/>
                <w:szCs w:val="20"/>
              </w:rPr>
            </w:pPr>
            <w:r>
              <w:rPr>
                <w:sz w:val="20"/>
                <w:szCs w:val="20"/>
              </w:rPr>
              <w:t>Patrick Robi</w:t>
            </w:r>
            <w:r>
              <w:rPr>
                <w:sz w:val="20"/>
                <w:szCs w:val="20"/>
              </w:rPr>
              <w:t>n</w:t>
            </w:r>
            <w:r>
              <w:rPr>
                <w:sz w:val="20"/>
                <w:szCs w:val="20"/>
              </w:rPr>
              <w:t>son</w:t>
            </w:r>
          </w:p>
        </w:tc>
        <w:tc>
          <w:tcPr>
            <w:tcW w:w="3575" w:type="dxa"/>
          </w:tcPr>
          <w:p w:rsidR="009D10BA" w:rsidRPr="001127BD" w:rsidRDefault="009D10BA" w:rsidP="001127BD">
            <w:pPr>
              <w:pStyle w:val="Kopf3"/>
              <w:spacing w:before="100" w:beforeAutospacing="1" w:after="100" w:afterAutospacing="1"/>
              <w:rPr>
                <w:sz w:val="20"/>
                <w:szCs w:val="20"/>
              </w:rPr>
            </w:pPr>
          </w:p>
        </w:tc>
      </w:tr>
      <w:tr w:rsidR="009D10BA" w:rsidRPr="001127BD" w:rsidTr="009112DD">
        <w:trPr>
          <w:trHeight w:val="340"/>
        </w:trPr>
        <w:tc>
          <w:tcPr>
            <w:tcW w:w="1260" w:type="dxa"/>
          </w:tcPr>
          <w:p w:rsidR="009D10BA" w:rsidRPr="001127BD" w:rsidRDefault="009D10BA" w:rsidP="001127BD">
            <w:pPr>
              <w:pStyle w:val="Kopf3"/>
              <w:spacing w:before="100" w:beforeAutospacing="1" w:after="100" w:afterAutospacing="1"/>
              <w:jc w:val="center"/>
              <w:rPr>
                <w:sz w:val="20"/>
                <w:szCs w:val="20"/>
              </w:rPr>
            </w:pPr>
          </w:p>
        </w:tc>
        <w:tc>
          <w:tcPr>
            <w:tcW w:w="1620" w:type="dxa"/>
          </w:tcPr>
          <w:p w:rsidR="009D10BA" w:rsidRPr="001127BD" w:rsidRDefault="009D10BA" w:rsidP="001127BD">
            <w:pPr>
              <w:pStyle w:val="Kopf3"/>
              <w:spacing w:before="100" w:beforeAutospacing="1" w:after="100" w:afterAutospacing="1"/>
              <w:rPr>
                <w:sz w:val="20"/>
                <w:szCs w:val="20"/>
              </w:rPr>
            </w:pPr>
          </w:p>
        </w:tc>
        <w:tc>
          <w:tcPr>
            <w:tcW w:w="2005" w:type="dxa"/>
          </w:tcPr>
          <w:p w:rsidR="009D10BA" w:rsidRPr="001127BD" w:rsidRDefault="009D10BA" w:rsidP="001127BD">
            <w:pPr>
              <w:pStyle w:val="Kopf3"/>
              <w:spacing w:before="100" w:beforeAutospacing="1" w:after="100" w:afterAutospacing="1"/>
              <w:rPr>
                <w:sz w:val="20"/>
                <w:szCs w:val="20"/>
              </w:rPr>
            </w:pPr>
          </w:p>
        </w:tc>
        <w:tc>
          <w:tcPr>
            <w:tcW w:w="3575" w:type="dxa"/>
          </w:tcPr>
          <w:p w:rsidR="009D10BA" w:rsidRPr="001127BD" w:rsidRDefault="009D10BA" w:rsidP="001127BD">
            <w:pPr>
              <w:pStyle w:val="Kopf3"/>
              <w:spacing w:before="100" w:beforeAutospacing="1" w:after="100" w:afterAutospacing="1"/>
              <w:rPr>
                <w:sz w:val="20"/>
                <w:szCs w:val="20"/>
              </w:rPr>
            </w:pPr>
          </w:p>
        </w:tc>
      </w:tr>
      <w:tr w:rsidR="009D10BA" w:rsidRPr="001127BD" w:rsidTr="009112DD">
        <w:trPr>
          <w:trHeight w:val="340"/>
        </w:trPr>
        <w:tc>
          <w:tcPr>
            <w:tcW w:w="1260" w:type="dxa"/>
          </w:tcPr>
          <w:p w:rsidR="009D10BA" w:rsidRPr="001127BD" w:rsidRDefault="009D10BA" w:rsidP="001127BD">
            <w:pPr>
              <w:pStyle w:val="Kopf3"/>
              <w:spacing w:before="100" w:beforeAutospacing="1" w:after="100" w:afterAutospacing="1"/>
              <w:jc w:val="center"/>
              <w:rPr>
                <w:sz w:val="20"/>
                <w:szCs w:val="20"/>
              </w:rPr>
            </w:pPr>
          </w:p>
        </w:tc>
        <w:tc>
          <w:tcPr>
            <w:tcW w:w="1620" w:type="dxa"/>
          </w:tcPr>
          <w:p w:rsidR="009D10BA" w:rsidRPr="001127BD" w:rsidRDefault="009D10BA" w:rsidP="001127BD">
            <w:pPr>
              <w:pStyle w:val="Kopf3"/>
              <w:spacing w:before="100" w:beforeAutospacing="1" w:after="100" w:afterAutospacing="1"/>
              <w:rPr>
                <w:sz w:val="20"/>
                <w:szCs w:val="20"/>
              </w:rPr>
            </w:pPr>
          </w:p>
        </w:tc>
        <w:tc>
          <w:tcPr>
            <w:tcW w:w="2005" w:type="dxa"/>
          </w:tcPr>
          <w:p w:rsidR="009D10BA" w:rsidRPr="001127BD" w:rsidRDefault="009D10BA" w:rsidP="001127BD">
            <w:pPr>
              <w:pStyle w:val="Kopf3"/>
              <w:spacing w:before="100" w:beforeAutospacing="1" w:after="100" w:afterAutospacing="1"/>
              <w:rPr>
                <w:sz w:val="20"/>
                <w:szCs w:val="20"/>
              </w:rPr>
            </w:pPr>
          </w:p>
        </w:tc>
        <w:tc>
          <w:tcPr>
            <w:tcW w:w="3575" w:type="dxa"/>
          </w:tcPr>
          <w:p w:rsidR="009D10BA" w:rsidRPr="001127BD" w:rsidRDefault="009D10BA" w:rsidP="001127BD">
            <w:pPr>
              <w:pStyle w:val="Kopf3"/>
              <w:spacing w:before="100" w:beforeAutospacing="1" w:after="100" w:afterAutospacing="1"/>
              <w:rPr>
                <w:sz w:val="20"/>
                <w:szCs w:val="20"/>
              </w:rPr>
            </w:pPr>
          </w:p>
        </w:tc>
      </w:tr>
      <w:tr w:rsidR="009D10BA" w:rsidRPr="001127BD" w:rsidTr="009112DD">
        <w:trPr>
          <w:trHeight w:val="340"/>
        </w:trPr>
        <w:tc>
          <w:tcPr>
            <w:tcW w:w="1260" w:type="dxa"/>
          </w:tcPr>
          <w:p w:rsidR="009D10BA" w:rsidRPr="001127BD" w:rsidRDefault="009D10BA" w:rsidP="001127BD">
            <w:pPr>
              <w:pStyle w:val="Kopf3"/>
              <w:spacing w:before="100" w:beforeAutospacing="1" w:after="100" w:afterAutospacing="1"/>
              <w:jc w:val="center"/>
              <w:rPr>
                <w:sz w:val="20"/>
                <w:szCs w:val="20"/>
              </w:rPr>
            </w:pPr>
          </w:p>
        </w:tc>
        <w:tc>
          <w:tcPr>
            <w:tcW w:w="1620" w:type="dxa"/>
          </w:tcPr>
          <w:p w:rsidR="009D10BA" w:rsidRPr="001127BD" w:rsidRDefault="009D10BA" w:rsidP="001127BD">
            <w:pPr>
              <w:pStyle w:val="Kopf3"/>
              <w:spacing w:before="100" w:beforeAutospacing="1" w:after="100" w:afterAutospacing="1"/>
              <w:rPr>
                <w:sz w:val="20"/>
                <w:szCs w:val="20"/>
              </w:rPr>
            </w:pPr>
          </w:p>
        </w:tc>
        <w:tc>
          <w:tcPr>
            <w:tcW w:w="2005" w:type="dxa"/>
          </w:tcPr>
          <w:p w:rsidR="009D10BA" w:rsidRPr="001127BD" w:rsidRDefault="009D10BA" w:rsidP="001127BD">
            <w:pPr>
              <w:pStyle w:val="Kopf3"/>
              <w:spacing w:before="100" w:beforeAutospacing="1" w:after="100" w:afterAutospacing="1"/>
              <w:rPr>
                <w:sz w:val="20"/>
                <w:szCs w:val="20"/>
              </w:rPr>
            </w:pPr>
          </w:p>
        </w:tc>
        <w:tc>
          <w:tcPr>
            <w:tcW w:w="3575" w:type="dxa"/>
          </w:tcPr>
          <w:p w:rsidR="009D10BA" w:rsidRPr="001127BD" w:rsidRDefault="009D10BA" w:rsidP="001127BD">
            <w:pPr>
              <w:pStyle w:val="Kopf3"/>
              <w:spacing w:before="100" w:beforeAutospacing="1" w:after="100" w:afterAutospacing="1"/>
              <w:rPr>
                <w:sz w:val="20"/>
                <w:szCs w:val="20"/>
              </w:rPr>
            </w:pPr>
          </w:p>
        </w:tc>
      </w:tr>
      <w:tr w:rsidR="009D10BA" w:rsidRPr="001127BD" w:rsidTr="009112DD">
        <w:trPr>
          <w:trHeight w:val="340"/>
        </w:trPr>
        <w:tc>
          <w:tcPr>
            <w:tcW w:w="1260" w:type="dxa"/>
          </w:tcPr>
          <w:p w:rsidR="009D10BA" w:rsidRPr="001127BD" w:rsidRDefault="009D10BA" w:rsidP="001127BD">
            <w:pPr>
              <w:pStyle w:val="Kopf3"/>
              <w:spacing w:before="100" w:beforeAutospacing="1" w:after="100" w:afterAutospacing="1"/>
              <w:jc w:val="center"/>
              <w:rPr>
                <w:sz w:val="20"/>
                <w:szCs w:val="20"/>
              </w:rPr>
            </w:pPr>
          </w:p>
        </w:tc>
        <w:tc>
          <w:tcPr>
            <w:tcW w:w="1620" w:type="dxa"/>
          </w:tcPr>
          <w:p w:rsidR="009D10BA" w:rsidRPr="001127BD" w:rsidRDefault="009D10BA" w:rsidP="001127BD">
            <w:pPr>
              <w:pStyle w:val="Kopf3"/>
              <w:spacing w:before="100" w:beforeAutospacing="1" w:after="100" w:afterAutospacing="1"/>
              <w:rPr>
                <w:sz w:val="20"/>
                <w:szCs w:val="20"/>
              </w:rPr>
            </w:pPr>
          </w:p>
        </w:tc>
        <w:tc>
          <w:tcPr>
            <w:tcW w:w="2005" w:type="dxa"/>
          </w:tcPr>
          <w:p w:rsidR="009D10BA" w:rsidRPr="001127BD" w:rsidRDefault="009D10BA" w:rsidP="001127BD">
            <w:pPr>
              <w:pStyle w:val="Kopf3"/>
              <w:spacing w:before="100" w:beforeAutospacing="1" w:after="100" w:afterAutospacing="1"/>
              <w:rPr>
                <w:sz w:val="20"/>
                <w:szCs w:val="20"/>
              </w:rPr>
            </w:pPr>
          </w:p>
        </w:tc>
        <w:tc>
          <w:tcPr>
            <w:tcW w:w="3575" w:type="dxa"/>
          </w:tcPr>
          <w:p w:rsidR="009D10BA" w:rsidRPr="001127BD" w:rsidRDefault="009D10BA" w:rsidP="001127BD">
            <w:pPr>
              <w:pStyle w:val="Kopf3"/>
              <w:spacing w:before="100" w:beforeAutospacing="1" w:after="100" w:afterAutospacing="1"/>
              <w:rPr>
                <w:sz w:val="20"/>
                <w:szCs w:val="20"/>
              </w:rPr>
            </w:pPr>
          </w:p>
        </w:tc>
      </w:tr>
    </w:tbl>
    <w:p w:rsidR="009D10BA" w:rsidRDefault="009D10BA" w:rsidP="009D10BA">
      <w:pPr>
        <w:rPr>
          <w:rStyle w:val="Erluterungen"/>
          <w:b/>
          <w:bCs/>
          <w:sz w:val="32"/>
          <w:szCs w:val="32"/>
        </w:rPr>
      </w:pPr>
    </w:p>
    <w:p w:rsidR="009D10BA" w:rsidRDefault="009D10BA" w:rsidP="009D10BA">
      <w:pPr>
        <w:rPr>
          <w:rStyle w:val="Erluterungen"/>
          <w:b/>
          <w:bCs/>
          <w:sz w:val="32"/>
          <w:szCs w:val="32"/>
        </w:rPr>
      </w:pPr>
    </w:p>
    <w:p w:rsidR="009D10BA" w:rsidRDefault="009D10BA" w:rsidP="009D10BA">
      <w:pPr>
        <w:rPr>
          <w:rStyle w:val="Erluterungen"/>
          <w:b/>
          <w:bCs/>
          <w:sz w:val="32"/>
          <w:szCs w:val="32"/>
        </w:rPr>
      </w:pPr>
    </w:p>
    <w:p w:rsidR="009D10BA" w:rsidRDefault="009D10BA" w:rsidP="009D10BA">
      <w:pPr>
        <w:rPr>
          <w:rStyle w:val="Erluterungen"/>
        </w:rPr>
      </w:pPr>
      <w:r>
        <w:rPr>
          <w:rStyle w:val="Erluterungen"/>
        </w:rPr>
        <w:br w:type="page"/>
      </w:r>
      <w:r>
        <w:rPr>
          <w:rStyle w:val="Erluterungen"/>
        </w:rPr>
        <w:lastRenderedPageBreak/>
        <w:t>Allgemeine Hinweise:</w:t>
      </w:r>
    </w:p>
    <w:p w:rsidR="009D10BA" w:rsidRDefault="009D10BA" w:rsidP="009D10BA">
      <w:pPr>
        <w:rPr>
          <w:rStyle w:val="Erluterungen"/>
        </w:rPr>
      </w:pPr>
    </w:p>
    <w:p w:rsidR="009D10BA" w:rsidRDefault="009D10BA" w:rsidP="009D10BA">
      <w:pPr>
        <w:rPr>
          <w:rStyle w:val="Erluterungen"/>
        </w:rPr>
      </w:pPr>
      <w:r w:rsidRPr="00B43B3A">
        <w:rPr>
          <w:rStyle w:val="Erluterungen"/>
        </w:rPr>
        <w:t>Alles, was in dieser Schriftart gesetzt ist, dient nur zur Erläuterung und sollte im fertigen Pflichtenheft nicht mehr auftauchen!</w:t>
      </w:r>
    </w:p>
    <w:p w:rsidR="009D10BA" w:rsidRDefault="009D10BA" w:rsidP="009D10BA">
      <w:pPr>
        <w:rPr>
          <w:rStyle w:val="Erluterungen"/>
        </w:rPr>
      </w:pPr>
    </w:p>
    <w:p w:rsidR="009D10BA" w:rsidRDefault="009D10BA" w:rsidP="009D10BA">
      <w:pPr>
        <w:rPr>
          <w:rStyle w:val="Erluterungen"/>
        </w:rPr>
      </w:pPr>
      <w:r>
        <w:rPr>
          <w:rStyle w:val="Erluterungen"/>
        </w:rPr>
        <w:t xml:space="preserve">Ein Lastenheft enthält </w:t>
      </w:r>
      <w:r w:rsidRPr="002D4CC9">
        <w:rPr>
          <w:rStyle w:val="Erluterungen"/>
        </w:rPr>
        <w:t>eine grobe Beschreibung aller fachlichen Anforderungen, die das zu entwickelnde Produkt</w:t>
      </w:r>
      <w:r>
        <w:rPr>
          <w:rStyle w:val="Erluterungen"/>
        </w:rPr>
        <w:t xml:space="preserve"> erfüllen muss. Die Inhalte des Lastenheftes dienen als Grundlage für das Pflichtenheft und können im Pflichtenheft wieder verwendet werden. Im Gegensatz zum Lastenheft sind i</w:t>
      </w:r>
      <w:r w:rsidRPr="002D4CC9">
        <w:rPr>
          <w:rStyle w:val="Erluterungen"/>
        </w:rPr>
        <w:t>m Pflichtenheft die Produktanforderungen</w:t>
      </w:r>
      <w:r>
        <w:rPr>
          <w:rStyle w:val="Erluterungen"/>
        </w:rPr>
        <w:t xml:space="preserve"> jedoch </w:t>
      </w:r>
      <w:r w:rsidRPr="002D4CC9">
        <w:rPr>
          <w:rStyle w:val="Erluterungen"/>
        </w:rPr>
        <w:t>detailliert und vol</w:t>
      </w:r>
      <w:r w:rsidRPr="002D4CC9">
        <w:rPr>
          <w:rStyle w:val="Erluterungen"/>
        </w:rPr>
        <w:t>l</w:t>
      </w:r>
      <w:r w:rsidRPr="002D4CC9">
        <w:rPr>
          <w:rStyle w:val="Erluterungen"/>
        </w:rPr>
        <w:t xml:space="preserve">ständig </w:t>
      </w:r>
      <w:r>
        <w:rPr>
          <w:rStyle w:val="Erluterungen"/>
        </w:rPr>
        <w:t>aufzuführen. Im Rahmen des Softwaretechnikpraktikums ist  das Pflichtenheft auf 30 Seiten beschränkt und darf diese Seitenanzahl auf ke</w:t>
      </w:r>
      <w:r>
        <w:rPr>
          <w:rStyle w:val="Erluterungen"/>
        </w:rPr>
        <w:t>i</w:t>
      </w:r>
      <w:r>
        <w:rPr>
          <w:rStyle w:val="Erluterungen"/>
        </w:rPr>
        <w:t xml:space="preserve">nen Fall überschreiten. Diese Angaben gelten für den in diesem Dokument verwendeten Schrifttyp, die verwendete Schriftgröße und den verwendeten Zeilenabstand. </w:t>
      </w:r>
    </w:p>
    <w:p w:rsidR="009D10BA" w:rsidRDefault="009D10BA" w:rsidP="009D10BA">
      <w:pPr>
        <w:rPr>
          <w:rStyle w:val="Erluterungen"/>
        </w:rPr>
      </w:pPr>
      <w:r>
        <w:rPr>
          <w:rStyle w:val="Erluterungen"/>
        </w:rPr>
        <w:t>Im Pflichtenheft können (und sollen) Diagramme und verschiedene Abbildungen verwendet werden. Diagramme und Abbildungen ohne erläuternden Text sind jedoch wertlos. Bitte ac</w:t>
      </w:r>
      <w:r>
        <w:rPr>
          <w:rStyle w:val="Erluterungen"/>
        </w:rPr>
        <w:t>h</w:t>
      </w:r>
      <w:r>
        <w:rPr>
          <w:rStyle w:val="Erluterungen"/>
        </w:rPr>
        <w:t>ten Sie daher  darauf, dass jede Abbildung im Text referenziert und auch erklärt wird. Das Verhältnis zwischen e</w:t>
      </w:r>
      <w:r>
        <w:rPr>
          <w:rStyle w:val="Erluterungen"/>
        </w:rPr>
        <w:t>r</w:t>
      </w:r>
      <w:r>
        <w:rPr>
          <w:rStyle w:val="Erluterungen"/>
        </w:rPr>
        <w:t>läuternden Texten und  Abbildungen sollte möglichst ausgewogen sein, d.h. ein Pflichtenheft mit 30 Seiten darf maximal 15  Seiten Abbildungen en</w:t>
      </w:r>
      <w:r>
        <w:rPr>
          <w:rStyle w:val="Erluterungen"/>
        </w:rPr>
        <w:t>t</w:t>
      </w:r>
      <w:r>
        <w:rPr>
          <w:rStyle w:val="Erluterungen"/>
        </w:rPr>
        <w:t>halten.</w:t>
      </w:r>
    </w:p>
    <w:p w:rsidR="009D10BA" w:rsidRDefault="009D10BA" w:rsidP="009D10BA">
      <w:pPr>
        <w:rPr>
          <w:rStyle w:val="Erluterungen"/>
        </w:rPr>
      </w:pPr>
    </w:p>
    <w:p w:rsidR="007D0C0B" w:rsidRPr="00F138B8" w:rsidRDefault="007D0C0B" w:rsidP="007D0C0B">
      <w:pPr>
        <w:jc w:val="center"/>
        <w:rPr>
          <w:rStyle w:val="Erluterungen"/>
          <w:i w:val="0"/>
          <w:sz w:val="20"/>
          <w:szCs w:val="20"/>
        </w:rPr>
      </w:pPr>
      <w:r>
        <w:rPr>
          <w:rStyle w:val="Erluterungen"/>
          <w:i w:val="0"/>
          <w:sz w:val="20"/>
          <w:szCs w:val="20"/>
        </w:rPr>
        <w:fldChar w:fldCharType="begin"/>
      </w:r>
      <w:r>
        <w:rPr>
          <w:rStyle w:val="Erluterungen"/>
          <w:i w:val="0"/>
          <w:sz w:val="20"/>
          <w:szCs w:val="20"/>
        </w:rPr>
        <w:instrText xml:space="preserve"> HYPERLINK "</w:instrText>
      </w:r>
      <w:r w:rsidRPr="00F138B8">
        <w:rPr>
          <w:rStyle w:val="Erluterungen"/>
          <w:i w:val="0"/>
          <w:sz w:val="20"/>
          <w:szCs w:val="20"/>
        </w:rPr>
        <w:instrText xml:space="preserve">http://www.bredemeyer.com/papers.htm </w:instrText>
      </w:r>
    </w:p>
    <w:p w:rsidR="007D0C0B" w:rsidRPr="00ED1D16" w:rsidRDefault="007D0C0B" w:rsidP="007D0C0B">
      <w:pPr>
        <w:jc w:val="center"/>
        <w:rPr>
          <w:rStyle w:val="Hyperlink"/>
          <w:sz w:val="20"/>
          <w:szCs w:val="20"/>
        </w:rPr>
      </w:pPr>
      <w:r w:rsidRPr="00F138B8">
        <w:rPr>
          <w:rStyle w:val="Erluterungen"/>
          <w:i w:val="0"/>
        </w:rPr>
        <w:br w:type="page"/>
      </w:r>
      <w:r w:rsidRPr="00F138B8">
        <w:rPr>
          <w:rStyle w:val="Erluterungen"/>
          <w:i w:val="0"/>
          <w:sz w:val="48"/>
          <w:szCs w:val="48"/>
        </w:rPr>
        <w:instrText>Inhalt</w:instrText>
      </w:r>
      <w:r>
        <w:rPr>
          <w:rStyle w:val="Erluterungen"/>
          <w:i w:val="0"/>
          <w:sz w:val="20"/>
          <w:szCs w:val="20"/>
        </w:rPr>
        <w:instrText xml:space="preserve">" </w:instrText>
      </w:r>
      <w:r w:rsidRPr="00ED1D16">
        <w:rPr>
          <w:color w:val="0000FF"/>
          <w:sz w:val="20"/>
          <w:szCs w:val="20"/>
        </w:rPr>
      </w:r>
      <w:r>
        <w:rPr>
          <w:rStyle w:val="Erluterungen"/>
          <w:i w:val="0"/>
          <w:sz w:val="20"/>
          <w:szCs w:val="20"/>
        </w:rPr>
        <w:fldChar w:fldCharType="separate"/>
      </w:r>
      <w:r w:rsidRPr="00ED1D16">
        <w:rPr>
          <w:rStyle w:val="Hyperlink"/>
          <w:sz w:val="20"/>
          <w:szCs w:val="20"/>
        </w:rPr>
        <w:t xml:space="preserve"> </w:t>
      </w:r>
    </w:p>
    <w:p w:rsidR="007D0C0B" w:rsidRPr="0011328F" w:rsidRDefault="007D0C0B" w:rsidP="007D0C0B">
      <w:pPr>
        <w:jc w:val="center"/>
        <w:rPr>
          <w:color w:val="000000"/>
          <w:sz w:val="48"/>
          <w:szCs w:val="48"/>
        </w:rPr>
      </w:pPr>
      <w:r w:rsidRPr="00ED1D16">
        <w:rPr>
          <w:rStyle w:val="Hyperlink"/>
        </w:rPr>
        <w:br w:type="page"/>
      </w:r>
      <w:r w:rsidRPr="0011328F">
        <w:rPr>
          <w:rStyle w:val="Hyperlink"/>
          <w:color w:val="000000"/>
          <w:sz w:val="48"/>
          <w:szCs w:val="48"/>
          <w:u w:val="none"/>
        </w:rPr>
        <w:t>Inhalt</w:t>
      </w:r>
      <w:r w:rsidRPr="0011328F">
        <w:rPr>
          <w:rStyle w:val="Erluterungen"/>
          <w:i w:val="0"/>
          <w:color w:val="000000"/>
          <w:sz w:val="20"/>
          <w:szCs w:val="20"/>
        </w:rPr>
        <w:fldChar w:fldCharType="end"/>
      </w:r>
    </w:p>
    <w:p w:rsidR="007D0C0B" w:rsidRPr="00F138B8" w:rsidRDefault="007D0C0B" w:rsidP="007D0C0B"/>
    <w:p w:rsidR="00E64510" w:rsidRDefault="007D0C0B">
      <w:pPr>
        <w:pStyle w:val="Verzeichnis1"/>
        <w:tabs>
          <w:tab w:val="left" w:pos="660"/>
          <w:tab w:val="right" w:leader="dot" w:pos="9060"/>
        </w:tabs>
        <w:rPr>
          <w:rFonts w:ascii="Calibri" w:hAnsi="Calibri"/>
          <w:b w:val="0"/>
          <w:noProof/>
          <w:sz w:val="22"/>
          <w:szCs w:val="22"/>
        </w:rPr>
      </w:pPr>
      <w:r w:rsidRPr="0011328F">
        <w:rPr>
          <w:caps/>
          <w:sz w:val="20"/>
          <w:szCs w:val="20"/>
        </w:rPr>
        <w:fldChar w:fldCharType="begin"/>
      </w:r>
      <w:r w:rsidRPr="0011328F">
        <w:rPr>
          <w:caps/>
          <w:sz w:val="20"/>
          <w:szCs w:val="20"/>
        </w:rPr>
        <w:instrText xml:space="preserve"> TOC \h \z \t "Überschrift 1;1;Überschrift 2;2" </w:instrText>
      </w:r>
      <w:r w:rsidRPr="0011328F">
        <w:rPr>
          <w:caps/>
          <w:sz w:val="20"/>
          <w:szCs w:val="20"/>
        </w:rPr>
        <w:fldChar w:fldCharType="separate"/>
      </w:r>
      <w:hyperlink w:anchor="_Toc337634769" w:history="1">
        <w:r w:rsidR="00E64510" w:rsidRPr="002C580E">
          <w:rPr>
            <w:rStyle w:val="Hyperlink"/>
            <w:noProof/>
          </w:rPr>
          <w:t>1.</w:t>
        </w:r>
        <w:r w:rsidR="00E64510">
          <w:rPr>
            <w:rFonts w:ascii="Calibri" w:hAnsi="Calibri"/>
            <w:b w:val="0"/>
            <w:noProof/>
            <w:sz w:val="22"/>
            <w:szCs w:val="22"/>
          </w:rPr>
          <w:tab/>
        </w:r>
        <w:r w:rsidR="00E64510" w:rsidRPr="002C580E">
          <w:rPr>
            <w:rStyle w:val="Hyperlink"/>
            <w:noProof/>
          </w:rPr>
          <w:t>Zielbestimmung</w:t>
        </w:r>
        <w:r w:rsidR="00E64510">
          <w:rPr>
            <w:noProof/>
            <w:webHidden/>
          </w:rPr>
          <w:tab/>
        </w:r>
        <w:r w:rsidR="00E64510">
          <w:rPr>
            <w:noProof/>
            <w:webHidden/>
          </w:rPr>
          <w:fldChar w:fldCharType="begin"/>
        </w:r>
        <w:r w:rsidR="00E64510">
          <w:rPr>
            <w:noProof/>
            <w:webHidden/>
          </w:rPr>
          <w:instrText xml:space="preserve"> PAGEREF _Toc337634769 \h </w:instrText>
        </w:r>
        <w:r w:rsidR="00E64510">
          <w:rPr>
            <w:noProof/>
            <w:webHidden/>
          </w:rPr>
        </w:r>
        <w:r w:rsidR="00E64510">
          <w:rPr>
            <w:noProof/>
            <w:webHidden/>
          </w:rPr>
          <w:fldChar w:fldCharType="separate"/>
        </w:r>
        <w:r w:rsidR="00E64510">
          <w:rPr>
            <w:noProof/>
            <w:webHidden/>
          </w:rPr>
          <w:t>4</w:t>
        </w:r>
        <w:r w:rsidR="00E64510">
          <w:rPr>
            <w:noProof/>
            <w:webHidden/>
          </w:rPr>
          <w:fldChar w:fldCharType="end"/>
        </w:r>
      </w:hyperlink>
    </w:p>
    <w:p w:rsidR="00E64510" w:rsidRDefault="00E64510">
      <w:pPr>
        <w:pStyle w:val="Verzeichnis1"/>
        <w:tabs>
          <w:tab w:val="left" w:pos="660"/>
          <w:tab w:val="right" w:leader="dot" w:pos="9060"/>
        </w:tabs>
        <w:rPr>
          <w:rFonts w:ascii="Calibri" w:hAnsi="Calibri"/>
          <w:b w:val="0"/>
          <w:noProof/>
          <w:sz w:val="22"/>
          <w:szCs w:val="22"/>
        </w:rPr>
      </w:pPr>
      <w:hyperlink w:anchor="_Toc337634770" w:history="1">
        <w:r w:rsidRPr="002C580E">
          <w:rPr>
            <w:rStyle w:val="Hyperlink"/>
            <w:noProof/>
          </w:rPr>
          <w:t>2.</w:t>
        </w:r>
        <w:r>
          <w:rPr>
            <w:rFonts w:ascii="Calibri" w:hAnsi="Calibri"/>
            <w:b w:val="0"/>
            <w:noProof/>
            <w:sz w:val="22"/>
            <w:szCs w:val="22"/>
          </w:rPr>
          <w:tab/>
        </w:r>
        <w:r w:rsidRPr="002C580E">
          <w:rPr>
            <w:rStyle w:val="Hyperlink"/>
            <w:noProof/>
          </w:rPr>
          <w:t>Produkteinsatz</w:t>
        </w:r>
        <w:r>
          <w:rPr>
            <w:noProof/>
            <w:webHidden/>
          </w:rPr>
          <w:tab/>
        </w:r>
        <w:r>
          <w:rPr>
            <w:noProof/>
            <w:webHidden/>
          </w:rPr>
          <w:fldChar w:fldCharType="begin"/>
        </w:r>
        <w:r>
          <w:rPr>
            <w:noProof/>
            <w:webHidden/>
          </w:rPr>
          <w:instrText xml:space="preserve"> PAGEREF _Toc337634770 \h </w:instrText>
        </w:r>
        <w:r>
          <w:rPr>
            <w:noProof/>
            <w:webHidden/>
          </w:rPr>
        </w:r>
        <w:r>
          <w:rPr>
            <w:noProof/>
            <w:webHidden/>
          </w:rPr>
          <w:fldChar w:fldCharType="separate"/>
        </w:r>
        <w:r>
          <w:rPr>
            <w:noProof/>
            <w:webHidden/>
          </w:rPr>
          <w:t>4</w:t>
        </w:r>
        <w:r>
          <w:rPr>
            <w:noProof/>
            <w:webHidden/>
          </w:rPr>
          <w:fldChar w:fldCharType="end"/>
        </w:r>
      </w:hyperlink>
    </w:p>
    <w:p w:rsidR="00E64510" w:rsidRDefault="00E64510">
      <w:pPr>
        <w:pStyle w:val="Verzeichnis2"/>
        <w:tabs>
          <w:tab w:val="left" w:pos="1100"/>
          <w:tab w:val="right" w:leader="dot" w:pos="9060"/>
        </w:tabs>
        <w:rPr>
          <w:rFonts w:ascii="Calibri" w:hAnsi="Calibri"/>
          <w:noProof/>
          <w:sz w:val="22"/>
          <w:szCs w:val="22"/>
        </w:rPr>
      </w:pPr>
      <w:hyperlink w:anchor="_Toc337634771" w:history="1">
        <w:r w:rsidRPr="002C580E">
          <w:rPr>
            <w:rStyle w:val="Hyperlink"/>
            <w:noProof/>
          </w:rPr>
          <w:t>2.1.</w:t>
        </w:r>
        <w:r>
          <w:rPr>
            <w:rFonts w:ascii="Calibri" w:hAnsi="Calibri"/>
            <w:noProof/>
            <w:sz w:val="22"/>
            <w:szCs w:val="22"/>
          </w:rPr>
          <w:tab/>
        </w:r>
        <w:r w:rsidRPr="002C580E">
          <w:rPr>
            <w:rStyle w:val="Hyperlink"/>
            <w:noProof/>
          </w:rPr>
          <w:t>Beschreibung des Problembereichs</w:t>
        </w:r>
        <w:r>
          <w:rPr>
            <w:noProof/>
            <w:webHidden/>
          </w:rPr>
          <w:tab/>
        </w:r>
        <w:r>
          <w:rPr>
            <w:noProof/>
            <w:webHidden/>
          </w:rPr>
          <w:fldChar w:fldCharType="begin"/>
        </w:r>
        <w:r>
          <w:rPr>
            <w:noProof/>
            <w:webHidden/>
          </w:rPr>
          <w:instrText xml:space="preserve"> PAGEREF _Toc337634771 \h </w:instrText>
        </w:r>
        <w:r>
          <w:rPr>
            <w:noProof/>
            <w:webHidden/>
          </w:rPr>
        </w:r>
        <w:r>
          <w:rPr>
            <w:noProof/>
            <w:webHidden/>
          </w:rPr>
          <w:fldChar w:fldCharType="separate"/>
        </w:r>
        <w:r>
          <w:rPr>
            <w:noProof/>
            <w:webHidden/>
          </w:rPr>
          <w:t>4</w:t>
        </w:r>
        <w:r>
          <w:rPr>
            <w:noProof/>
            <w:webHidden/>
          </w:rPr>
          <w:fldChar w:fldCharType="end"/>
        </w:r>
      </w:hyperlink>
    </w:p>
    <w:p w:rsidR="00E64510" w:rsidRDefault="00E64510">
      <w:pPr>
        <w:pStyle w:val="Verzeichnis2"/>
        <w:tabs>
          <w:tab w:val="left" w:pos="1100"/>
          <w:tab w:val="right" w:leader="dot" w:pos="9060"/>
        </w:tabs>
        <w:rPr>
          <w:rFonts w:ascii="Calibri" w:hAnsi="Calibri"/>
          <w:noProof/>
          <w:sz w:val="22"/>
          <w:szCs w:val="22"/>
        </w:rPr>
      </w:pPr>
      <w:hyperlink w:anchor="_Toc337634772" w:history="1">
        <w:r w:rsidRPr="002C580E">
          <w:rPr>
            <w:rStyle w:val="Hyperlink"/>
            <w:noProof/>
          </w:rPr>
          <w:t>2.2.</w:t>
        </w:r>
        <w:r>
          <w:rPr>
            <w:rFonts w:ascii="Calibri" w:hAnsi="Calibri"/>
            <w:noProof/>
            <w:sz w:val="22"/>
            <w:szCs w:val="22"/>
          </w:rPr>
          <w:tab/>
        </w:r>
        <w:r w:rsidRPr="002C580E">
          <w:rPr>
            <w:rStyle w:val="Hyperlink"/>
            <w:noProof/>
          </w:rPr>
          <w:t>Glossar</w:t>
        </w:r>
        <w:r>
          <w:rPr>
            <w:noProof/>
            <w:webHidden/>
          </w:rPr>
          <w:tab/>
        </w:r>
        <w:r>
          <w:rPr>
            <w:noProof/>
            <w:webHidden/>
          </w:rPr>
          <w:fldChar w:fldCharType="begin"/>
        </w:r>
        <w:r>
          <w:rPr>
            <w:noProof/>
            <w:webHidden/>
          </w:rPr>
          <w:instrText xml:space="preserve"> PAGEREF _Toc337634772 \h </w:instrText>
        </w:r>
        <w:r>
          <w:rPr>
            <w:noProof/>
            <w:webHidden/>
          </w:rPr>
        </w:r>
        <w:r>
          <w:rPr>
            <w:noProof/>
            <w:webHidden/>
          </w:rPr>
          <w:fldChar w:fldCharType="separate"/>
        </w:r>
        <w:r>
          <w:rPr>
            <w:noProof/>
            <w:webHidden/>
          </w:rPr>
          <w:t>5</w:t>
        </w:r>
        <w:r>
          <w:rPr>
            <w:noProof/>
            <w:webHidden/>
          </w:rPr>
          <w:fldChar w:fldCharType="end"/>
        </w:r>
      </w:hyperlink>
    </w:p>
    <w:p w:rsidR="00E64510" w:rsidRDefault="00E64510">
      <w:pPr>
        <w:pStyle w:val="Verzeichnis2"/>
        <w:tabs>
          <w:tab w:val="left" w:pos="1100"/>
          <w:tab w:val="right" w:leader="dot" w:pos="9060"/>
        </w:tabs>
        <w:rPr>
          <w:rFonts w:ascii="Calibri" w:hAnsi="Calibri"/>
          <w:noProof/>
          <w:sz w:val="22"/>
          <w:szCs w:val="22"/>
        </w:rPr>
      </w:pPr>
      <w:hyperlink w:anchor="_Toc337634773" w:history="1">
        <w:r w:rsidRPr="002C580E">
          <w:rPr>
            <w:rStyle w:val="Hyperlink"/>
            <w:noProof/>
          </w:rPr>
          <w:t>2.3.</w:t>
        </w:r>
        <w:r>
          <w:rPr>
            <w:rFonts w:ascii="Calibri" w:hAnsi="Calibri"/>
            <w:noProof/>
            <w:sz w:val="22"/>
            <w:szCs w:val="22"/>
          </w:rPr>
          <w:tab/>
        </w:r>
        <w:r w:rsidRPr="002C580E">
          <w:rPr>
            <w:rStyle w:val="Hyperlink"/>
            <w:noProof/>
          </w:rPr>
          <w:t>Modell des Problembereichs</w:t>
        </w:r>
        <w:r>
          <w:rPr>
            <w:noProof/>
            <w:webHidden/>
          </w:rPr>
          <w:tab/>
        </w:r>
        <w:r>
          <w:rPr>
            <w:noProof/>
            <w:webHidden/>
          </w:rPr>
          <w:fldChar w:fldCharType="begin"/>
        </w:r>
        <w:r>
          <w:rPr>
            <w:noProof/>
            <w:webHidden/>
          </w:rPr>
          <w:instrText xml:space="preserve"> PAGEREF _Toc337634773 \h </w:instrText>
        </w:r>
        <w:r>
          <w:rPr>
            <w:noProof/>
            <w:webHidden/>
          </w:rPr>
        </w:r>
        <w:r>
          <w:rPr>
            <w:noProof/>
            <w:webHidden/>
          </w:rPr>
          <w:fldChar w:fldCharType="separate"/>
        </w:r>
        <w:r>
          <w:rPr>
            <w:noProof/>
            <w:webHidden/>
          </w:rPr>
          <w:t>5</w:t>
        </w:r>
        <w:r>
          <w:rPr>
            <w:noProof/>
            <w:webHidden/>
          </w:rPr>
          <w:fldChar w:fldCharType="end"/>
        </w:r>
      </w:hyperlink>
    </w:p>
    <w:p w:rsidR="00E64510" w:rsidRDefault="00E64510">
      <w:pPr>
        <w:pStyle w:val="Verzeichnis2"/>
        <w:tabs>
          <w:tab w:val="left" w:pos="1100"/>
          <w:tab w:val="right" w:leader="dot" w:pos="9060"/>
        </w:tabs>
        <w:rPr>
          <w:rFonts w:ascii="Calibri" w:hAnsi="Calibri"/>
          <w:noProof/>
          <w:sz w:val="22"/>
          <w:szCs w:val="22"/>
        </w:rPr>
      </w:pPr>
      <w:hyperlink w:anchor="_Toc337634774" w:history="1">
        <w:r w:rsidRPr="002C580E">
          <w:rPr>
            <w:rStyle w:val="Hyperlink"/>
            <w:noProof/>
          </w:rPr>
          <w:t>2.4.</w:t>
        </w:r>
        <w:r>
          <w:rPr>
            <w:rFonts w:ascii="Calibri" w:hAnsi="Calibri"/>
            <w:noProof/>
            <w:sz w:val="22"/>
            <w:szCs w:val="22"/>
          </w:rPr>
          <w:tab/>
        </w:r>
        <w:r w:rsidRPr="002C580E">
          <w:rPr>
            <w:rStyle w:val="Hyperlink"/>
            <w:noProof/>
          </w:rPr>
          <w:t>Geschäftsprozesse</w:t>
        </w:r>
        <w:r>
          <w:rPr>
            <w:noProof/>
            <w:webHidden/>
          </w:rPr>
          <w:tab/>
        </w:r>
        <w:r>
          <w:rPr>
            <w:noProof/>
            <w:webHidden/>
          </w:rPr>
          <w:fldChar w:fldCharType="begin"/>
        </w:r>
        <w:r>
          <w:rPr>
            <w:noProof/>
            <w:webHidden/>
          </w:rPr>
          <w:instrText xml:space="preserve"> PAGEREF _Toc337634774 \h </w:instrText>
        </w:r>
        <w:r>
          <w:rPr>
            <w:noProof/>
            <w:webHidden/>
          </w:rPr>
        </w:r>
        <w:r>
          <w:rPr>
            <w:noProof/>
            <w:webHidden/>
          </w:rPr>
          <w:fldChar w:fldCharType="separate"/>
        </w:r>
        <w:r>
          <w:rPr>
            <w:noProof/>
            <w:webHidden/>
          </w:rPr>
          <w:t>5</w:t>
        </w:r>
        <w:r>
          <w:rPr>
            <w:noProof/>
            <w:webHidden/>
          </w:rPr>
          <w:fldChar w:fldCharType="end"/>
        </w:r>
      </w:hyperlink>
    </w:p>
    <w:p w:rsidR="00E64510" w:rsidRDefault="00E64510">
      <w:pPr>
        <w:pStyle w:val="Verzeichnis1"/>
        <w:tabs>
          <w:tab w:val="left" w:pos="660"/>
          <w:tab w:val="right" w:leader="dot" w:pos="9060"/>
        </w:tabs>
        <w:rPr>
          <w:rFonts w:ascii="Calibri" w:hAnsi="Calibri"/>
          <w:b w:val="0"/>
          <w:noProof/>
          <w:sz w:val="22"/>
          <w:szCs w:val="22"/>
        </w:rPr>
      </w:pPr>
      <w:hyperlink w:anchor="_Toc337634775" w:history="1">
        <w:r w:rsidRPr="002C580E">
          <w:rPr>
            <w:rStyle w:val="Hyperlink"/>
            <w:noProof/>
          </w:rPr>
          <w:t>3.</w:t>
        </w:r>
        <w:r>
          <w:rPr>
            <w:rFonts w:ascii="Calibri" w:hAnsi="Calibri"/>
            <w:b w:val="0"/>
            <w:noProof/>
            <w:sz w:val="22"/>
            <w:szCs w:val="22"/>
          </w:rPr>
          <w:tab/>
        </w:r>
        <w:r w:rsidRPr="002C580E">
          <w:rPr>
            <w:rStyle w:val="Hyperlink"/>
            <w:noProof/>
          </w:rPr>
          <w:t>Produktfunktionen</w:t>
        </w:r>
        <w:r>
          <w:rPr>
            <w:noProof/>
            <w:webHidden/>
          </w:rPr>
          <w:tab/>
        </w:r>
        <w:r>
          <w:rPr>
            <w:noProof/>
            <w:webHidden/>
          </w:rPr>
          <w:fldChar w:fldCharType="begin"/>
        </w:r>
        <w:r>
          <w:rPr>
            <w:noProof/>
            <w:webHidden/>
          </w:rPr>
          <w:instrText xml:space="preserve"> PAGEREF _Toc337634775 \h </w:instrText>
        </w:r>
        <w:r>
          <w:rPr>
            <w:noProof/>
            <w:webHidden/>
          </w:rPr>
        </w:r>
        <w:r>
          <w:rPr>
            <w:noProof/>
            <w:webHidden/>
          </w:rPr>
          <w:fldChar w:fldCharType="separate"/>
        </w:r>
        <w:r>
          <w:rPr>
            <w:noProof/>
            <w:webHidden/>
          </w:rPr>
          <w:t>7</w:t>
        </w:r>
        <w:r>
          <w:rPr>
            <w:noProof/>
            <w:webHidden/>
          </w:rPr>
          <w:fldChar w:fldCharType="end"/>
        </w:r>
      </w:hyperlink>
    </w:p>
    <w:p w:rsidR="00E64510" w:rsidRDefault="00E64510">
      <w:pPr>
        <w:pStyle w:val="Verzeichnis2"/>
        <w:tabs>
          <w:tab w:val="left" w:pos="1100"/>
          <w:tab w:val="right" w:leader="dot" w:pos="9060"/>
        </w:tabs>
        <w:rPr>
          <w:rFonts w:ascii="Calibri" w:hAnsi="Calibri"/>
          <w:noProof/>
          <w:sz w:val="22"/>
          <w:szCs w:val="22"/>
        </w:rPr>
      </w:pPr>
      <w:hyperlink w:anchor="_Toc337634776" w:history="1">
        <w:r w:rsidRPr="002C580E">
          <w:rPr>
            <w:rStyle w:val="Hyperlink"/>
            <w:noProof/>
          </w:rPr>
          <w:t>3.1.</w:t>
        </w:r>
        <w:r>
          <w:rPr>
            <w:rFonts w:ascii="Calibri" w:hAnsi="Calibri"/>
            <w:noProof/>
            <w:sz w:val="22"/>
            <w:szCs w:val="22"/>
          </w:rPr>
          <w:tab/>
        </w:r>
        <w:r w:rsidRPr="002C580E">
          <w:rPr>
            <w:rStyle w:val="Hyperlink"/>
            <w:noProof/>
          </w:rPr>
          <w:t>Use Cases</w:t>
        </w:r>
        <w:r>
          <w:rPr>
            <w:noProof/>
            <w:webHidden/>
          </w:rPr>
          <w:tab/>
        </w:r>
        <w:r>
          <w:rPr>
            <w:noProof/>
            <w:webHidden/>
          </w:rPr>
          <w:fldChar w:fldCharType="begin"/>
        </w:r>
        <w:r>
          <w:rPr>
            <w:noProof/>
            <w:webHidden/>
          </w:rPr>
          <w:instrText xml:space="preserve"> PAGEREF _Toc337634776 \h </w:instrText>
        </w:r>
        <w:r>
          <w:rPr>
            <w:noProof/>
            <w:webHidden/>
          </w:rPr>
        </w:r>
        <w:r>
          <w:rPr>
            <w:noProof/>
            <w:webHidden/>
          </w:rPr>
          <w:fldChar w:fldCharType="separate"/>
        </w:r>
        <w:r>
          <w:rPr>
            <w:noProof/>
            <w:webHidden/>
          </w:rPr>
          <w:t>7</w:t>
        </w:r>
        <w:r>
          <w:rPr>
            <w:noProof/>
            <w:webHidden/>
          </w:rPr>
          <w:fldChar w:fldCharType="end"/>
        </w:r>
      </w:hyperlink>
    </w:p>
    <w:p w:rsidR="00E64510" w:rsidRDefault="00E64510">
      <w:pPr>
        <w:pStyle w:val="Verzeichnis1"/>
        <w:tabs>
          <w:tab w:val="left" w:pos="660"/>
          <w:tab w:val="right" w:leader="dot" w:pos="9060"/>
        </w:tabs>
        <w:rPr>
          <w:rFonts w:ascii="Calibri" w:hAnsi="Calibri"/>
          <w:b w:val="0"/>
          <w:noProof/>
          <w:sz w:val="22"/>
          <w:szCs w:val="22"/>
        </w:rPr>
      </w:pPr>
      <w:hyperlink w:anchor="_Toc337634777" w:history="1">
        <w:r w:rsidRPr="002C580E">
          <w:rPr>
            <w:rStyle w:val="Hyperlink"/>
            <w:noProof/>
          </w:rPr>
          <w:t>4.</w:t>
        </w:r>
        <w:r>
          <w:rPr>
            <w:rFonts w:ascii="Calibri" w:hAnsi="Calibri"/>
            <w:b w:val="0"/>
            <w:noProof/>
            <w:sz w:val="22"/>
            <w:szCs w:val="22"/>
          </w:rPr>
          <w:tab/>
        </w:r>
        <w:r w:rsidRPr="002C580E">
          <w:rPr>
            <w:rStyle w:val="Hyperlink"/>
            <w:noProof/>
          </w:rPr>
          <w:t>Anforderungen</w:t>
        </w:r>
        <w:r>
          <w:rPr>
            <w:noProof/>
            <w:webHidden/>
          </w:rPr>
          <w:tab/>
        </w:r>
        <w:r>
          <w:rPr>
            <w:noProof/>
            <w:webHidden/>
          </w:rPr>
          <w:fldChar w:fldCharType="begin"/>
        </w:r>
        <w:r>
          <w:rPr>
            <w:noProof/>
            <w:webHidden/>
          </w:rPr>
          <w:instrText xml:space="preserve"> PAGEREF _Toc337634777 \h </w:instrText>
        </w:r>
        <w:r>
          <w:rPr>
            <w:noProof/>
            <w:webHidden/>
          </w:rPr>
        </w:r>
        <w:r>
          <w:rPr>
            <w:noProof/>
            <w:webHidden/>
          </w:rPr>
          <w:fldChar w:fldCharType="separate"/>
        </w:r>
        <w:r>
          <w:rPr>
            <w:noProof/>
            <w:webHidden/>
          </w:rPr>
          <w:t>12</w:t>
        </w:r>
        <w:r>
          <w:rPr>
            <w:noProof/>
            <w:webHidden/>
          </w:rPr>
          <w:fldChar w:fldCharType="end"/>
        </w:r>
      </w:hyperlink>
    </w:p>
    <w:p w:rsidR="00E64510" w:rsidRDefault="00E64510">
      <w:pPr>
        <w:pStyle w:val="Verzeichnis1"/>
        <w:tabs>
          <w:tab w:val="left" w:pos="660"/>
          <w:tab w:val="right" w:leader="dot" w:pos="9060"/>
        </w:tabs>
        <w:rPr>
          <w:rFonts w:ascii="Calibri" w:hAnsi="Calibri"/>
          <w:b w:val="0"/>
          <w:noProof/>
          <w:sz w:val="22"/>
          <w:szCs w:val="22"/>
        </w:rPr>
      </w:pPr>
      <w:hyperlink w:anchor="_Toc337634778" w:history="1">
        <w:r w:rsidRPr="002C580E">
          <w:rPr>
            <w:rStyle w:val="Hyperlink"/>
            <w:noProof/>
          </w:rPr>
          <w:t>5.</w:t>
        </w:r>
        <w:r>
          <w:rPr>
            <w:rFonts w:ascii="Calibri" w:hAnsi="Calibri"/>
            <w:b w:val="0"/>
            <w:noProof/>
            <w:sz w:val="22"/>
            <w:szCs w:val="22"/>
          </w:rPr>
          <w:tab/>
        </w:r>
        <w:r w:rsidRPr="002C580E">
          <w:rPr>
            <w:rStyle w:val="Hyperlink"/>
            <w:noProof/>
          </w:rPr>
          <w:t>Produktcharakteristiken</w:t>
        </w:r>
        <w:r>
          <w:rPr>
            <w:noProof/>
            <w:webHidden/>
          </w:rPr>
          <w:tab/>
        </w:r>
        <w:r>
          <w:rPr>
            <w:noProof/>
            <w:webHidden/>
          </w:rPr>
          <w:fldChar w:fldCharType="begin"/>
        </w:r>
        <w:r>
          <w:rPr>
            <w:noProof/>
            <w:webHidden/>
          </w:rPr>
          <w:instrText xml:space="preserve"> PAGEREF _Toc337634778 \h </w:instrText>
        </w:r>
        <w:r>
          <w:rPr>
            <w:noProof/>
            <w:webHidden/>
          </w:rPr>
        </w:r>
        <w:r>
          <w:rPr>
            <w:noProof/>
            <w:webHidden/>
          </w:rPr>
          <w:fldChar w:fldCharType="separate"/>
        </w:r>
        <w:r>
          <w:rPr>
            <w:noProof/>
            <w:webHidden/>
          </w:rPr>
          <w:t>14</w:t>
        </w:r>
        <w:r>
          <w:rPr>
            <w:noProof/>
            <w:webHidden/>
          </w:rPr>
          <w:fldChar w:fldCharType="end"/>
        </w:r>
      </w:hyperlink>
    </w:p>
    <w:p w:rsidR="00E64510" w:rsidRDefault="00E64510">
      <w:pPr>
        <w:pStyle w:val="Verzeichnis2"/>
        <w:tabs>
          <w:tab w:val="left" w:pos="1100"/>
          <w:tab w:val="right" w:leader="dot" w:pos="9060"/>
        </w:tabs>
        <w:rPr>
          <w:rFonts w:ascii="Calibri" w:hAnsi="Calibri"/>
          <w:noProof/>
          <w:sz w:val="22"/>
          <w:szCs w:val="22"/>
        </w:rPr>
      </w:pPr>
      <w:hyperlink w:anchor="_Toc337634779" w:history="1">
        <w:r w:rsidRPr="002C580E">
          <w:rPr>
            <w:rStyle w:val="Hyperlink"/>
            <w:noProof/>
          </w:rPr>
          <w:t>5.1.</w:t>
        </w:r>
        <w:r>
          <w:rPr>
            <w:rFonts w:ascii="Calibri" w:hAnsi="Calibri"/>
            <w:noProof/>
            <w:sz w:val="22"/>
            <w:szCs w:val="22"/>
          </w:rPr>
          <w:tab/>
        </w:r>
        <w:r w:rsidRPr="002C580E">
          <w:rPr>
            <w:rStyle w:val="Hyperlink"/>
            <w:noProof/>
          </w:rPr>
          <w:t>Systemumgebung</w:t>
        </w:r>
        <w:r>
          <w:rPr>
            <w:noProof/>
            <w:webHidden/>
          </w:rPr>
          <w:tab/>
        </w:r>
        <w:r>
          <w:rPr>
            <w:noProof/>
            <w:webHidden/>
          </w:rPr>
          <w:fldChar w:fldCharType="begin"/>
        </w:r>
        <w:r>
          <w:rPr>
            <w:noProof/>
            <w:webHidden/>
          </w:rPr>
          <w:instrText xml:space="preserve"> PAGEREF _Toc337634779 \h </w:instrText>
        </w:r>
        <w:r>
          <w:rPr>
            <w:noProof/>
            <w:webHidden/>
          </w:rPr>
        </w:r>
        <w:r>
          <w:rPr>
            <w:noProof/>
            <w:webHidden/>
          </w:rPr>
          <w:fldChar w:fldCharType="separate"/>
        </w:r>
        <w:r>
          <w:rPr>
            <w:noProof/>
            <w:webHidden/>
          </w:rPr>
          <w:t>14</w:t>
        </w:r>
        <w:r>
          <w:rPr>
            <w:noProof/>
            <w:webHidden/>
          </w:rPr>
          <w:fldChar w:fldCharType="end"/>
        </w:r>
      </w:hyperlink>
    </w:p>
    <w:p w:rsidR="00E64510" w:rsidRDefault="00E64510">
      <w:pPr>
        <w:pStyle w:val="Verzeichnis2"/>
        <w:tabs>
          <w:tab w:val="left" w:pos="1100"/>
          <w:tab w:val="right" w:leader="dot" w:pos="9060"/>
        </w:tabs>
        <w:rPr>
          <w:rFonts w:ascii="Calibri" w:hAnsi="Calibri"/>
          <w:noProof/>
          <w:sz w:val="22"/>
          <w:szCs w:val="22"/>
        </w:rPr>
      </w:pPr>
      <w:hyperlink w:anchor="_Toc337634780" w:history="1">
        <w:r w:rsidRPr="002C580E">
          <w:rPr>
            <w:rStyle w:val="Hyperlink"/>
            <w:noProof/>
          </w:rPr>
          <w:t>5.2.</w:t>
        </w:r>
        <w:r>
          <w:rPr>
            <w:rFonts w:ascii="Calibri" w:hAnsi="Calibri"/>
            <w:noProof/>
            <w:sz w:val="22"/>
            <w:szCs w:val="22"/>
          </w:rPr>
          <w:tab/>
        </w:r>
        <w:r w:rsidRPr="002C580E">
          <w:rPr>
            <w:rStyle w:val="Hyperlink"/>
            <w:noProof/>
          </w:rPr>
          <w:t>Nicht-funktionale Anforderungen</w:t>
        </w:r>
        <w:r>
          <w:rPr>
            <w:noProof/>
            <w:webHidden/>
          </w:rPr>
          <w:tab/>
        </w:r>
        <w:r>
          <w:rPr>
            <w:noProof/>
            <w:webHidden/>
          </w:rPr>
          <w:fldChar w:fldCharType="begin"/>
        </w:r>
        <w:r>
          <w:rPr>
            <w:noProof/>
            <w:webHidden/>
          </w:rPr>
          <w:instrText xml:space="preserve"> PAGEREF _Toc337634780 \h </w:instrText>
        </w:r>
        <w:r>
          <w:rPr>
            <w:noProof/>
            <w:webHidden/>
          </w:rPr>
        </w:r>
        <w:r>
          <w:rPr>
            <w:noProof/>
            <w:webHidden/>
          </w:rPr>
          <w:fldChar w:fldCharType="separate"/>
        </w:r>
        <w:r>
          <w:rPr>
            <w:noProof/>
            <w:webHidden/>
          </w:rPr>
          <w:t>14</w:t>
        </w:r>
        <w:r>
          <w:rPr>
            <w:noProof/>
            <w:webHidden/>
          </w:rPr>
          <w:fldChar w:fldCharType="end"/>
        </w:r>
      </w:hyperlink>
    </w:p>
    <w:p w:rsidR="00E64510" w:rsidRDefault="00E64510">
      <w:pPr>
        <w:pStyle w:val="Verzeichnis2"/>
        <w:tabs>
          <w:tab w:val="left" w:pos="1100"/>
          <w:tab w:val="right" w:leader="dot" w:pos="9060"/>
        </w:tabs>
        <w:rPr>
          <w:rFonts w:ascii="Calibri" w:hAnsi="Calibri"/>
          <w:noProof/>
          <w:sz w:val="22"/>
          <w:szCs w:val="22"/>
        </w:rPr>
      </w:pPr>
      <w:hyperlink w:anchor="_Toc337634781" w:history="1">
        <w:r w:rsidRPr="002C580E">
          <w:rPr>
            <w:rStyle w:val="Hyperlink"/>
            <w:noProof/>
          </w:rPr>
          <w:t>5.3.</w:t>
        </w:r>
        <w:r>
          <w:rPr>
            <w:rFonts w:ascii="Calibri" w:hAnsi="Calibri"/>
            <w:noProof/>
            <w:sz w:val="22"/>
            <w:szCs w:val="22"/>
          </w:rPr>
          <w:tab/>
        </w:r>
        <w:r w:rsidRPr="002C580E">
          <w:rPr>
            <w:rStyle w:val="Hyperlink"/>
            <w:noProof/>
          </w:rPr>
          <w:t>Benutzerschnittstellen</w:t>
        </w:r>
        <w:r>
          <w:rPr>
            <w:noProof/>
            <w:webHidden/>
          </w:rPr>
          <w:tab/>
        </w:r>
        <w:r>
          <w:rPr>
            <w:noProof/>
            <w:webHidden/>
          </w:rPr>
          <w:fldChar w:fldCharType="begin"/>
        </w:r>
        <w:r>
          <w:rPr>
            <w:noProof/>
            <w:webHidden/>
          </w:rPr>
          <w:instrText xml:space="preserve"> PAGEREF _Toc337634781 \h </w:instrText>
        </w:r>
        <w:r>
          <w:rPr>
            <w:noProof/>
            <w:webHidden/>
          </w:rPr>
        </w:r>
        <w:r>
          <w:rPr>
            <w:noProof/>
            <w:webHidden/>
          </w:rPr>
          <w:fldChar w:fldCharType="separate"/>
        </w:r>
        <w:r>
          <w:rPr>
            <w:noProof/>
            <w:webHidden/>
          </w:rPr>
          <w:t>15</w:t>
        </w:r>
        <w:r>
          <w:rPr>
            <w:noProof/>
            <w:webHidden/>
          </w:rPr>
          <w:fldChar w:fldCharType="end"/>
        </w:r>
      </w:hyperlink>
    </w:p>
    <w:p w:rsidR="00E64510" w:rsidRDefault="00E64510">
      <w:pPr>
        <w:pStyle w:val="Verzeichnis1"/>
        <w:tabs>
          <w:tab w:val="left" w:pos="660"/>
          <w:tab w:val="right" w:leader="dot" w:pos="9060"/>
        </w:tabs>
        <w:rPr>
          <w:rFonts w:ascii="Calibri" w:hAnsi="Calibri"/>
          <w:b w:val="0"/>
          <w:noProof/>
          <w:sz w:val="22"/>
          <w:szCs w:val="22"/>
        </w:rPr>
      </w:pPr>
      <w:hyperlink w:anchor="_Toc337634782" w:history="1">
        <w:r w:rsidRPr="002C580E">
          <w:rPr>
            <w:rStyle w:val="Hyperlink"/>
            <w:noProof/>
          </w:rPr>
          <w:t>6.</w:t>
        </w:r>
        <w:r>
          <w:rPr>
            <w:rFonts w:ascii="Calibri" w:hAnsi="Calibri"/>
            <w:b w:val="0"/>
            <w:noProof/>
            <w:sz w:val="22"/>
            <w:szCs w:val="22"/>
          </w:rPr>
          <w:tab/>
        </w:r>
        <w:r w:rsidRPr="002C580E">
          <w:rPr>
            <w:rStyle w:val="Hyperlink"/>
            <w:noProof/>
          </w:rPr>
          <w:t>Referenzen</w:t>
        </w:r>
        <w:r>
          <w:rPr>
            <w:noProof/>
            <w:webHidden/>
          </w:rPr>
          <w:tab/>
        </w:r>
        <w:r>
          <w:rPr>
            <w:noProof/>
            <w:webHidden/>
          </w:rPr>
          <w:fldChar w:fldCharType="begin"/>
        </w:r>
        <w:r>
          <w:rPr>
            <w:noProof/>
            <w:webHidden/>
          </w:rPr>
          <w:instrText xml:space="preserve"> PAGEREF _Toc337634782 \h </w:instrText>
        </w:r>
        <w:r>
          <w:rPr>
            <w:noProof/>
            <w:webHidden/>
          </w:rPr>
        </w:r>
        <w:r>
          <w:rPr>
            <w:noProof/>
            <w:webHidden/>
          </w:rPr>
          <w:fldChar w:fldCharType="separate"/>
        </w:r>
        <w:r>
          <w:rPr>
            <w:noProof/>
            <w:webHidden/>
          </w:rPr>
          <w:t>16</w:t>
        </w:r>
        <w:r>
          <w:rPr>
            <w:noProof/>
            <w:webHidden/>
          </w:rPr>
          <w:fldChar w:fldCharType="end"/>
        </w:r>
      </w:hyperlink>
    </w:p>
    <w:p w:rsidR="00E64510" w:rsidRDefault="00E64510">
      <w:pPr>
        <w:pStyle w:val="Verzeichnis1"/>
        <w:tabs>
          <w:tab w:val="right" w:leader="dot" w:pos="9060"/>
        </w:tabs>
        <w:rPr>
          <w:rFonts w:ascii="Calibri" w:hAnsi="Calibri"/>
          <w:b w:val="0"/>
          <w:noProof/>
          <w:sz w:val="22"/>
          <w:szCs w:val="22"/>
        </w:rPr>
      </w:pPr>
      <w:hyperlink w:anchor="_Toc337634783" w:history="1">
        <w:r w:rsidRPr="002C580E">
          <w:rPr>
            <w:rStyle w:val="Hyperlink"/>
            <w:noProof/>
          </w:rPr>
          <w:t>Anhang</w:t>
        </w:r>
        <w:r>
          <w:rPr>
            <w:noProof/>
            <w:webHidden/>
          </w:rPr>
          <w:tab/>
        </w:r>
        <w:r>
          <w:rPr>
            <w:noProof/>
            <w:webHidden/>
          </w:rPr>
          <w:fldChar w:fldCharType="begin"/>
        </w:r>
        <w:r>
          <w:rPr>
            <w:noProof/>
            <w:webHidden/>
          </w:rPr>
          <w:instrText xml:space="preserve"> PAGEREF _Toc337634783 \h </w:instrText>
        </w:r>
        <w:r>
          <w:rPr>
            <w:noProof/>
            <w:webHidden/>
          </w:rPr>
        </w:r>
        <w:r>
          <w:rPr>
            <w:noProof/>
            <w:webHidden/>
          </w:rPr>
          <w:fldChar w:fldCharType="separate"/>
        </w:r>
        <w:r>
          <w:rPr>
            <w:noProof/>
            <w:webHidden/>
          </w:rPr>
          <w:t>17</w:t>
        </w:r>
        <w:r>
          <w:rPr>
            <w:noProof/>
            <w:webHidden/>
          </w:rPr>
          <w:fldChar w:fldCharType="end"/>
        </w:r>
      </w:hyperlink>
    </w:p>
    <w:p w:rsidR="009D10BA" w:rsidRDefault="007D0C0B" w:rsidP="007D0C0B">
      <w:pPr>
        <w:rPr>
          <w:rStyle w:val="Erluterungen"/>
          <w:b/>
          <w:bCs/>
          <w:sz w:val="32"/>
          <w:szCs w:val="32"/>
        </w:rPr>
      </w:pPr>
      <w:r w:rsidRPr="0011328F">
        <w:rPr>
          <w:rFonts w:ascii="Verdana" w:hAnsi="Verdana"/>
          <w:caps/>
          <w:sz w:val="20"/>
          <w:szCs w:val="20"/>
        </w:rPr>
        <w:fldChar w:fldCharType="end"/>
      </w:r>
    </w:p>
    <w:p w:rsidR="008C68DB" w:rsidRDefault="002B0464" w:rsidP="003F0F29">
      <w:pPr>
        <w:pStyle w:val="berschrift1"/>
      </w:pPr>
      <w:bookmarkStart w:id="0" w:name="_Toc337634769"/>
      <w:r w:rsidRPr="002B0464">
        <w:t>Zielbestimmung</w:t>
      </w:r>
      <w:bookmarkEnd w:id="0"/>
    </w:p>
    <w:p w:rsidR="00EA7BA3" w:rsidRPr="00EA7BA3" w:rsidRDefault="00EA7BA3" w:rsidP="00FD22F4">
      <w:pPr>
        <w:rPr>
          <w:rStyle w:val="Erluterungen"/>
        </w:rPr>
      </w:pPr>
      <w:r w:rsidRPr="00EA7BA3">
        <w:rPr>
          <w:rStyle w:val="Erluterungen"/>
        </w:rPr>
        <w:t>Dieser Abschnitt hat die Aufgabe</w:t>
      </w:r>
      <w:r w:rsidR="00CB02CF">
        <w:rPr>
          <w:rStyle w:val="Erluterungen"/>
        </w:rPr>
        <w:t>,</w:t>
      </w:r>
      <w:r w:rsidRPr="00EA7BA3">
        <w:rPr>
          <w:rStyle w:val="Erluterungen"/>
        </w:rPr>
        <w:t xml:space="preserve"> als Einleitung zu dienen.</w:t>
      </w:r>
      <w:r w:rsidR="00476493">
        <w:rPr>
          <w:rStyle w:val="Erluterungen"/>
        </w:rPr>
        <w:t xml:space="preserve"> </w:t>
      </w:r>
      <w:r w:rsidRPr="00EA7BA3">
        <w:rPr>
          <w:rStyle w:val="Erluterungen"/>
        </w:rPr>
        <w:t>Beschrieben wird die Hauptau</w:t>
      </w:r>
      <w:r w:rsidRPr="00EA7BA3">
        <w:rPr>
          <w:rStyle w:val="Erluterungen"/>
        </w:rPr>
        <w:t>f</w:t>
      </w:r>
      <w:r w:rsidRPr="00EA7BA3">
        <w:rPr>
          <w:rStyle w:val="Erluterungen"/>
        </w:rPr>
        <w:t>gabe des Systems. Wichtig ist es</w:t>
      </w:r>
      <w:r w:rsidR="00476493">
        <w:rPr>
          <w:rStyle w:val="Erluterungen"/>
        </w:rPr>
        <w:t>,</w:t>
      </w:r>
      <w:r w:rsidRPr="00EA7BA3">
        <w:rPr>
          <w:rStyle w:val="Erluterungen"/>
        </w:rPr>
        <w:t xml:space="preserve"> den Grund für die Systementwicklung (Probleme oder G</w:t>
      </w:r>
      <w:r w:rsidRPr="00EA7BA3">
        <w:rPr>
          <w:rStyle w:val="Erluterungen"/>
        </w:rPr>
        <w:t>e</w:t>
      </w:r>
      <w:r w:rsidRPr="00EA7BA3">
        <w:rPr>
          <w:rStyle w:val="Erluterungen"/>
        </w:rPr>
        <w:t>schäftsideen) und dam</w:t>
      </w:r>
      <w:r>
        <w:rPr>
          <w:rStyle w:val="Erluterungen"/>
        </w:rPr>
        <w:t>it ihre Ziele herauszuarbeiten</w:t>
      </w:r>
      <w:r w:rsidR="00CB02CF">
        <w:rPr>
          <w:rStyle w:val="Erluterungen"/>
        </w:rPr>
        <w:t xml:space="preserve"> und mit eigenen Formulierungen wiede</w:t>
      </w:r>
      <w:r w:rsidR="00CB02CF">
        <w:rPr>
          <w:rStyle w:val="Erluterungen"/>
        </w:rPr>
        <w:t>r</w:t>
      </w:r>
      <w:r w:rsidR="00CB02CF">
        <w:rPr>
          <w:rStyle w:val="Erluterungen"/>
        </w:rPr>
        <w:t>zugeben</w:t>
      </w:r>
      <w:r>
        <w:rPr>
          <w:rStyle w:val="Erluterungen"/>
        </w:rPr>
        <w:t>.</w:t>
      </w:r>
    </w:p>
    <w:p w:rsidR="00FC5690" w:rsidRDefault="00EA7BA3" w:rsidP="00FD22F4">
      <w:pPr>
        <w:rPr>
          <w:rStyle w:val="Erluterungen"/>
        </w:rPr>
      </w:pPr>
      <w:r w:rsidRPr="00EA7BA3">
        <w:rPr>
          <w:rStyle w:val="Erluterungen"/>
        </w:rPr>
        <w:t>Erläutern Sie auch die Zielgruppe, die später mit dem System arbeiten soll. Welches Vorwi</w:t>
      </w:r>
      <w:r w:rsidRPr="00EA7BA3">
        <w:rPr>
          <w:rStyle w:val="Erluterungen"/>
        </w:rPr>
        <w:t>s</w:t>
      </w:r>
      <w:r w:rsidRPr="00EA7BA3">
        <w:rPr>
          <w:rStyle w:val="Erluterungen"/>
        </w:rPr>
        <w:t>sen und welche Erfahrungen hat s</w:t>
      </w:r>
      <w:r>
        <w:rPr>
          <w:rStyle w:val="Erluterungen"/>
        </w:rPr>
        <w:t>ie?</w:t>
      </w:r>
    </w:p>
    <w:p w:rsidR="005826CF" w:rsidRPr="00C048CC" w:rsidRDefault="005826CF" w:rsidP="005826CF">
      <w:pPr>
        <w:spacing w:after="40"/>
        <w:rPr>
          <w:lang w:val="de-LU"/>
        </w:rPr>
      </w:pPr>
      <w:r w:rsidRPr="00C048CC">
        <w:rPr>
          <w:lang w:val="de-LU"/>
        </w:rPr>
        <w:t>Die bestehende Open-Source-Software „MultiCastor2.x“ ist ein Tool zum Testen der Mult</w:t>
      </w:r>
      <w:r w:rsidRPr="00C048CC">
        <w:rPr>
          <w:lang w:val="de-LU"/>
        </w:rPr>
        <w:t>i</w:t>
      </w:r>
      <w:r w:rsidRPr="00C048CC">
        <w:rPr>
          <w:lang w:val="de-LU"/>
        </w:rPr>
        <w:t>cast-Funktionalitäten von Netzwerkgeräten. Es soll mit neuen Features und Verbesserungen der Usability zu „</w:t>
      </w:r>
      <w:r w:rsidRPr="00C048CC">
        <w:rPr>
          <w:b/>
          <w:bCs/>
          <w:lang w:val="de-LU"/>
        </w:rPr>
        <w:t>MultiCastor3.0</w:t>
      </w:r>
      <w:r w:rsidRPr="00C048CC">
        <w:rPr>
          <w:lang w:val="de-LU"/>
        </w:rPr>
        <w:t>“ weiterentwickelt werden.</w:t>
      </w:r>
    </w:p>
    <w:p w:rsidR="005826CF" w:rsidRPr="00C048CC" w:rsidRDefault="005826CF" w:rsidP="005826CF">
      <w:pPr>
        <w:spacing w:after="40"/>
        <w:rPr>
          <w:lang w:val="de-LU"/>
        </w:rPr>
      </w:pPr>
      <w:r w:rsidRPr="00C048CC">
        <w:rPr>
          <w:lang w:val="de-LU"/>
        </w:rPr>
        <w:t xml:space="preserve">Insbesondere ist die Erweiterung des Tools um das Protokoll nach IEEE 802.1ak (GMRP) vorgesehen. Die Multicastregistrierung in den Netzwerk-Switchen kann dann entweder über IGMP(IPv4), MLD(IPv6), MMRP(Layer 2) oder GMRP (Layer 2) erfolgen.   </w:t>
      </w:r>
    </w:p>
    <w:p w:rsidR="005826CF" w:rsidRPr="00C048CC" w:rsidRDefault="005826CF" w:rsidP="005826CF">
      <w:pPr>
        <w:spacing w:after="40"/>
        <w:rPr>
          <w:lang w:val="de-LU"/>
        </w:rPr>
      </w:pPr>
      <w:r w:rsidRPr="00C048CC">
        <w:rPr>
          <w:lang w:val="de-LU"/>
        </w:rPr>
        <w:t>Für die Anwendung des Tools zu Testautomatisierungszecken soll außerdem die Integration in das Automatisierungs-Framework STAF/STAX nachgewiesen werden.</w:t>
      </w:r>
    </w:p>
    <w:p w:rsidR="005826CF" w:rsidRPr="00C048CC" w:rsidRDefault="005826CF" w:rsidP="005826CF">
      <w:pPr>
        <w:spacing w:after="40"/>
        <w:rPr>
          <w:lang w:val="de-LU"/>
        </w:rPr>
      </w:pPr>
      <w:r w:rsidRPr="00C048CC">
        <w:rPr>
          <w:lang w:val="de-LU"/>
        </w:rPr>
        <w:t xml:space="preserve">Hierzu soll ein (teil)automatisiertes Regressionstestkonzept auf Black-Box-Ebene für die Software selbst entworfen werden. </w:t>
      </w:r>
    </w:p>
    <w:p w:rsidR="005826CF" w:rsidRPr="00C048CC" w:rsidRDefault="005826CF" w:rsidP="005826CF">
      <w:pPr>
        <w:spacing w:after="40"/>
        <w:rPr>
          <w:lang w:val="de-LU"/>
        </w:rPr>
      </w:pPr>
      <w:r w:rsidRPr="00C048CC">
        <w:rPr>
          <w:lang w:val="de-LU"/>
        </w:rPr>
        <w:t>Die erzielten Ergebnisse sollen anschließend in das zugehörige Open-Source-Projekt einfli</w:t>
      </w:r>
      <w:r w:rsidRPr="00C048CC">
        <w:rPr>
          <w:lang w:val="de-LU"/>
        </w:rPr>
        <w:t>e</w:t>
      </w:r>
      <w:r w:rsidRPr="00C048CC">
        <w:rPr>
          <w:lang w:val="de-LU"/>
        </w:rPr>
        <w:t>ßen</w:t>
      </w:r>
      <w:r>
        <w:rPr>
          <w:lang w:val="de-LU"/>
        </w:rPr>
        <w:t>.</w:t>
      </w:r>
    </w:p>
    <w:p w:rsidR="005826CF" w:rsidRPr="00845C52" w:rsidRDefault="005826CF" w:rsidP="00FD22F4">
      <w:pPr>
        <w:rPr>
          <w:rStyle w:val="Erluterungen"/>
          <w:i w:val="0"/>
          <w:color w:val="000000"/>
          <w:lang w:val="de-LU"/>
        </w:rPr>
      </w:pPr>
    </w:p>
    <w:p w:rsidR="00FF3D59" w:rsidRDefault="00D10789" w:rsidP="003C53EC">
      <w:pPr>
        <w:pStyle w:val="berschrift1"/>
        <w:pageBreakBefore w:val="0"/>
      </w:pPr>
      <w:bookmarkStart w:id="1" w:name="_Toc337634770"/>
      <w:r>
        <w:t>Produkt</w:t>
      </w:r>
      <w:r w:rsidR="00FF3D59" w:rsidRPr="002B0464">
        <w:t>einsatz</w:t>
      </w:r>
      <w:bookmarkEnd w:id="1"/>
    </w:p>
    <w:p w:rsidR="008008A3" w:rsidRPr="008008A3" w:rsidRDefault="008008A3" w:rsidP="008008A3">
      <w:r>
        <w:t>Verweis auf CRS „</w:t>
      </w:r>
      <w:r w:rsidRPr="008008A3">
        <w:t>TINF11D_CRS_MultiCastor30_Team_4_1v2</w:t>
      </w:r>
      <w:r>
        <w:t>“: Produkteinsatz</w:t>
      </w:r>
    </w:p>
    <w:p w:rsidR="002146EA" w:rsidRPr="002146EA" w:rsidRDefault="002146EA" w:rsidP="007B3559">
      <w:pPr>
        <w:pStyle w:val="berschrift2"/>
        <w:rPr>
          <w:szCs w:val="26"/>
        </w:rPr>
      </w:pPr>
      <w:bookmarkStart w:id="2" w:name="_Toc337634772"/>
      <w:r w:rsidRPr="002146EA">
        <w:rPr>
          <w:szCs w:val="26"/>
        </w:rPr>
        <w:t>Glossar</w:t>
      </w:r>
      <w:bookmarkEnd w:id="2"/>
    </w:p>
    <w:p w:rsidR="00C915FD" w:rsidRPr="007F140E" w:rsidRDefault="007F140E" w:rsidP="00FD22F4">
      <w:pPr>
        <w:rPr>
          <w:rStyle w:val="Erluterungen"/>
        </w:rPr>
      </w:pPr>
      <w:r w:rsidRPr="007F140E">
        <w:rPr>
          <w:rStyle w:val="Erluterungen"/>
        </w:rPr>
        <w:t>Dieser Abschnitt hat eine ganz ähnliche Aufgabe wie der vorherige. Er ist jedoch nicht zum zusammenhängenden Lesen, sondern zum Nachschlagen gedacht. Auch steht der einzelne Fachbegriff im Mittelpunkt und nicht das Verständnis der Zusammenhänge.</w:t>
      </w:r>
    </w:p>
    <w:p w:rsidR="00C915FD" w:rsidRDefault="00C915FD" w:rsidP="007B3559">
      <w:pPr>
        <w:keepNext/>
        <w:keepLines/>
        <w:tabs>
          <w:tab w:val="left" w:pos="2700"/>
        </w:tabs>
      </w:pPr>
    </w:p>
    <w:p w:rsidR="00AD3F8D" w:rsidRPr="007F140E" w:rsidRDefault="007F140E" w:rsidP="00FD22F4">
      <w:pPr>
        <w:rPr>
          <w:rStyle w:val="Erluterungen"/>
        </w:rPr>
      </w:pPr>
      <w:r>
        <w:rPr>
          <w:rStyle w:val="Erluterungen"/>
        </w:rPr>
        <w:t xml:space="preserve">Fachbegriff:  </w:t>
      </w:r>
      <w:r w:rsidRPr="007F140E">
        <w:rPr>
          <w:rStyle w:val="Erluterungen"/>
        </w:rPr>
        <w:t>Erläuteru</w:t>
      </w:r>
      <w:r>
        <w:rPr>
          <w:rStyle w:val="Erluterungen"/>
        </w:rPr>
        <w:t>ng mit maximal 3 kurzen Sätzen.</w:t>
      </w:r>
    </w:p>
    <w:p w:rsidR="00217151" w:rsidRPr="008C69D7" w:rsidRDefault="00217151" w:rsidP="00217151">
      <w:pPr>
        <w:pStyle w:val="berschrift2"/>
      </w:pPr>
      <w:bookmarkStart w:id="3" w:name="_Toc337634773"/>
      <w:r w:rsidRPr="008C69D7">
        <w:t>Modell des Problembereichs</w:t>
      </w:r>
      <w:bookmarkEnd w:id="3"/>
    </w:p>
    <w:p w:rsidR="00217151" w:rsidRPr="007F140E" w:rsidRDefault="00217151" w:rsidP="00217151">
      <w:pPr>
        <w:rPr>
          <w:rStyle w:val="Erluterungen"/>
        </w:rPr>
      </w:pPr>
      <w:r w:rsidRPr="007F140E">
        <w:rPr>
          <w:rStyle w:val="Erluterungen"/>
        </w:rPr>
        <w:t>Dieser Abschnitt ergänzt die beiden vorherigen. Durch die Verwendung eines graphischen Modells (UML Klassendiagramm) sollen die Zusammenhänge zwischen den Fachbegriffen präzisiert und übersichtlich dargestellt werden.</w:t>
      </w:r>
    </w:p>
    <w:p w:rsidR="00217151" w:rsidRDefault="00217151" w:rsidP="00217151">
      <w:pPr>
        <w:rPr>
          <w:rStyle w:val="Erluterungen"/>
        </w:rPr>
      </w:pPr>
      <w:r w:rsidRPr="007F140E">
        <w:rPr>
          <w:rStyle w:val="Erluterungen"/>
        </w:rPr>
        <w:t>Einleitende Worte können ergänzt werden durch Begründungen, warum an bestimmten Ste</w:t>
      </w:r>
      <w:r w:rsidRPr="007F140E">
        <w:rPr>
          <w:rStyle w:val="Erluterungen"/>
        </w:rPr>
        <w:t>l</w:t>
      </w:r>
      <w:r w:rsidRPr="007F140E">
        <w:rPr>
          <w:rStyle w:val="Erluterungen"/>
        </w:rPr>
        <w:t>len eine bestimmte Art der Modellierung gewählt wu</w:t>
      </w:r>
      <w:r w:rsidRPr="007F140E">
        <w:rPr>
          <w:rStyle w:val="Erluterungen"/>
        </w:rPr>
        <w:t>r</w:t>
      </w:r>
      <w:r>
        <w:rPr>
          <w:rStyle w:val="Erluterungen"/>
        </w:rPr>
        <w:t>de.</w:t>
      </w:r>
    </w:p>
    <w:p w:rsidR="003C0C38" w:rsidRDefault="00217151" w:rsidP="003C0C38">
      <w:pPr>
        <w:tabs>
          <w:tab w:val="left" w:pos="2700"/>
        </w:tabs>
      </w:pPr>
      <w:r>
        <w:rPr>
          <w:noProof/>
        </w:rPr>
        <w:pi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_x0000_s1737" type="#_x0000_t72" style="position:absolute;left:0;text-align:left;margin-left:54pt;margin-top:32.65pt;width:261pt;height:99pt;z-index:7">
            <v:textbox style="mso-next-textbox:#_x0000_s1737">
              <w:txbxContent>
                <w:p w:rsidR="00217151" w:rsidRPr="009910DC" w:rsidRDefault="00217151" w:rsidP="00217151">
                  <w:pPr>
                    <w:rPr>
                      <w:b/>
                      <w:i/>
                      <w:color w:val="3366FF"/>
                    </w:rPr>
                  </w:pPr>
                  <w:r w:rsidRPr="009910DC">
                    <w:rPr>
                      <w:b/>
                      <w:i/>
                      <w:color w:val="3366FF"/>
                    </w:rPr>
                    <w:t>Durch eigenes Kla</w:t>
                  </w:r>
                  <w:r w:rsidRPr="009910DC">
                    <w:rPr>
                      <w:b/>
                      <w:i/>
                      <w:color w:val="3366FF"/>
                    </w:rPr>
                    <w:t>s</w:t>
                  </w:r>
                  <w:r w:rsidRPr="009910DC">
                    <w:rPr>
                      <w:b/>
                      <w:i/>
                      <w:color w:val="3366FF"/>
                    </w:rPr>
                    <w:t>sendiagramm erse</w:t>
                  </w:r>
                  <w:r w:rsidRPr="009910DC">
                    <w:rPr>
                      <w:b/>
                      <w:i/>
                      <w:color w:val="3366FF"/>
                    </w:rPr>
                    <w:t>t</w:t>
                  </w:r>
                  <w:r w:rsidRPr="009910DC">
                    <w:rPr>
                      <w:b/>
                      <w:i/>
                      <w:color w:val="3366FF"/>
                    </w:rPr>
                    <w:t>zen.</w:t>
                  </w:r>
                </w:p>
              </w:txbxContent>
            </v:textbox>
            <w10:anchorlock/>
          </v:shape>
        </w:pict>
      </w:r>
      <w:r w:rsidRPr="00AD3F8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pt;height:137.1pt">
            <v:imagedata r:id="rId7" r:pict="rId8" o:title="klassendiagramm"/>
          </v:shape>
        </w:pict>
      </w:r>
      <w:r w:rsidR="003C0C38" w:rsidRPr="003C0C38">
        <w:t xml:space="preserve"> </w:t>
      </w:r>
    </w:p>
    <w:p w:rsidR="003C0C38" w:rsidRDefault="003C0C38" w:rsidP="003C0C38">
      <w:pPr>
        <w:rPr>
          <w:rStyle w:val="Erluterungen"/>
        </w:rPr>
      </w:pPr>
    </w:p>
    <w:p w:rsidR="003C0C38" w:rsidRPr="009910DC" w:rsidRDefault="003C0C38" w:rsidP="003C0C38">
      <w:pPr>
        <w:rPr>
          <w:rStyle w:val="Erluterungen"/>
        </w:rPr>
      </w:pPr>
      <w:r w:rsidRPr="009910DC">
        <w:rPr>
          <w:rStyle w:val="Erluterungen"/>
        </w:rPr>
        <w:t>Abbildung 2.2: Klassendiagramm für den Problembereich</w:t>
      </w:r>
    </w:p>
    <w:p w:rsidR="00701175" w:rsidRDefault="00FF3D59" w:rsidP="003A2123">
      <w:pPr>
        <w:pStyle w:val="berschrift1"/>
      </w:pPr>
      <w:bookmarkStart w:id="4" w:name="_Toc337634775"/>
      <w:r w:rsidRPr="00FF3D59">
        <w:t>Produktfunktionen</w:t>
      </w:r>
      <w:bookmarkEnd w:id="4"/>
    </w:p>
    <w:p w:rsidR="002F4F8F" w:rsidRPr="00CB02CF" w:rsidRDefault="003A2123" w:rsidP="002F4F8F">
      <w:pPr>
        <w:rPr>
          <w:rStyle w:val="Erluterungen"/>
        </w:rPr>
      </w:pPr>
      <w:r w:rsidRPr="00CB02CF">
        <w:rPr>
          <w:rStyle w:val="Erluterungen"/>
        </w:rPr>
        <w:t>Dieser Abschnitt hat die Aufgabe, die Funktionalität des zu entwickelnden Systems sowohl überblicksartig als auch detaillierter zu beschreiben.</w:t>
      </w:r>
      <w:r w:rsidR="002F4F8F" w:rsidRPr="00CB02CF">
        <w:rPr>
          <w:rStyle w:val="Erluterungen"/>
        </w:rPr>
        <w:t xml:space="preserve"> In diesem Abschnitt werden die vom Produkt erwarteten Funktionalitäten beschrieben. Jede dieser Funktionalitäten lässt sich e</w:t>
      </w:r>
      <w:r w:rsidR="002F4F8F" w:rsidRPr="00CB02CF">
        <w:rPr>
          <w:rStyle w:val="Erluterungen"/>
        </w:rPr>
        <w:t>i</w:t>
      </w:r>
      <w:r w:rsidR="002F4F8F" w:rsidRPr="00CB02CF">
        <w:rPr>
          <w:rStyle w:val="Erluterungen"/>
        </w:rPr>
        <w:t xml:space="preserve">nem elementaren Geschäftsprozess zuordnen, der im </w:t>
      </w:r>
      <w:r w:rsidR="00A524E7">
        <w:rPr>
          <w:rStyle w:val="Erluterungen"/>
        </w:rPr>
        <w:t>zweiten</w:t>
      </w:r>
      <w:r w:rsidR="002F4F8F" w:rsidRPr="00CB02CF">
        <w:rPr>
          <w:rStyle w:val="Erluterungen"/>
        </w:rPr>
        <w:t xml:space="preserve"> Abschnitt beschrieben wurde.</w:t>
      </w:r>
    </w:p>
    <w:p w:rsidR="00F56816" w:rsidRPr="00F56816" w:rsidRDefault="008A663D" w:rsidP="0097311D">
      <w:pPr>
        <w:pStyle w:val="berschrift2"/>
      </w:pPr>
      <w:bookmarkStart w:id="5" w:name="_Toc337634776"/>
      <w:r>
        <w:t>Use Case</w:t>
      </w:r>
      <w:r w:rsidR="00707A34">
        <w:t>s</w:t>
      </w:r>
      <w:bookmarkEnd w:id="5"/>
    </w:p>
    <w:p w:rsidR="00701175" w:rsidRDefault="00473660" w:rsidP="00FD22F4">
      <w:pPr>
        <w:rPr>
          <w:rStyle w:val="Erluterungen"/>
        </w:rPr>
      </w:pPr>
      <w:r w:rsidRPr="00473660">
        <w:rPr>
          <w:rStyle w:val="Erluterungen"/>
        </w:rPr>
        <w:t>Aufgabe dieses Abschnittes ist es, einen Überblick über die Produktfunktionen zu geben.</w:t>
      </w:r>
      <w:r>
        <w:rPr>
          <w:rStyle w:val="Erluterungen"/>
        </w:rPr>
        <w:t xml:space="preserve"> D</w:t>
      </w:r>
      <w:r>
        <w:rPr>
          <w:rStyle w:val="Erluterungen"/>
        </w:rPr>
        <w:t>a</w:t>
      </w:r>
      <w:r>
        <w:rPr>
          <w:rStyle w:val="Erluterungen"/>
        </w:rPr>
        <w:t>zu wird ein Use</w:t>
      </w:r>
      <w:r w:rsidR="008A663D">
        <w:rPr>
          <w:rStyle w:val="Erluterungen"/>
        </w:rPr>
        <w:t xml:space="preserve"> Case Diagramm eingesetzt, das eine abstrakte Sicht auf die Produktfunktionen und die externen Beteiligten an diesen Funktionen gibt.</w:t>
      </w:r>
    </w:p>
    <w:p w:rsidR="008A663D" w:rsidRPr="00473660" w:rsidRDefault="008A663D" w:rsidP="00FD22F4">
      <w:pPr>
        <w:rPr>
          <w:rStyle w:val="Erluterungen"/>
        </w:rPr>
      </w:pPr>
    </w:p>
    <w:p w:rsidR="000F68AC" w:rsidRPr="00C048CC" w:rsidRDefault="000F68AC" w:rsidP="000F68AC">
      <w:pPr>
        <w:keepNext/>
        <w:rPr>
          <w:lang w:val="de-LU"/>
        </w:rPr>
      </w:pPr>
      <w:r w:rsidRPr="008F0C0C">
        <w:rPr>
          <w:noProof/>
        </w:rPr>
        <w:pict>
          <v:shape id="Bild 2" o:spid="_x0000_i1026" type="#_x0000_t75" alt="Beschreibung: C:\Users\Nick\Dropbox\SWE-Multicastor 3.0\Diagramme\UseCaseDiagram1.png" style="width:454.15pt;height:226.4pt;visibility:visible">
            <v:imagedata r:id="rId9" o:title="UseCaseDiagram1"/>
          </v:shape>
        </w:pict>
      </w:r>
    </w:p>
    <w:p w:rsidR="000F68AC" w:rsidRPr="00C048CC" w:rsidRDefault="000F68AC" w:rsidP="000F68AC">
      <w:pPr>
        <w:pStyle w:val="Beschriftung"/>
        <w:rPr>
          <w:rStyle w:val="Erluterungen"/>
          <w:i w:val="0"/>
          <w:color w:val="000000"/>
          <w:lang w:val="de-LU"/>
        </w:rPr>
      </w:pPr>
      <w:bookmarkStart w:id="6" w:name="_Ref336764380"/>
      <w:bookmarkStart w:id="7" w:name="_Ref336764373"/>
      <w:r w:rsidRPr="00C048CC">
        <w:rPr>
          <w:sz w:val="24"/>
          <w:szCs w:val="24"/>
          <w:lang w:val="de-LU"/>
        </w:rPr>
        <w:t xml:space="preserve">Abbildung </w:t>
      </w:r>
      <w:r w:rsidRPr="00607E8B">
        <w:rPr>
          <w:sz w:val="24"/>
          <w:szCs w:val="24"/>
        </w:rPr>
        <w:fldChar w:fldCharType="begin"/>
      </w:r>
      <w:r w:rsidRPr="00607E8B">
        <w:rPr>
          <w:sz w:val="24"/>
          <w:szCs w:val="24"/>
        </w:rPr>
        <w:instrText xml:space="preserve"> SEQ Abbildung \* ARABIC </w:instrText>
      </w:r>
      <w:r w:rsidRPr="00607E8B">
        <w:rPr>
          <w:sz w:val="24"/>
          <w:szCs w:val="24"/>
        </w:rPr>
        <w:fldChar w:fldCharType="separate"/>
      </w:r>
      <w:r w:rsidRPr="00607E8B">
        <w:rPr>
          <w:noProof/>
          <w:sz w:val="24"/>
          <w:szCs w:val="24"/>
        </w:rPr>
        <w:t>1</w:t>
      </w:r>
      <w:r w:rsidRPr="00607E8B">
        <w:rPr>
          <w:sz w:val="24"/>
          <w:szCs w:val="24"/>
        </w:rPr>
        <w:fldChar w:fldCharType="end"/>
      </w:r>
      <w:bookmarkEnd w:id="6"/>
      <w:r w:rsidRPr="00C048CC">
        <w:rPr>
          <w:rStyle w:val="Erluterungen"/>
          <w:color w:val="000000"/>
          <w:szCs w:val="24"/>
          <w:lang w:val="de-LU"/>
        </w:rPr>
        <w:t>:</w:t>
      </w:r>
      <w:r w:rsidRPr="00C048CC">
        <w:rPr>
          <w:rStyle w:val="Erluterungen"/>
          <w:i w:val="0"/>
          <w:color w:val="000000"/>
          <w:lang w:val="de-LU"/>
        </w:rPr>
        <w:t>Use Case Diagramm</w:t>
      </w:r>
      <w:bookmarkEnd w:id="7"/>
    </w:p>
    <w:p w:rsidR="00802652" w:rsidRDefault="00802652" w:rsidP="00B60E1A">
      <w:pPr>
        <w:ind w:firstLine="1440"/>
        <w:rPr>
          <w:i/>
        </w:rPr>
      </w:pPr>
    </w:p>
    <w:p w:rsidR="004B7D26" w:rsidRPr="00434DFA" w:rsidRDefault="00434DFA" w:rsidP="00FD22F4">
      <w:pPr>
        <w:rPr>
          <w:rStyle w:val="Erluterungen"/>
        </w:rPr>
      </w:pPr>
      <w:r w:rsidRPr="00434DFA">
        <w:rPr>
          <w:rStyle w:val="Erluterungen"/>
        </w:rPr>
        <w:t>Abbildung 2.3: Use Case Diagramm mit den Produktfunktionen</w:t>
      </w:r>
    </w:p>
    <w:p w:rsidR="00582543" w:rsidRPr="006115A4" w:rsidRDefault="00582543" w:rsidP="00F67E6C">
      <w:pPr>
        <w:pStyle w:val="berschrift3"/>
      </w:pPr>
      <w:r w:rsidRPr="00F67E6C">
        <w:rPr>
          <w:b w:val="0"/>
          <w:i/>
          <w:color w:val="0000FF"/>
        </w:rPr>
        <w:t>Beschreibung zu</w:t>
      </w:r>
      <w:r w:rsidR="00434DFA">
        <w:t xml:space="preserve"> </w:t>
      </w:r>
      <w:r w:rsidR="00434DFA" w:rsidRPr="00F67E6C">
        <w:rPr>
          <w:rStyle w:val="Erluterungen"/>
          <w:i w:val="0"/>
          <w:color w:val="000000"/>
        </w:rPr>
        <w:t xml:space="preserve">Use Case-ID </w:t>
      </w:r>
      <w:r w:rsidR="00EF2D68" w:rsidRPr="00F67E6C">
        <w:rPr>
          <w:rStyle w:val="Erluterungen"/>
          <w:i w:val="0"/>
          <w:color w:val="000000"/>
        </w:rPr>
        <w:t xml:space="preserve">: </w:t>
      </w:r>
      <w:r w:rsidR="00434DFA" w:rsidRPr="00F67E6C">
        <w:rPr>
          <w:rStyle w:val="Erluterungen"/>
          <w:i w:val="0"/>
          <w:color w:val="000000"/>
        </w:rPr>
        <w:t>Use Case-Name</w:t>
      </w:r>
    </w:p>
    <w:p w:rsidR="0057619C" w:rsidRDefault="001B43B4" w:rsidP="00FD22F4">
      <w:pPr>
        <w:rPr>
          <w:rStyle w:val="Erluterungen"/>
        </w:rPr>
      </w:pPr>
      <w:r w:rsidRPr="00434DFA">
        <w:rPr>
          <w:rStyle w:val="Erluterungen"/>
        </w:rPr>
        <w:t>Dieser Abschnitt muss für jeden Use Case wiederholt werde</w:t>
      </w:r>
      <w:r>
        <w:rPr>
          <w:rStyle w:val="Erluterungen"/>
        </w:rPr>
        <w:t>n. Hier sollen Details zu den Use Cases erläutert werden. Sollten in dem Use Case beispielsweise von dem Benutzer Eingaben verlangt werden, erfolgt hier eine Beschreibung der Eingaben.</w:t>
      </w:r>
    </w:p>
    <w:p w:rsidR="000F68AC" w:rsidRPr="00C048CC" w:rsidRDefault="000F68AC" w:rsidP="000F68AC">
      <w:pPr>
        <w:tabs>
          <w:tab w:val="left" w:pos="2700"/>
        </w:tabs>
        <w:spacing w:after="240"/>
        <w:jc w:val="left"/>
        <w:rPr>
          <w:rFonts w:cs="Arial"/>
          <w:b/>
          <w:bCs/>
          <w:iCs/>
          <w:szCs w:val="28"/>
          <w:lang w:val="de-LU"/>
        </w:rPr>
      </w:pPr>
      <w:r w:rsidRPr="00C048CC">
        <w:rPr>
          <w:rFonts w:cs="Arial"/>
          <w:b/>
          <w:bCs/>
          <w:iCs/>
          <w:szCs w:val="28"/>
          <w:lang w:val="de-LU"/>
        </w:rPr>
        <w:t>Beschreibung der Use Cases aus</w:t>
      </w:r>
      <w:r>
        <w:rPr>
          <w:rFonts w:cs="Arial"/>
          <w:b/>
          <w:bCs/>
          <w:iCs/>
          <w:szCs w:val="28"/>
          <w:lang w:val="de-LU"/>
        </w:rPr>
        <w:t xml:space="preserve"> </w:t>
      </w:r>
      <w:fldSimple w:instr=" REF _Ref336764380 \h  \* MERGEFORMAT ">
        <w:r w:rsidRPr="000F68AC">
          <w:rPr>
            <w:b/>
            <w:lang w:val="de-LU"/>
          </w:rPr>
          <w:t>Abbildung 1</w:t>
        </w:r>
      </w:fldSimple>
      <w:r w:rsidRPr="00C048CC">
        <w:rPr>
          <w:rFonts w:cs="Arial"/>
          <w:b/>
          <w:bCs/>
          <w:iCs/>
          <w:szCs w:val="28"/>
          <w:lang w:val="de-LU"/>
        </w:rPr>
        <w:t xml:space="preserve">: </w:t>
      </w:r>
    </w:p>
    <w:p w:rsidR="000F68AC" w:rsidRPr="00C048CC" w:rsidRDefault="000F68AC" w:rsidP="000F68AC">
      <w:pPr>
        <w:pStyle w:val="berschrift3"/>
        <w:tabs>
          <w:tab w:val="num" w:pos="851"/>
        </w:tabs>
        <w:rPr>
          <w:lang w:val="de-LU"/>
        </w:rPr>
      </w:pPr>
      <w:bookmarkStart w:id="8" w:name="_Toc337406891"/>
      <w:r w:rsidRPr="00C048CC">
        <w:rPr>
          <w:lang w:val="de-LU"/>
        </w:rPr>
        <w:t>/LUC10/ Send Multicast</w:t>
      </w:r>
      <w:bookmarkEnd w:id="8"/>
    </w:p>
    <w:p w:rsidR="000F68AC" w:rsidRPr="00C048CC" w:rsidRDefault="000F68AC" w:rsidP="000F68AC">
      <w:pPr>
        <w:tabs>
          <w:tab w:val="left" w:pos="2700"/>
        </w:tabs>
        <w:ind w:left="1416"/>
        <w:jc w:val="left"/>
        <w:rPr>
          <w:rFonts w:cs="Arial"/>
          <w:bCs/>
          <w:iCs/>
          <w:szCs w:val="28"/>
          <w:lang w:val="de-LU"/>
        </w:rPr>
      </w:pPr>
      <w:r w:rsidRPr="00C048CC">
        <w:rPr>
          <w:rFonts w:cs="Arial"/>
          <w:bCs/>
          <w:iCs/>
          <w:szCs w:val="28"/>
          <w:lang w:val="de-LU"/>
        </w:rPr>
        <w:t>Das Programm ist in der Lage an verschiedene Multicast-Gruppen Daten zu senden.</w:t>
      </w:r>
    </w:p>
    <w:p w:rsidR="000F68AC" w:rsidRDefault="000F68AC" w:rsidP="000F68AC">
      <w:pPr>
        <w:tabs>
          <w:tab w:val="left" w:pos="2700"/>
        </w:tabs>
        <w:ind w:left="1416"/>
        <w:jc w:val="left"/>
        <w:rPr>
          <w:rFonts w:cs="Arial"/>
          <w:bCs/>
          <w:iCs/>
          <w:szCs w:val="28"/>
          <w:lang w:val="de-LU"/>
        </w:rPr>
      </w:pPr>
    </w:p>
    <w:p w:rsidR="00B312DA" w:rsidRDefault="00B312DA" w:rsidP="00B312DA">
      <w:pPr>
        <w:pStyle w:val="berschrift4"/>
      </w:pPr>
      <w:r w:rsidRPr="00582543">
        <w:t>Charakterisierende Informationen</w:t>
      </w:r>
    </w:p>
    <w:p w:rsidR="00B312DA" w:rsidRPr="004E039B" w:rsidRDefault="00B312DA" w:rsidP="00B312DA">
      <w:pPr>
        <w:rPr>
          <w:rStyle w:val="Erluterungen"/>
        </w:rPr>
      </w:pPr>
      <w:r w:rsidRPr="004E039B">
        <w:rPr>
          <w:rStyle w:val="Erluterungen"/>
        </w:rPr>
        <w:t>Aufgabe dieses Abschnittes ist die Erfassung der Hintergründe der Existenz des Use Cases.</w:t>
      </w:r>
    </w:p>
    <w:p w:rsidR="00B312DA" w:rsidRPr="00707C3F" w:rsidRDefault="00B312DA" w:rsidP="00B312DA"/>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4"/>
        <w:gridCol w:w="5038"/>
      </w:tblGrid>
      <w:tr w:rsidR="00B312DA" w:rsidRPr="001127BD" w:rsidTr="002B7ECF">
        <w:tc>
          <w:tcPr>
            <w:tcW w:w="3024" w:type="dxa"/>
          </w:tcPr>
          <w:p w:rsidR="00B312DA" w:rsidRPr="001127BD" w:rsidRDefault="00B312DA" w:rsidP="002B7ECF">
            <w:pPr>
              <w:rPr>
                <w:b/>
                <w:bCs/>
              </w:rPr>
            </w:pPr>
            <w:r w:rsidRPr="001127BD">
              <w:rPr>
                <w:b/>
                <w:bCs/>
              </w:rPr>
              <w:t>Übergeordneter element</w:t>
            </w:r>
            <w:r w:rsidRPr="001127BD">
              <w:rPr>
                <w:b/>
                <w:bCs/>
              </w:rPr>
              <w:t>a</w:t>
            </w:r>
            <w:r w:rsidRPr="001127BD">
              <w:rPr>
                <w:b/>
                <w:bCs/>
              </w:rPr>
              <w:t>rer Geschäftsprozess:</w:t>
            </w:r>
          </w:p>
        </w:tc>
        <w:tc>
          <w:tcPr>
            <w:tcW w:w="5038" w:type="dxa"/>
          </w:tcPr>
          <w:p w:rsidR="00B312DA" w:rsidRPr="00893DEF" w:rsidRDefault="00B312DA" w:rsidP="002B7ECF">
            <w:pPr>
              <w:rPr>
                <w:rStyle w:val="Erluterungen"/>
              </w:rPr>
            </w:pPr>
            <w:r w:rsidRPr="00893DEF">
              <w:rPr>
                <w:rStyle w:val="Erluterungen"/>
              </w:rPr>
              <w:t>Prozess-ID: &lt;elementarer Geschäftsprozess (verweist auf Abschnitt 2.</w:t>
            </w:r>
            <w:r>
              <w:rPr>
                <w:rStyle w:val="Erluterungen"/>
              </w:rPr>
              <w:t>4</w:t>
            </w:r>
            <w:r w:rsidRPr="00893DEF">
              <w:rPr>
                <w:rStyle w:val="Erluterungen"/>
              </w:rPr>
              <w:t>)&gt;</w:t>
            </w:r>
          </w:p>
        </w:tc>
      </w:tr>
      <w:tr w:rsidR="00B312DA" w:rsidRPr="001127BD" w:rsidTr="002B7ECF">
        <w:tc>
          <w:tcPr>
            <w:tcW w:w="3024" w:type="dxa"/>
          </w:tcPr>
          <w:p w:rsidR="00B312DA" w:rsidRPr="001127BD" w:rsidRDefault="00B312DA" w:rsidP="002B7ECF">
            <w:pPr>
              <w:tabs>
                <w:tab w:val="left" w:pos="2700"/>
              </w:tabs>
              <w:rPr>
                <w:b/>
                <w:i/>
              </w:rPr>
            </w:pPr>
            <w:r w:rsidRPr="001127BD">
              <w:rPr>
                <w:b/>
                <w:i/>
              </w:rPr>
              <w:t>Ziel des Use Cases:</w:t>
            </w:r>
          </w:p>
        </w:tc>
        <w:tc>
          <w:tcPr>
            <w:tcW w:w="5038" w:type="dxa"/>
          </w:tcPr>
          <w:p w:rsidR="00B312DA" w:rsidRDefault="00B312DA" w:rsidP="00B312DA">
            <w:pPr>
              <w:pStyle w:val="Default"/>
              <w:jc w:val="both"/>
              <w:rPr>
                <w:sz w:val="22"/>
                <w:szCs w:val="22"/>
              </w:rPr>
            </w:pPr>
            <w:r>
              <w:rPr>
                <w:b/>
                <w:bCs/>
                <w:sz w:val="22"/>
                <w:szCs w:val="22"/>
              </w:rPr>
              <w:t xml:space="preserve">Dem User zu ermöglichen einen Multicast Stream anzulegen. Dieser Stream soll auf Layer 2 und Layer 3 Ebene kommunizieren. </w:t>
            </w:r>
          </w:p>
          <w:p w:rsidR="00B312DA" w:rsidRPr="00831AF3" w:rsidRDefault="00B312DA" w:rsidP="002B7ECF">
            <w:pPr>
              <w:rPr>
                <w:rStyle w:val="Erluterungen"/>
              </w:rPr>
            </w:pPr>
          </w:p>
        </w:tc>
      </w:tr>
      <w:tr w:rsidR="00B312DA" w:rsidRPr="001127BD" w:rsidTr="002B7ECF">
        <w:tc>
          <w:tcPr>
            <w:tcW w:w="3024" w:type="dxa"/>
          </w:tcPr>
          <w:p w:rsidR="00B312DA" w:rsidRPr="001127BD" w:rsidRDefault="00B312DA" w:rsidP="002B7ECF">
            <w:pPr>
              <w:tabs>
                <w:tab w:val="left" w:pos="2700"/>
              </w:tabs>
              <w:rPr>
                <w:b/>
                <w:i/>
              </w:rPr>
            </w:pPr>
            <w:r w:rsidRPr="001127BD">
              <w:rPr>
                <w:b/>
                <w:i/>
              </w:rPr>
              <w:t>Umgebende Systemgrenze:</w:t>
            </w:r>
          </w:p>
        </w:tc>
        <w:tc>
          <w:tcPr>
            <w:tcW w:w="5038" w:type="dxa"/>
          </w:tcPr>
          <w:p w:rsidR="00B312DA" w:rsidRDefault="00B312DA" w:rsidP="00B312DA">
            <w:pPr>
              <w:pStyle w:val="Default"/>
              <w:jc w:val="both"/>
              <w:rPr>
                <w:sz w:val="22"/>
                <w:szCs w:val="22"/>
              </w:rPr>
            </w:pPr>
            <w:r>
              <w:rPr>
                <w:sz w:val="22"/>
                <w:szCs w:val="22"/>
              </w:rPr>
              <w:t xml:space="preserve">Es wird auf die Netzwerkkarte des Computers zugegriffen. </w:t>
            </w:r>
          </w:p>
          <w:p w:rsidR="00B312DA" w:rsidRPr="00831AF3" w:rsidRDefault="00B312DA" w:rsidP="002B7ECF">
            <w:pPr>
              <w:rPr>
                <w:rStyle w:val="Erluterungen"/>
              </w:rPr>
            </w:pPr>
          </w:p>
        </w:tc>
      </w:tr>
      <w:tr w:rsidR="00B312DA" w:rsidRPr="001127BD" w:rsidTr="002B7ECF">
        <w:tc>
          <w:tcPr>
            <w:tcW w:w="3024" w:type="dxa"/>
          </w:tcPr>
          <w:p w:rsidR="00B312DA" w:rsidRPr="001127BD" w:rsidRDefault="00B312DA" w:rsidP="002B7ECF">
            <w:pPr>
              <w:tabs>
                <w:tab w:val="left" w:pos="2700"/>
              </w:tabs>
              <w:rPr>
                <w:b/>
                <w:i/>
              </w:rPr>
            </w:pPr>
            <w:r w:rsidRPr="001127BD">
              <w:rPr>
                <w:b/>
                <w:i/>
              </w:rPr>
              <w:t>Vorbedingung:</w:t>
            </w:r>
          </w:p>
        </w:tc>
        <w:tc>
          <w:tcPr>
            <w:tcW w:w="5038" w:type="dxa"/>
          </w:tcPr>
          <w:p w:rsidR="00B312DA" w:rsidRPr="003E5397" w:rsidRDefault="00B312DA" w:rsidP="00B312DA">
            <w:pPr>
              <w:pStyle w:val="Default"/>
              <w:jc w:val="both"/>
              <w:rPr>
                <w:color w:val="auto"/>
                <w:sz w:val="22"/>
                <w:szCs w:val="22"/>
              </w:rPr>
            </w:pPr>
            <w:r w:rsidRPr="003E5397">
              <w:rPr>
                <w:color w:val="auto"/>
                <w:sz w:val="22"/>
                <w:szCs w:val="22"/>
              </w:rPr>
              <w:t>Es muss eine lauffähige Installation des Mult</w:t>
            </w:r>
            <w:r w:rsidRPr="003E5397">
              <w:rPr>
                <w:color w:val="auto"/>
                <w:sz w:val="22"/>
                <w:szCs w:val="22"/>
              </w:rPr>
              <w:t>i</w:t>
            </w:r>
            <w:r w:rsidRPr="003E5397">
              <w:rPr>
                <w:color w:val="auto"/>
                <w:sz w:val="22"/>
                <w:szCs w:val="22"/>
              </w:rPr>
              <w:t>Castors</w:t>
            </w:r>
            <w:r w:rsidR="00D225D1" w:rsidRPr="003E5397">
              <w:rPr>
                <w:color w:val="auto"/>
                <w:sz w:val="22"/>
                <w:szCs w:val="22"/>
              </w:rPr>
              <w:t xml:space="preserve"> </w:t>
            </w:r>
            <w:r w:rsidRPr="003E5397">
              <w:rPr>
                <w:color w:val="auto"/>
                <w:sz w:val="22"/>
                <w:szCs w:val="22"/>
              </w:rPr>
              <w:t xml:space="preserve">3.0 auf dem Usersystem vorhanden sein. </w:t>
            </w:r>
          </w:p>
          <w:p w:rsidR="00B312DA" w:rsidRPr="003E5397" w:rsidRDefault="00B312DA" w:rsidP="00B312DA">
            <w:pPr>
              <w:pStyle w:val="Default"/>
              <w:jc w:val="both"/>
              <w:rPr>
                <w:color w:val="auto"/>
                <w:sz w:val="22"/>
                <w:szCs w:val="22"/>
              </w:rPr>
            </w:pPr>
            <w:r w:rsidRPr="003E5397">
              <w:rPr>
                <w:color w:val="auto"/>
                <w:sz w:val="22"/>
                <w:szCs w:val="22"/>
              </w:rPr>
              <w:t>Für das Senden von Multicast Streams sollte ein Betriebssystem mit IGMP und MLD Unterstü</w:t>
            </w:r>
            <w:r w:rsidRPr="003E5397">
              <w:rPr>
                <w:color w:val="auto"/>
                <w:sz w:val="22"/>
                <w:szCs w:val="22"/>
              </w:rPr>
              <w:t>t</w:t>
            </w:r>
            <w:r w:rsidRPr="003E5397">
              <w:rPr>
                <w:color w:val="auto"/>
                <w:sz w:val="22"/>
                <w:szCs w:val="22"/>
              </w:rPr>
              <w:t xml:space="preserve">zung vorhanden sein. </w:t>
            </w:r>
          </w:p>
          <w:p w:rsidR="00B312DA" w:rsidRPr="003E5397" w:rsidRDefault="00B312DA" w:rsidP="00B312DA">
            <w:pPr>
              <w:rPr>
                <w:sz w:val="22"/>
                <w:szCs w:val="22"/>
              </w:rPr>
            </w:pPr>
            <w:r w:rsidRPr="003E5397">
              <w:rPr>
                <w:sz w:val="22"/>
                <w:szCs w:val="22"/>
              </w:rPr>
              <w:t xml:space="preserve">Für den MMRP Multicast Stream kann ein Switch mit MMRP Unterstützung genutzt werden. Dies ist jedoch nicht notwendig. </w:t>
            </w:r>
          </w:p>
          <w:p w:rsidR="00B312DA" w:rsidRPr="003E5397" w:rsidRDefault="00B312DA" w:rsidP="00B312DA">
            <w:pPr>
              <w:rPr>
                <w:rStyle w:val="Erluterungen"/>
                <w:color w:val="auto"/>
              </w:rPr>
            </w:pPr>
            <w:r w:rsidRPr="003E5397">
              <w:rPr>
                <w:sz w:val="22"/>
                <w:szCs w:val="22"/>
              </w:rPr>
              <w:t>Für den GMRP Multicast Stream muss ein Switch mit GMRP Unterstützung verwendet werden.</w:t>
            </w:r>
          </w:p>
        </w:tc>
      </w:tr>
      <w:tr w:rsidR="00B312DA" w:rsidRPr="001127BD" w:rsidTr="002B7ECF">
        <w:tc>
          <w:tcPr>
            <w:tcW w:w="3024" w:type="dxa"/>
          </w:tcPr>
          <w:p w:rsidR="00B312DA" w:rsidRPr="001127BD" w:rsidRDefault="00B312DA" w:rsidP="002B7ECF">
            <w:pPr>
              <w:tabs>
                <w:tab w:val="left" w:pos="2700"/>
              </w:tabs>
              <w:rPr>
                <w:b/>
                <w:i/>
              </w:rPr>
            </w:pPr>
            <w:r w:rsidRPr="001127BD">
              <w:rPr>
                <w:b/>
                <w:i/>
              </w:rPr>
              <w:t>Nachbedingung bei erfol</w:t>
            </w:r>
            <w:r w:rsidRPr="001127BD">
              <w:rPr>
                <w:b/>
                <w:i/>
              </w:rPr>
              <w:t>g</w:t>
            </w:r>
            <w:r w:rsidRPr="001127BD">
              <w:rPr>
                <w:b/>
                <w:i/>
              </w:rPr>
              <w:t>reicher Ausführung:</w:t>
            </w:r>
          </w:p>
        </w:tc>
        <w:tc>
          <w:tcPr>
            <w:tcW w:w="5038" w:type="dxa"/>
          </w:tcPr>
          <w:p w:rsidR="00B312DA" w:rsidRDefault="00B312DA" w:rsidP="00B312DA">
            <w:pPr>
              <w:pStyle w:val="Default"/>
              <w:jc w:val="both"/>
              <w:rPr>
                <w:sz w:val="22"/>
                <w:szCs w:val="22"/>
              </w:rPr>
            </w:pPr>
            <w:r>
              <w:rPr>
                <w:sz w:val="22"/>
                <w:szCs w:val="22"/>
              </w:rPr>
              <w:t xml:space="preserve">Das Programm sendet Pakete. </w:t>
            </w:r>
          </w:p>
          <w:p w:rsidR="00B312DA" w:rsidRPr="00831AF3" w:rsidRDefault="00B312DA" w:rsidP="002B7ECF">
            <w:pPr>
              <w:rPr>
                <w:rStyle w:val="Erluterungen"/>
              </w:rPr>
            </w:pPr>
          </w:p>
        </w:tc>
      </w:tr>
      <w:tr w:rsidR="00B312DA" w:rsidRPr="001127BD" w:rsidTr="002B7ECF">
        <w:tc>
          <w:tcPr>
            <w:tcW w:w="3024" w:type="dxa"/>
          </w:tcPr>
          <w:p w:rsidR="00B312DA" w:rsidRPr="001127BD" w:rsidRDefault="00B312DA" w:rsidP="002B7ECF">
            <w:pPr>
              <w:tabs>
                <w:tab w:val="left" w:pos="2700"/>
              </w:tabs>
              <w:rPr>
                <w:b/>
                <w:i/>
              </w:rPr>
            </w:pPr>
            <w:r w:rsidRPr="001127BD">
              <w:rPr>
                <w:b/>
                <w:i/>
              </w:rPr>
              <w:t>Beteiligte Nutzer:</w:t>
            </w:r>
          </w:p>
        </w:tc>
        <w:tc>
          <w:tcPr>
            <w:tcW w:w="5038" w:type="dxa"/>
          </w:tcPr>
          <w:p w:rsidR="00B312DA" w:rsidRDefault="00B312DA" w:rsidP="00B312DA">
            <w:pPr>
              <w:pStyle w:val="Default"/>
              <w:jc w:val="both"/>
              <w:rPr>
                <w:sz w:val="22"/>
                <w:szCs w:val="22"/>
              </w:rPr>
            </w:pPr>
            <w:r>
              <w:rPr>
                <w:sz w:val="22"/>
                <w:szCs w:val="22"/>
              </w:rPr>
              <w:t xml:space="preserve">Jeder Anwender </w:t>
            </w:r>
          </w:p>
          <w:p w:rsidR="00B312DA" w:rsidRPr="00831AF3" w:rsidRDefault="00B312DA" w:rsidP="002B7ECF">
            <w:pPr>
              <w:rPr>
                <w:rStyle w:val="Erluterungen"/>
              </w:rPr>
            </w:pPr>
          </w:p>
        </w:tc>
      </w:tr>
      <w:tr w:rsidR="00B312DA" w:rsidRPr="001127BD" w:rsidTr="002B7ECF">
        <w:tc>
          <w:tcPr>
            <w:tcW w:w="3024" w:type="dxa"/>
          </w:tcPr>
          <w:p w:rsidR="00B312DA" w:rsidRPr="001127BD" w:rsidRDefault="00B312DA" w:rsidP="002B7ECF">
            <w:pPr>
              <w:tabs>
                <w:tab w:val="left" w:pos="2700"/>
              </w:tabs>
              <w:rPr>
                <w:b/>
                <w:i/>
              </w:rPr>
            </w:pPr>
            <w:r w:rsidRPr="001127BD">
              <w:rPr>
                <w:b/>
                <w:i/>
              </w:rPr>
              <w:t>Auslösendes Ereignis:</w:t>
            </w:r>
          </w:p>
        </w:tc>
        <w:tc>
          <w:tcPr>
            <w:tcW w:w="5038" w:type="dxa"/>
          </w:tcPr>
          <w:p w:rsidR="00B312DA" w:rsidRPr="00B312DA" w:rsidRDefault="00B312DA" w:rsidP="002B7ECF">
            <w:pPr>
              <w:rPr>
                <w:rStyle w:val="Erluterungen"/>
                <w:color w:val="FF0000"/>
              </w:rPr>
            </w:pPr>
            <w:r w:rsidRPr="00B312DA">
              <w:rPr>
                <w:rStyle w:val="Erluterungen"/>
                <w:color w:val="FF0000"/>
              </w:rPr>
              <w:t>Wenn der Anwender einen Multicast eingestellt hat und den State setzt.</w:t>
            </w:r>
          </w:p>
        </w:tc>
      </w:tr>
    </w:tbl>
    <w:p w:rsidR="00B312DA" w:rsidRDefault="00B312DA" w:rsidP="00B312DA">
      <w:pPr>
        <w:pStyle w:val="berschrift4"/>
      </w:pPr>
      <w:r w:rsidRPr="00802652">
        <w:t>GUI für den Aufruf des Use Cases</w:t>
      </w:r>
      <w:r>
        <w:t>:</w:t>
      </w:r>
    </w:p>
    <w:p w:rsidR="00B312DA" w:rsidRDefault="00B312DA" w:rsidP="00B312DA">
      <w:pPr>
        <w:rPr>
          <w:rStyle w:val="Erluterungen"/>
        </w:rPr>
      </w:pPr>
      <w:r>
        <w:rPr>
          <w:rStyle w:val="Erluterungen"/>
        </w:rPr>
        <w:t>Für menschliche Benutzer kann eine Skizze/Prototyp der Benutzerschnittstelle dem Use Case beigefügt werden. Hier soll (typischerweise) dargestellt werden, mit welchem Button oder aus welchem Menü diese Produktfunktion aufgerufen wird.</w:t>
      </w:r>
    </w:p>
    <w:p w:rsidR="00B312DA" w:rsidRPr="00591F24" w:rsidRDefault="00B312DA" w:rsidP="00B312DA">
      <w:pPr>
        <w:rPr>
          <w:rStyle w:val="Erluterungen"/>
        </w:rPr>
      </w:pPr>
      <w:r w:rsidRPr="00591F24">
        <w:rPr>
          <w:rStyle w:val="Erluterungen"/>
        </w:rPr>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739" type="#_x0000_t71" style="position:absolute;left:0;text-align:left;margin-left:54pt;margin-top:59.2pt;width:342pt;height:117pt;z-index:9">
            <v:textbox style="mso-next-textbox:#_x0000_s1739">
              <w:txbxContent>
                <w:p w:rsidR="00B312DA" w:rsidRPr="00C65025" w:rsidRDefault="00B312DA" w:rsidP="00B312DA">
                  <w:pPr>
                    <w:jc w:val="center"/>
                    <w:rPr>
                      <w:b/>
                      <w:i/>
                      <w:color w:val="3366FF"/>
                      <w:sz w:val="22"/>
                      <w:szCs w:val="22"/>
                    </w:rPr>
                  </w:pPr>
                  <w:r w:rsidRPr="00C65025">
                    <w:rPr>
                      <w:b/>
                      <w:i/>
                      <w:color w:val="3366FF"/>
                      <w:sz w:val="22"/>
                      <w:szCs w:val="22"/>
                    </w:rPr>
                    <w:t>Durch eigene Skizze des GUIs ersetzen, falls Use Case durch menschlichen Nutzer aufgerufen wird.</w:t>
                  </w:r>
                </w:p>
              </w:txbxContent>
            </v:textbox>
          </v:shape>
        </w:pict>
      </w:r>
      <w:r w:rsidRPr="00591F24">
        <w:rPr>
          <w:rStyle w:val="Erluterungen"/>
        </w:rPr>
        <w:pict>
          <v:shape id="_x0000_s1738" type="#_x0000_t75" style="position:absolute;left:0;text-align:left;margin-left:77.5pt;margin-top:13.9pt;width:298.5pt;height:162pt;z-index:8">
            <v:imagedata r:id="rId10" o:title="" croptop="9845f" cropbottom="39863f" cropleft="11882f" cropright="29917f"/>
            <w10:wrap type="topAndBottom"/>
          </v:shape>
        </w:pict>
      </w:r>
    </w:p>
    <w:p w:rsidR="00B312DA" w:rsidRDefault="00B312DA" w:rsidP="00B312DA">
      <w:pPr>
        <w:pStyle w:val="berschrift4"/>
      </w:pPr>
      <w:r>
        <w:t>Szenario</w:t>
      </w:r>
      <w:r w:rsidRPr="00582543">
        <w:t xml:space="preserve"> für den Standardablauf (Erfolg)</w:t>
      </w:r>
    </w:p>
    <w:p w:rsidR="00B312DA" w:rsidRDefault="00B312DA" w:rsidP="00B312DA">
      <w:r>
        <w:rPr>
          <w:sz w:val="23"/>
          <w:szCs w:val="23"/>
        </w:rPr>
        <w:t>Der Benutzer kann auf der Startseite ein Sendertab zum Programm hinzufügen. Er sucht sich aus, ob ein Layer-2 oder -3 Multicaststrom betrieben werden soll. Es werden Standardwerte für den Sender geladen, so dass der User sofort einen Strom anlegen kann. Änderungen für die Verbi</w:t>
      </w:r>
      <w:r>
        <w:rPr>
          <w:sz w:val="23"/>
          <w:szCs w:val="23"/>
        </w:rPr>
        <w:t>n</w:t>
      </w:r>
      <w:r>
        <w:rPr>
          <w:sz w:val="23"/>
          <w:szCs w:val="23"/>
        </w:rPr>
        <w:t>dung kann können ebenfalls in diesem Tab vorgenommen werden.</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0"/>
        <w:gridCol w:w="2063"/>
        <w:gridCol w:w="4905"/>
      </w:tblGrid>
      <w:tr w:rsidR="00B312DA" w:rsidRPr="001127BD" w:rsidTr="002B7ECF">
        <w:tc>
          <w:tcPr>
            <w:tcW w:w="1130" w:type="dxa"/>
          </w:tcPr>
          <w:p w:rsidR="00B312DA" w:rsidRPr="00FA15F8" w:rsidRDefault="00B312DA" w:rsidP="002B7ECF">
            <w:pPr>
              <w:pStyle w:val="berschrift4"/>
            </w:pPr>
            <w:r w:rsidRPr="00FA15F8">
              <w:t>Schritt</w:t>
            </w:r>
          </w:p>
        </w:tc>
        <w:tc>
          <w:tcPr>
            <w:tcW w:w="2063" w:type="dxa"/>
          </w:tcPr>
          <w:p w:rsidR="00B312DA" w:rsidRPr="00FA15F8" w:rsidRDefault="00B312DA" w:rsidP="002B7ECF">
            <w:pPr>
              <w:pStyle w:val="berschrift4"/>
            </w:pPr>
            <w:r w:rsidRPr="00FA15F8">
              <w:t>Nutzer</w:t>
            </w:r>
          </w:p>
        </w:tc>
        <w:tc>
          <w:tcPr>
            <w:tcW w:w="4905" w:type="dxa"/>
          </w:tcPr>
          <w:p w:rsidR="00B312DA" w:rsidRPr="00FA15F8" w:rsidRDefault="00B312DA" w:rsidP="002B7ECF">
            <w:pPr>
              <w:pStyle w:val="berschrift4"/>
            </w:pPr>
            <w:r w:rsidRPr="00FA15F8">
              <w:t>Beschreibung der Aktivität</w:t>
            </w:r>
          </w:p>
        </w:tc>
      </w:tr>
      <w:tr w:rsidR="00B312DA" w:rsidRPr="00A67320" w:rsidTr="002B7ECF">
        <w:tc>
          <w:tcPr>
            <w:tcW w:w="1130" w:type="dxa"/>
          </w:tcPr>
          <w:p w:rsidR="00B312DA" w:rsidRPr="00591F24" w:rsidRDefault="00B312DA" w:rsidP="002B7ECF">
            <w:pPr>
              <w:rPr>
                <w:rStyle w:val="Erluterungen"/>
              </w:rPr>
            </w:pPr>
            <w:r w:rsidRPr="00591F24">
              <w:rPr>
                <w:rStyle w:val="Erluterungen"/>
              </w:rPr>
              <w:t>Schrittnr.</w:t>
            </w:r>
          </w:p>
        </w:tc>
        <w:tc>
          <w:tcPr>
            <w:tcW w:w="2063" w:type="dxa"/>
          </w:tcPr>
          <w:p w:rsidR="00B312DA" w:rsidRPr="00591F24" w:rsidRDefault="00B312DA" w:rsidP="002B7ECF">
            <w:pPr>
              <w:rPr>
                <w:rStyle w:val="Erluterungen"/>
              </w:rPr>
            </w:pPr>
            <w:r w:rsidRPr="00591F24">
              <w:rPr>
                <w:rStyle w:val="Erluterungen"/>
              </w:rPr>
              <w:t>Name des beteili</w:t>
            </w:r>
            <w:r w:rsidRPr="00591F24">
              <w:rPr>
                <w:rStyle w:val="Erluterungen"/>
              </w:rPr>
              <w:t>g</w:t>
            </w:r>
            <w:r w:rsidRPr="00591F24">
              <w:rPr>
                <w:rStyle w:val="Erluterungen"/>
              </w:rPr>
              <w:t>ten Nutzers</w:t>
            </w:r>
          </w:p>
        </w:tc>
        <w:tc>
          <w:tcPr>
            <w:tcW w:w="4905" w:type="dxa"/>
          </w:tcPr>
          <w:p w:rsidR="00B312DA" w:rsidRPr="00591F24" w:rsidRDefault="00B312DA" w:rsidP="002B7ECF">
            <w:pPr>
              <w:rPr>
                <w:rStyle w:val="Erluterungen"/>
              </w:rPr>
            </w:pPr>
            <w:r w:rsidRPr="00591F24">
              <w:rPr>
                <w:rStyle w:val="Erluterungen"/>
              </w:rPr>
              <w:t>Beschreibung dessen, was der Nutzer tut</w:t>
            </w:r>
          </w:p>
        </w:tc>
      </w:tr>
    </w:tbl>
    <w:p w:rsidR="00B312DA" w:rsidRDefault="00B312DA" w:rsidP="00B312DA">
      <w:pPr>
        <w:pStyle w:val="berschrift4"/>
      </w:pPr>
      <w:r w:rsidRPr="00802652">
        <w:t>GUI</w:t>
      </w:r>
      <w:r>
        <w:t>s</w:t>
      </w:r>
      <w:r w:rsidRPr="00802652">
        <w:t xml:space="preserve"> für</w:t>
      </w:r>
      <w:r>
        <w:t xml:space="preserve"> den Standardablauf des Use Cases:</w:t>
      </w:r>
    </w:p>
    <w:p w:rsidR="00B312DA" w:rsidRDefault="00B312DA" w:rsidP="00B312DA">
      <w:pPr>
        <w:rPr>
          <w:rStyle w:val="Erluterungen"/>
        </w:rPr>
      </w:pPr>
      <w:r>
        <w:rPr>
          <w:rStyle w:val="Erluterungen"/>
        </w:rPr>
        <w:t>Für Use Cases, die eine Interaktion mit einem menschlichen Benutzer erfordern, kann man eine Skizze/einen Prototypen der Benutzerschnittstelle abbilden. Insbesondere sollten die Ei</w:t>
      </w:r>
      <w:r>
        <w:rPr>
          <w:rStyle w:val="Erluterungen"/>
        </w:rPr>
        <w:t>n</w:t>
      </w:r>
      <w:r>
        <w:rPr>
          <w:rStyle w:val="Erluterungen"/>
        </w:rPr>
        <w:t>gabemöglichkeiten des Benutzers detailliert dargestellt werden.</w:t>
      </w:r>
    </w:p>
    <w:p w:rsidR="00B312DA" w:rsidRPr="00C048CC" w:rsidRDefault="00B312DA" w:rsidP="000F68AC">
      <w:pPr>
        <w:tabs>
          <w:tab w:val="left" w:pos="2700"/>
        </w:tabs>
        <w:ind w:left="1416"/>
        <w:jc w:val="left"/>
        <w:rPr>
          <w:rFonts w:cs="Arial"/>
          <w:bCs/>
          <w:iCs/>
          <w:szCs w:val="28"/>
          <w:lang w:val="de-LU"/>
        </w:rPr>
      </w:pPr>
    </w:p>
    <w:p w:rsidR="000F68AC" w:rsidRPr="00C048CC" w:rsidRDefault="000F68AC" w:rsidP="000F68AC">
      <w:pPr>
        <w:pStyle w:val="berschrift3"/>
        <w:tabs>
          <w:tab w:val="num" w:pos="851"/>
        </w:tabs>
        <w:rPr>
          <w:lang w:val="de-LU"/>
        </w:rPr>
      </w:pPr>
      <w:bookmarkStart w:id="9" w:name="_Toc337406892"/>
      <w:r w:rsidRPr="00C048CC">
        <w:rPr>
          <w:lang w:val="de-LU"/>
        </w:rPr>
        <w:t>/LUC20/ Receive Multicast</w:t>
      </w:r>
      <w:bookmarkEnd w:id="9"/>
    </w:p>
    <w:p w:rsidR="000F68AC" w:rsidRPr="00C048CC" w:rsidRDefault="000F68AC" w:rsidP="000F68AC">
      <w:pPr>
        <w:tabs>
          <w:tab w:val="left" w:pos="2700"/>
        </w:tabs>
        <w:ind w:left="1416"/>
        <w:jc w:val="left"/>
        <w:rPr>
          <w:rFonts w:cs="Arial"/>
          <w:bCs/>
          <w:iCs/>
          <w:szCs w:val="28"/>
          <w:lang w:val="de-LU"/>
        </w:rPr>
      </w:pPr>
      <w:r w:rsidRPr="00C048CC">
        <w:rPr>
          <w:rFonts w:cs="Arial"/>
          <w:bCs/>
          <w:iCs/>
          <w:szCs w:val="28"/>
          <w:lang w:val="de-LU"/>
        </w:rPr>
        <w:t>Dieser Use Case erlaubt das Empfangen von Multicast-Daten aus zuvor def</w:t>
      </w:r>
      <w:r w:rsidRPr="00C048CC">
        <w:rPr>
          <w:rFonts w:cs="Arial"/>
          <w:bCs/>
          <w:iCs/>
          <w:szCs w:val="28"/>
          <w:lang w:val="de-LU"/>
        </w:rPr>
        <w:t>i</w:t>
      </w:r>
      <w:r w:rsidRPr="00C048CC">
        <w:rPr>
          <w:rFonts w:cs="Arial"/>
          <w:bCs/>
          <w:iCs/>
          <w:szCs w:val="28"/>
          <w:lang w:val="de-LU"/>
        </w:rPr>
        <w:t>nierten Multicast-Gruppen und ist in der Lage diese Daten zu analysieren.</w:t>
      </w:r>
    </w:p>
    <w:p w:rsidR="000F68AC" w:rsidRDefault="000F68AC" w:rsidP="000F68AC">
      <w:pPr>
        <w:spacing w:after="200" w:line="276" w:lineRule="auto"/>
        <w:jc w:val="left"/>
        <w:rPr>
          <w:rFonts w:cs="Arial"/>
          <w:bCs/>
          <w:iCs/>
          <w:szCs w:val="28"/>
          <w:lang w:val="de-LU"/>
        </w:rPr>
      </w:pPr>
    </w:p>
    <w:p w:rsidR="00B312DA" w:rsidRDefault="00B312DA" w:rsidP="00B312DA">
      <w:pPr>
        <w:pStyle w:val="berschrift4"/>
      </w:pPr>
      <w:r w:rsidRPr="00582543">
        <w:t>Charakterisierende Informationen</w:t>
      </w:r>
    </w:p>
    <w:p w:rsidR="00B312DA" w:rsidRPr="004E039B" w:rsidRDefault="00B312DA" w:rsidP="00B312DA">
      <w:pPr>
        <w:rPr>
          <w:rStyle w:val="Erluterungen"/>
        </w:rPr>
      </w:pPr>
      <w:r w:rsidRPr="004E039B">
        <w:rPr>
          <w:rStyle w:val="Erluterungen"/>
        </w:rPr>
        <w:t>Aufgabe dieses Abschnittes ist die Erfassung der Hintergründe der Existenz des Use Cases.</w:t>
      </w:r>
    </w:p>
    <w:p w:rsidR="00B312DA" w:rsidRPr="00707C3F" w:rsidRDefault="00B312DA" w:rsidP="00B312DA"/>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4"/>
        <w:gridCol w:w="5038"/>
      </w:tblGrid>
      <w:tr w:rsidR="00B312DA" w:rsidRPr="001127BD" w:rsidTr="002B7ECF">
        <w:tc>
          <w:tcPr>
            <w:tcW w:w="3024" w:type="dxa"/>
          </w:tcPr>
          <w:p w:rsidR="00B312DA" w:rsidRPr="001127BD" w:rsidRDefault="00B312DA" w:rsidP="002B7ECF">
            <w:pPr>
              <w:rPr>
                <w:b/>
                <w:bCs/>
              </w:rPr>
            </w:pPr>
            <w:r w:rsidRPr="001127BD">
              <w:rPr>
                <w:b/>
                <w:bCs/>
              </w:rPr>
              <w:t>Übergeordneter element</w:t>
            </w:r>
            <w:r w:rsidRPr="001127BD">
              <w:rPr>
                <w:b/>
                <w:bCs/>
              </w:rPr>
              <w:t>a</w:t>
            </w:r>
            <w:r w:rsidRPr="001127BD">
              <w:rPr>
                <w:b/>
                <w:bCs/>
              </w:rPr>
              <w:t>rer Geschäftsprozess:</w:t>
            </w:r>
          </w:p>
        </w:tc>
        <w:tc>
          <w:tcPr>
            <w:tcW w:w="5038" w:type="dxa"/>
          </w:tcPr>
          <w:p w:rsidR="00B312DA" w:rsidRPr="00893DEF" w:rsidRDefault="00B312DA" w:rsidP="002B7ECF">
            <w:pPr>
              <w:rPr>
                <w:rStyle w:val="Erluterungen"/>
              </w:rPr>
            </w:pPr>
            <w:r w:rsidRPr="00893DEF">
              <w:rPr>
                <w:rStyle w:val="Erluterungen"/>
              </w:rPr>
              <w:t>Prozess-ID: &lt;elementarer Geschäftsprozess (verweist auf Abschnitt 2.</w:t>
            </w:r>
            <w:r>
              <w:rPr>
                <w:rStyle w:val="Erluterungen"/>
              </w:rPr>
              <w:t>4</w:t>
            </w:r>
            <w:r w:rsidRPr="00893DEF">
              <w:rPr>
                <w:rStyle w:val="Erluterungen"/>
              </w:rPr>
              <w:t>)&gt;</w:t>
            </w:r>
          </w:p>
        </w:tc>
      </w:tr>
      <w:tr w:rsidR="00B312DA" w:rsidRPr="001127BD" w:rsidTr="002B7ECF">
        <w:tc>
          <w:tcPr>
            <w:tcW w:w="3024" w:type="dxa"/>
          </w:tcPr>
          <w:p w:rsidR="00B312DA" w:rsidRPr="001127BD" w:rsidRDefault="00B312DA" w:rsidP="002B7ECF">
            <w:pPr>
              <w:tabs>
                <w:tab w:val="left" w:pos="2700"/>
              </w:tabs>
              <w:rPr>
                <w:b/>
                <w:i/>
              </w:rPr>
            </w:pPr>
            <w:r w:rsidRPr="001127BD">
              <w:rPr>
                <w:b/>
                <w:i/>
              </w:rPr>
              <w:t>Ziel des Use Cases:</w:t>
            </w:r>
          </w:p>
        </w:tc>
        <w:tc>
          <w:tcPr>
            <w:tcW w:w="5038" w:type="dxa"/>
          </w:tcPr>
          <w:p w:rsidR="00B312DA" w:rsidRDefault="00B312DA" w:rsidP="00B312DA">
            <w:pPr>
              <w:pStyle w:val="Default"/>
              <w:jc w:val="both"/>
              <w:rPr>
                <w:sz w:val="22"/>
                <w:szCs w:val="22"/>
              </w:rPr>
            </w:pPr>
            <w:r>
              <w:rPr>
                <w:b/>
                <w:bCs/>
                <w:sz w:val="22"/>
                <w:szCs w:val="22"/>
              </w:rPr>
              <w:t xml:space="preserve">Dem User zu ermöglichen einen Multicast Stream zu empfangen. Dieser Stream soll auf Layer-2- und Layer-3-Ebene erreichbar sein. </w:t>
            </w:r>
          </w:p>
          <w:p w:rsidR="00B312DA" w:rsidRPr="00831AF3" w:rsidRDefault="00B312DA" w:rsidP="002B7ECF">
            <w:pPr>
              <w:rPr>
                <w:rStyle w:val="Erluterungen"/>
              </w:rPr>
            </w:pPr>
          </w:p>
        </w:tc>
      </w:tr>
      <w:tr w:rsidR="00B312DA" w:rsidRPr="001127BD" w:rsidTr="002B7ECF">
        <w:tc>
          <w:tcPr>
            <w:tcW w:w="3024" w:type="dxa"/>
          </w:tcPr>
          <w:p w:rsidR="00B312DA" w:rsidRPr="001127BD" w:rsidRDefault="00B312DA" w:rsidP="002B7ECF">
            <w:pPr>
              <w:tabs>
                <w:tab w:val="left" w:pos="2700"/>
              </w:tabs>
              <w:rPr>
                <w:b/>
                <w:i/>
              </w:rPr>
            </w:pPr>
            <w:r w:rsidRPr="001127BD">
              <w:rPr>
                <w:b/>
                <w:i/>
              </w:rPr>
              <w:t>Umgebende Systemgrenze:</w:t>
            </w:r>
          </w:p>
        </w:tc>
        <w:tc>
          <w:tcPr>
            <w:tcW w:w="5038" w:type="dxa"/>
          </w:tcPr>
          <w:p w:rsidR="00B312DA" w:rsidRDefault="00B312DA" w:rsidP="00B312DA">
            <w:pPr>
              <w:pStyle w:val="Default"/>
              <w:jc w:val="both"/>
              <w:rPr>
                <w:sz w:val="22"/>
                <w:szCs w:val="22"/>
              </w:rPr>
            </w:pPr>
            <w:r>
              <w:rPr>
                <w:sz w:val="22"/>
                <w:szCs w:val="22"/>
              </w:rPr>
              <w:t xml:space="preserve">Es wird auf die Netzwerkkarte des Computers zugegriffen. </w:t>
            </w:r>
          </w:p>
          <w:p w:rsidR="00B312DA" w:rsidRPr="00831AF3" w:rsidRDefault="00B312DA" w:rsidP="002B7ECF">
            <w:pPr>
              <w:rPr>
                <w:rStyle w:val="Erluterungen"/>
              </w:rPr>
            </w:pPr>
          </w:p>
        </w:tc>
      </w:tr>
      <w:tr w:rsidR="00B312DA" w:rsidRPr="001127BD" w:rsidTr="002B7ECF">
        <w:tc>
          <w:tcPr>
            <w:tcW w:w="3024" w:type="dxa"/>
          </w:tcPr>
          <w:p w:rsidR="00B312DA" w:rsidRPr="001127BD" w:rsidRDefault="00B312DA" w:rsidP="002B7ECF">
            <w:pPr>
              <w:tabs>
                <w:tab w:val="left" w:pos="2700"/>
              </w:tabs>
              <w:rPr>
                <w:b/>
                <w:i/>
              </w:rPr>
            </w:pPr>
            <w:r w:rsidRPr="001127BD">
              <w:rPr>
                <w:b/>
                <w:i/>
              </w:rPr>
              <w:t>Vorbedingung:</w:t>
            </w:r>
          </w:p>
        </w:tc>
        <w:tc>
          <w:tcPr>
            <w:tcW w:w="5038" w:type="dxa"/>
          </w:tcPr>
          <w:p w:rsidR="00B312DA" w:rsidRDefault="00B312DA" w:rsidP="00B312DA">
            <w:pPr>
              <w:pStyle w:val="Default"/>
              <w:jc w:val="both"/>
              <w:rPr>
                <w:sz w:val="22"/>
                <w:szCs w:val="22"/>
              </w:rPr>
            </w:pPr>
            <w:r>
              <w:rPr>
                <w:sz w:val="22"/>
                <w:szCs w:val="22"/>
              </w:rPr>
              <w:t>Es muss eine lauffähige Installation des Mult</w:t>
            </w:r>
            <w:r>
              <w:rPr>
                <w:sz w:val="22"/>
                <w:szCs w:val="22"/>
              </w:rPr>
              <w:t>i</w:t>
            </w:r>
            <w:r w:rsidR="00D225D1">
              <w:rPr>
                <w:sz w:val="22"/>
                <w:szCs w:val="22"/>
              </w:rPr>
              <w:t>Castors 3</w:t>
            </w:r>
            <w:r>
              <w:rPr>
                <w:sz w:val="22"/>
                <w:szCs w:val="22"/>
              </w:rPr>
              <w:t xml:space="preserve">.0 auf dem Usersystem vorhanden sein. </w:t>
            </w:r>
          </w:p>
          <w:p w:rsidR="00B312DA" w:rsidRDefault="00B312DA" w:rsidP="00B312DA">
            <w:pPr>
              <w:pStyle w:val="Default"/>
              <w:jc w:val="both"/>
              <w:rPr>
                <w:sz w:val="22"/>
                <w:szCs w:val="22"/>
              </w:rPr>
            </w:pPr>
            <w:r>
              <w:rPr>
                <w:sz w:val="22"/>
                <w:szCs w:val="22"/>
              </w:rPr>
              <w:t>Für das Empfangen von Multicast Streams sollte ein Betriebssystem mit IGMP und MLD Unte</w:t>
            </w:r>
            <w:r>
              <w:rPr>
                <w:sz w:val="22"/>
                <w:szCs w:val="22"/>
              </w:rPr>
              <w:t>r</w:t>
            </w:r>
            <w:r>
              <w:rPr>
                <w:sz w:val="22"/>
                <w:szCs w:val="22"/>
              </w:rPr>
              <w:t xml:space="preserve">stützung vorhanden sein. </w:t>
            </w:r>
          </w:p>
          <w:p w:rsidR="00B312DA" w:rsidRDefault="00B312DA" w:rsidP="00B312DA">
            <w:pPr>
              <w:rPr>
                <w:sz w:val="22"/>
                <w:szCs w:val="22"/>
              </w:rPr>
            </w:pPr>
            <w:r>
              <w:rPr>
                <w:sz w:val="22"/>
                <w:szCs w:val="22"/>
              </w:rPr>
              <w:t xml:space="preserve">Für den MMRP Multicast Stream kann ein Switch mit MMRP Unterstützung genutzt werden. Dies ist jedoch nicht notwendig. </w:t>
            </w:r>
          </w:p>
          <w:p w:rsidR="00B312DA" w:rsidRPr="003E5397" w:rsidRDefault="00B312DA" w:rsidP="00B312DA">
            <w:pPr>
              <w:rPr>
                <w:rStyle w:val="Erluterungen"/>
                <w:color w:val="auto"/>
              </w:rPr>
            </w:pPr>
            <w:r w:rsidRPr="003E5397">
              <w:rPr>
                <w:sz w:val="22"/>
                <w:szCs w:val="22"/>
              </w:rPr>
              <w:t>Für den GMRP Multicast Stream muss ein Switch mit GMRP Unterstützung verwendet werden.</w:t>
            </w:r>
          </w:p>
        </w:tc>
      </w:tr>
      <w:tr w:rsidR="00B312DA" w:rsidRPr="001127BD" w:rsidTr="002B7ECF">
        <w:tc>
          <w:tcPr>
            <w:tcW w:w="3024" w:type="dxa"/>
          </w:tcPr>
          <w:p w:rsidR="00B312DA" w:rsidRPr="001127BD" w:rsidRDefault="00B312DA" w:rsidP="002B7ECF">
            <w:pPr>
              <w:tabs>
                <w:tab w:val="left" w:pos="2700"/>
              </w:tabs>
              <w:rPr>
                <w:b/>
                <w:i/>
              </w:rPr>
            </w:pPr>
            <w:r w:rsidRPr="001127BD">
              <w:rPr>
                <w:b/>
                <w:i/>
              </w:rPr>
              <w:t>Nachbedingung bei erfol</w:t>
            </w:r>
            <w:r w:rsidRPr="001127BD">
              <w:rPr>
                <w:b/>
                <w:i/>
              </w:rPr>
              <w:t>g</w:t>
            </w:r>
            <w:r w:rsidRPr="001127BD">
              <w:rPr>
                <w:b/>
                <w:i/>
              </w:rPr>
              <w:t>reicher Ausführung:</w:t>
            </w:r>
          </w:p>
        </w:tc>
        <w:tc>
          <w:tcPr>
            <w:tcW w:w="5038" w:type="dxa"/>
          </w:tcPr>
          <w:p w:rsidR="00B312DA" w:rsidRPr="003E5397" w:rsidRDefault="00D225D1" w:rsidP="002B7ECF">
            <w:pPr>
              <w:rPr>
                <w:rStyle w:val="Erluterungen"/>
                <w:color w:val="auto"/>
              </w:rPr>
            </w:pPr>
            <w:r w:rsidRPr="003E5397">
              <w:rPr>
                <w:rStyle w:val="Erluterungen"/>
                <w:color w:val="auto"/>
              </w:rPr>
              <w:t>Das Programm empfängt Pakete.</w:t>
            </w:r>
          </w:p>
        </w:tc>
      </w:tr>
      <w:tr w:rsidR="00B312DA" w:rsidRPr="001127BD" w:rsidTr="002B7ECF">
        <w:tc>
          <w:tcPr>
            <w:tcW w:w="3024" w:type="dxa"/>
          </w:tcPr>
          <w:p w:rsidR="00B312DA" w:rsidRPr="001127BD" w:rsidRDefault="00B312DA" w:rsidP="002B7ECF">
            <w:pPr>
              <w:tabs>
                <w:tab w:val="left" w:pos="2700"/>
              </w:tabs>
              <w:rPr>
                <w:b/>
                <w:i/>
              </w:rPr>
            </w:pPr>
            <w:r w:rsidRPr="001127BD">
              <w:rPr>
                <w:b/>
                <w:i/>
              </w:rPr>
              <w:t>Beteiligte Nutzer:</w:t>
            </w:r>
          </w:p>
        </w:tc>
        <w:tc>
          <w:tcPr>
            <w:tcW w:w="5038" w:type="dxa"/>
          </w:tcPr>
          <w:p w:rsidR="00B312DA" w:rsidRPr="00D225D1" w:rsidRDefault="00D225D1" w:rsidP="002B7ECF">
            <w:pPr>
              <w:rPr>
                <w:rStyle w:val="Erluterungen"/>
                <w:color w:val="FF0000"/>
              </w:rPr>
            </w:pPr>
            <w:r w:rsidRPr="00D225D1">
              <w:rPr>
                <w:rStyle w:val="Erluterungen"/>
                <w:color w:val="FF0000"/>
              </w:rPr>
              <w:t>Jeder Anwender</w:t>
            </w:r>
          </w:p>
        </w:tc>
      </w:tr>
      <w:tr w:rsidR="00B312DA" w:rsidRPr="001127BD" w:rsidTr="002B7ECF">
        <w:tc>
          <w:tcPr>
            <w:tcW w:w="3024" w:type="dxa"/>
          </w:tcPr>
          <w:p w:rsidR="00B312DA" w:rsidRPr="001127BD" w:rsidRDefault="00B312DA" w:rsidP="002B7ECF">
            <w:pPr>
              <w:tabs>
                <w:tab w:val="left" w:pos="2700"/>
              </w:tabs>
              <w:rPr>
                <w:b/>
                <w:i/>
              </w:rPr>
            </w:pPr>
            <w:r w:rsidRPr="001127BD">
              <w:rPr>
                <w:b/>
                <w:i/>
              </w:rPr>
              <w:t>Auslösendes Ereignis:</w:t>
            </w:r>
          </w:p>
        </w:tc>
        <w:tc>
          <w:tcPr>
            <w:tcW w:w="5038" w:type="dxa"/>
          </w:tcPr>
          <w:p w:rsidR="00B312DA" w:rsidRPr="00D225D1" w:rsidRDefault="00D225D1" w:rsidP="002B7ECF">
            <w:pPr>
              <w:rPr>
                <w:rStyle w:val="Erluterungen"/>
                <w:color w:val="FF0000"/>
              </w:rPr>
            </w:pPr>
            <w:r w:rsidRPr="00D225D1">
              <w:rPr>
                <w:rStyle w:val="Erluterungen"/>
                <w:color w:val="FF0000"/>
              </w:rPr>
              <w:t>Wenn der Anwender einen Empfänger eingeric</w:t>
            </w:r>
            <w:r w:rsidRPr="00D225D1">
              <w:rPr>
                <w:rStyle w:val="Erluterungen"/>
                <w:color w:val="FF0000"/>
              </w:rPr>
              <w:t>h</w:t>
            </w:r>
            <w:r w:rsidRPr="00D225D1">
              <w:rPr>
                <w:rStyle w:val="Erluterungen"/>
                <w:color w:val="FF0000"/>
              </w:rPr>
              <w:t>tet hat der zu dem Sender passt.</w:t>
            </w:r>
          </w:p>
        </w:tc>
      </w:tr>
    </w:tbl>
    <w:p w:rsidR="00B312DA" w:rsidRDefault="00B312DA" w:rsidP="00B312DA">
      <w:pPr>
        <w:pStyle w:val="berschrift4"/>
      </w:pPr>
      <w:r w:rsidRPr="00802652">
        <w:t>GUI für den Aufruf des Use Cases</w:t>
      </w:r>
      <w:r>
        <w:t>:</w:t>
      </w:r>
    </w:p>
    <w:p w:rsidR="00B312DA" w:rsidRDefault="00B312DA" w:rsidP="00B312DA">
      <w:pPr>
        <w:rPr>
          <w:rStyle w:val="Erluterungen"/>
        </w:rPr>
      </w:pPr>
      <w:r>
        <w:rPr>
          <w:rStyle w:val="Erluterungen"/>
        </w:rPr>
        <w:t>Für menschliche Benutzer kann eine Skizze/Prototyp der Benutzerschnittstelle dem Use Case beigefügt werden. Hier soll (typischerweise) dargestellt werden, mit welchem Button oder aus welchem Menü diese Produktfunktion aufgerufen wird.</w:t>
      </w:r>
    </w:p>
    <w:p w:rsidR="00B312DA" w:rsidRPr="00591F24" w:rsidRDefault="00B312DA" w:rsidP="00B312DA">
      <w:pPr>
        <w:rPr>
          <w:rStyle w:val="Erluterungen"/>
        </w:rPr>
      </w:pPr>
      <w:r w:rsidRPr="00591F24">
        <w:rPr>
          <w:rStyle w:val="Erluterungen"/>
        </w:rPr>
        <w:pict>
          <v:shape id="_x0000_s1741" type="#_x0000_t71" style="position:absolute;left:0;text-align:left;margin-left:54pt;margin-top:59.2pt;width:342pt;height:117pt;z-index:11">
            <v:textbox style="mso-next-textbox:#_x0000_s1741">
              <w:txbxContent>
                <w:p w:rsidR="00B312DA" w:rsidRPr="00C65025" w:rsidRDefault="00B312DA" w:rsidP="00B312DA">
                  <w:pPr>
                    <w:jc w:val="center"/>
                    <w:rPr>
                      <w:b/>
                      <w:i/>
                      <w:color w:val="3366FF"/>
                      <w:sz w:val="22"/>
                      <w:szCs w:val="22"/>
                    </w:rPr>
                  </w:pPr>
                  <w:r w:rsidRPr="00C65025">
                    <w:rPr>
                      <w:b/>
                      <w:i/>
                      <w:color w:val="3366FF"/>
                      <w:sz w:val="22"/>
                      <w:szCs w:val="22"/>
                    </w:rPr>
                    <w:t>Durch eigene Skizze des GUIs ersetzen, falls Use Case durch menschlichen Nutzer aufgerufen wird.</w:t>
                  </w:r>
                </w:p>
              </w:txbxContent>
            </v:textbox>
          </v:shape>
        </w:pict>
      </w:r>
      <w:r w:rsidRPr="00591F24">
        <w:rPr>
          <w:rStyle w:val="Erluterungen"/>
        </w:rPr>
        <w:pict>
          <v:shape id="_x0000_s1740" type="#_x0000_t75" style="position:absolute;left:0;text-align:left;margin-left:77.5pt;margin-top:13.9pt;width:298.5pt;height:162pt;z-index:10">
            <v:imagedata r:id="rId10" o:title="" croptop="9845f" cropbottom="39863f" cropleft="11882f" cropright="29917f"/>
            <w10:wrap type="topAndBottom"/>
          </v:shape>
        </w:pict>
      </w:r>
    </w:p>
    <w:p w:rsidR="00B312DA" w:rsidRDefault="00B312DA" w:rsidP="00B312DA">
      <w:pPr>
        <w:pStyle w:val="berschrift4"/>
      </w:pPr>
      <w:r>
        <w:t>Szenario</w:t>
      </w:r>
      <w:r w:rsidRPr="00582543">
        <w:t xml:space="preserve"> für den Standardablauf (Erfolg)</w:t>
      </w:r>
    </w:p>
    <w:p w:rsidR="00B312DA" w:rsidRDefault="00D225D1" w:rsidP="00B312DA">
      <w:r>
        <w:rPr>
          <w:sz w:val="23"/>
          <w:szCs w:val="23"/>
        </w:rPr>
        <w:t>Der Benutzer kann auf der Startseite ein Receivertab zum Programm hinzufügen. Er sucht sich aus, ob ein Layer-2 oder -3 Multicaststrom empfangen werden soll. Es werden Standardwerte für den Empfänger geladen, so dass der User sofort einen Strom empfangen kann. Änderungen für die Verbindung kann der User ebenfalls in diesem Tab vornehmen.</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0"/>
        <w:gridCol w:w="2063"/>
        <w:gridCol w:w="4905"/>
      </w:tblGrid>
      <w:tr w:rsidR="00B312DA" w:rsidRPr="001127BD" w:rsidTr="002B7ECF">
        <w:tc>
          <w:tcPr>
            <w:tcW w:w="1130" w:type="dxa"/>
          </w:tcPr>
          <w:p w:rsidR="00B312DA" w:rsidRPr="00FA15F8" w:rsidRDefault="00B312DA" w:rsidP="002B7ECF">
            <w:pPr>
              <w:pStyle w:val="berschrift4"/>
            </w:pPr>
            <w:r w:rsidRPr="00FA15F8">
              <w:t>Schritt</w:t>
            </w:r>
          </w:p>
        </w:tc>
        <w:tc>
          <w:tcPr>
            <w:tcW w:w="2063" w:type="dxa"/>
          </w:tcPr>
          <w:p w:rsidR="00B312DA" w:rsidRPr="00FA15F8" w:rsidRDefault="00B312DA" w:rsidP="002B7ECF">
            <w:pPr>
              <w:pStyle w:val="berschrift4"/>
            </w:pPr>
            <w:r w:rsidRPr="00FA15F8">
              <w:t>Nutzer</w:t>
            </w:r>
          </w:p>
        </w:tc>
        <w:tc>
          <w:tcPr>
            <w:tcW w:w="4905" w:type="dxa"/>
          </w:tcPr>
          <w:p w:rsidR="00B312DA" w:rsidRPr="00FA15F8" w:rsidRDefault="00B312DA" w:rsidP="002B7ECF">
            <w:pPr>
              <w:pStyle w:val="berschrift4"/>
            </w:pPr>
            <w:r w:rsidRPr="00FA15F8">
              <w:t>Beschreibung der Aktivität</w:t>
            </w:r>
          </w:p>
        </w:tc>
      </w:tr>
      <w:tr w:rsidR="00B312DA" w:rsidRPr="00A67320" w:rsidTr="002B7ECF">
        <w:tc>
          <w:tcPr>
            <w:tcW w:w="1130" w:type="dxa"/>
          </w:tcPr>
          <w:p w:rsidR="00B312DA" w:rsidRPr="00591F24" w:rsidRDefault="00B312DA" w:rsidP="002B7ECF">
            <w:pPr>
              <w:rPr>
                <w:rStyle w:val="Erluterungen"/>
              </w:rPr>
            </w:pPr>
            <w:r w:rsidRPr="00591F24">
              <w:rPr>
                <w:rStyle w:val="Erluterungen"/>
              </w:rPr>
              <w:t>Schrittnr.</w:t>
            </w:r>
          </w:p>
        </w:tc>
        <w:tc>
          <w:tcPr>
            <w:tcW w:w="2063" w:type="dxa"/>
          </w:tcPr>
          <w:p w:rsidR="00B312DA" w:rsidRPr="00591F24" w:rsidRDefault="00B312DA" w:rsidP="002B7ECF">
            <w:pPr>
              <w:rPr>
                <w:rStyle w:val="Erluterungen"/>
              </w:rPr>
            </w:pPr>
            <w:r w:rsidRPr="00591F24">
              <w:rPr>
                <w:rStyle w:val="Erluterungen"/>
              </w:rPr>
              <w:t>Name des beteili</w:t>
            </w:r>
            <w:r w:rsidRPr="00591F24">
              <w:rPr>
                <w:rStyle w:val="Erluterungen"/>
              </w:rPr>
              <w:t>g</w:t>
            </w:r>
            <w:r w:rsidRPr="00591F24">
              <w:rPr>
                <w:rStyle w:val="Erluterungen"/>
              </w:rPr>
              <w:t>ten Nutzers</w:t>
            </w:r>
          </w:p>
        </w:tc>
        <w:tc>
          <w:tcPr>
            <w:tcW w:w="4905" w:type="dxa"/>
          </w:tcPr>
          <w:p w:rsidR="00B312DA" w:rsidRPr="00591F24" w:rsidRDefault="00B312DA" w:rsidP="002B7ECF">
            <w:pPr>
              <w:rPr>
                <w:rStyle w:val="Erluterungen"/>
              </w:rPr>
            </w:pPr>
            <w:r w:rsidRPr="00591F24">
              <w:rPr>
                <w:rStyle w:val="Erluterungen"/>
              </w:rPr>
              <w:t>Beschreibung dessen, was der Nutzer tut</w:t>
            </w:r>
          </w:p>
        </w:tc>
      </w:tr>
    </w:tbl>
    <w:p w:rsidR="00B312DA" w:rsidRDefault="00B312DA" w:rsidP="00B312DA">
      <w:pPr>
        <w:pStyle w:val="berschrift4"/>
      </w:pPr>
      <w:r w:rsidRPr="00802652">
        <w:t>GUI</w:t>
      </w:r>
      <w:r>
        <w:t>s</w:t>
      </w:r>
      <w:r w:rsidRPr="00802652">
        <w:t xml:space="preserve"> für</w:t>
      </w:r>
      <w:r>
        <w:t xml:space="preserve"> den Standardablauf des Use Cases:</w:t>
      </w:r>
    </w:p>
    <w:p w:rsidR="00B312DA" w:rsidRDefault="00B312DA" w:rsidP="00B312DA">
      <w:pPr>
        <w:rPr>
          <w:rStyle w:val="Erluterungen"/>
        </w:rPr>
      </w:pPr>
      <w:r>
        <w:rPr>
          <w:rStyle w:val="Erluterungen"/>
        </w:rPr>
        <w:t>Für Use Cases, die eine Interaktion mit einem menschlichen Benutzer erfordern, kann man eine Skizze/einen Prototypen der Benutzerschnittstelle abbilden. Insbesondere sollten die Ei</w:t>
      </w:r>
      <w:r>
        <w:rPr>
          <w:rStyle w:val="Erluterungen"/>
        </w:rPr>
        <w:t>n</w:t>
      </w:r>
      <w:r>
        <w:rPr>
          <w:rStyle w:val="Erluterungen"/>
        </w:rPr>
        <w:t>gabemöglichkeiten des Benutzers detailliert dargestellt werden.</w:t>
      </w:r>
    </w:p>
    <w:p w:rsidR="00B312DA" w:rsidRPr="00C048CC" w:rsidRDefault="00B312DA" w:rsidP="000F68AC">
      <w:pPr>
        <w:spacing w:after="200" w:line="276" w:lineRule="auto"/>
        <w:jc w:val="left"/>
        <w:rPr>
          <w:rFonts w:cs="Arial"/>
          <w:bCs/>
          <w:iCs/>
          <w:szCs w:val="28"/>
          <w:lang w:val="de-LU"/>
        </w:rPr>
      </w:pPr>
    </w:p>
    <w:p w:rsidR="000F68AC" w:rsidRPr="00C048CC" w:rsidRDefault="000F68AC" w:rsidP="000F68AC">
      <w:pPr>
        <w:pStyle w:val="berschrift3"/>
        <w:tabs>
          <w:tab w:val="num" w:pos="851"/>
        </w:tabs>
        <w:rPr>
          <w:lang w:val="de-LU"/>
        </w:rPr>
      </w:pPr>
      <w:bookmarkStart w:id="10" w:name="_Toc337406893"/>
      <w:r w:rsidRPr="00C048CC">
        <w:rPr>
          <w:lang w:val="de-LU"/>
        </w:rPr>
        <w:t>/LUC30/ Analyse Multicast</w:t>
      </w:r>
      <w:bookmarkEnd w:id="10"/>
    </w:p>
    <w:p w:rsidR="000F68AC" w:rsidRPr="00C048CC" w:rsidRDefault="000F68AC" w:rsidP="000F68AC">
      <w:pPr>
        <w:tabs>
          <w:tab w:val="left" w:pos="2700"/>
        </w:tabs>
        <w:ind w:left="1416"/>
        <w:jc w:val="left"/>
        <w:rPr>
          <w:rFonts w:cs="Arial"/>
          <w:bCs/>
          <w:iCs/>
          <w:szCs w:val="28"/>
          <w:lang w:val="de-LU"/>
        </w:rPr>
      </w:pPr>
      <w:r w:rsidRPr="00C048CC">
        <w:rPr>
          <w:rFonts w:cs="Arial"/>
          <w:bCs/>
          <w:iCs/>
          <w:szCs w:val="28"/>
          <w:lang w:val="de-LU"/>
        </w:rPr>
        <w:t>Diese Funktion wird von Receive Multicast genutzt und analysiert die ei</w:t>
      </w:r>
      <w:r w:rsidRPr="00C048CC">
        <w:rPr>
          <w:rFonts w:cs="Arial"/>
          <w:bCs/>
          <w:iCs/>
          <w:szCs w:val="28"/>
          <w:lang w:val="de-LU"/>
        </w:rPr>
        <w:t>n</w:t>
      </w:r>
      <w:r w:rsidRPr="00C048CC">
        <w:rPr>
          <w:rFonts w:cs="Arial"/>
          <w:bCs/>
          <w:iCs/>
          <w:szCs w:val="28"/>
          <w:lang w:val="de-LU"/>
        </w:rPr>
        <w:t>kommenden Daten nach bestimmten Kriterien wie Zeitintervall zwischen den Daten, ob Pakete verloren gegangen sind und vielen mehr. Genauere Inform</w:t>
      </w:r>
      <w:r w:rsidRPr="00C048CC">
        <w:rPr>
          <w:rFonts w:cs="Arial"/>
          <w:bCs/>
          <w:iCs/>
          <w:szCs w:val="28"/>
          <w:lang w:val="de-LU"/>
        </w:rPr>
        <w:t>a</w:t>
      </w:r>
      <w:r w:rsidRPr="00C048CC">
        <w:rPr>
          <w:rFonts w:cs="Arial"/>
          <w:bCs/>
          <w:iCs/>
          <w:szCs w:val="28"/>
          <w:lang w:val="de-LU"/>
        </w:rPr>
        <w:t>tionen finden sich in der Sektion Produktanforderungen.</w:t>
      </w:r>
    </w:p>
    <w:p w:rsidR="000F68AC" w:rsidRDefault="000F68AC" w:rsidP="000F68AC">
      <w:pPr>
        <w:tabs>
          <w:tab w:val="left" w:pos="2700"/>
        </w:tabs>
        <w:ind w:left="1416"/>
        <w:jc w:val="left"/>
        <w:rPr>
          <w:rFonts w:cs="Arial"/>
          <w:bCs/>
          <w:iCs/>
          <w:szCs w:val="28"/>
          <w:lang w:val="de-LU"/>
        </w:rPr>
      </w:pPr>
    </w:p>
    <w:p w:rsidR="00B312DA" w:rsidRDefault="00B312DA" w:rsidP="00B312DA">
      <w:pPr>
        <w:pStyle w:val="berschrift4"/>
      </w:pPr>
      <w:r w:rsidRPr="00582543">
        <w:t>Charakterisierende Informationen</w:t>
      </w:r>
    </w:p>
    <w:p w:rsidR="00B312DA" w:rsidRPr="004E039B" w:rsidRDefault="00B312DA" w:rsidP="00B312DA">
      <w:pPr>
        <w:rPr>
          <w:rStyle w:val="Erluterungen"/>
        </w:rPr>
      </w:pPr>
      <w:r w:rsidRPr="004E039B">
        <w:rPr>
          <w:rStyle w:val="Erluterungen"/>
        </w:rPr>
        <w:t>Aufgabe dieses Abschnittes ist die Erfassung der Hintergründe der Existenz des Use Cases.</w:t>
      </w:r>
    </w:p>
    <w:p w:rsidR="00B312DA" w:rsidRPr="00707C3F" w:rsidRDefault="00B312DA" w:rsidP="00B312DA"/>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4"/>
        <w:gridCol w:w="5038"/>
      </w:tblGrid>
      <w:tr w:rsidR="00B312DA" w:rsidRPr="001127BD" w:rsidTr="002B7ECF">
        <w:tc>
          <w:tcPr>
            <w:tcW w:w="3024" w:type="dxa"/>
          </w:tcPr>
          <w:p w:rsidR="00B312DA" w:rsidRPr="001127BD" w:rsidRDefault="00B312DA" w:rsidP="002B7ECF">
            <w:pPr>
              <w:rPr>
                <w:b/>
                <w:bCs/>
              </w:rPr>
            </w:pPr>
            <w:r w:rsidRPr="001127BD">
              <w:rPr>
                <w:b/>
                <w:bCs/>
              </w:rPr>
              <w:t>Übergeordneter element</w:t>
            </w:r>
            <w:r w:rsidRPr="001127BD">
              <w:rPr>
                <w:b/>
                <w:bCs/>
              </w:rPr>
              <w:t>a</w:t>
            </w:r>
            <w:r w:rsidRPr="001127BD">
              <w:rPr>
                <w:b/>
                <w:bCs/>
              </w:rPr>
              <w:t>rer Geschäftsprozess:</w:t>
            </w:r>
          </w:p>
        </w:tc>
        <w:tc>
          <w:tcPr>
            <w:tcW w:w="5038" w:type="dxa"/>
          </w:tcPr>
          <w:p w:rsidR="00B312DA" w:rsidRPr="00893DEF" w:rsidRDefault="00B312DA" w:rsidP="002B7ECF">
            <w:pPr>
              <w:rPr>
                <w:rStyle w:val="Erluterungen"/>
              </w:rPr>
            </w:pPr>
            <w:r w:rsidRPr="00893DEF">
              <w:rPr>
                <w:rStyle w:val="Erluterungen"/>
              </w:rPr>
              <w:t>Prozess-ID: &lt;elementarer Geschäftsprozess (verweist auf Abschnitt 2.</w:t>
            </w:r>
            <w:r>
              <w:rPr>
                <w:rStyle w:val="Erluterungen"/>
              </w:rPr>
              <w:t>4</w:t>
            </w:r>
            <w:r w:rsidRPr="00893DEF">
              <w:rPr>
                <w:rStyle w:val="Erluterungen"/>
              </w:rPr>
              <w:t>)&gt;</w:t>
            </w:r>
          </w:p>
        </w:tc>
      </w:tr>
      <w:tr w:rsidR="00B312DA" w:rsidRPr="001127BD" w:rsidTr="002B7ECF">
        <w:tc>
          <w:tcPr>
            <w:tcW w:w="3024" w:type="dxa"/>
          </w:tcPr>
          <w:p w:rsidR="00B312DA" w:rsidRPr="001127BD" w:rsidRDefault="00B312DA" w:rsidP="002B7ECF">
            <w:pPr>
              <w:tabs>
                <w:tab w:val="left" w:pos="2700"/>
              </w:tabs>
              <w:rPr>
                <w:b/>
                <w:i/>
              </w:rPr>
            </w:pPr>
            <w:r w:rsidRPr="001127BD">
              <w:rPr>
                <w:b/>
                <w:i/>
              </w:rPr>
              <w:t>Ziel des Use Cases:</w:t>
            </w:r>
          </w:p>
        </w:tc>
        <w:tc>
          <w:tcPr>
            <w:tcW w:w="5038" w:type="dxa"/>
          </w:tcPr>
          <w:p w:rsidR="00D225D1" w:rsidRDefault="00D225D1" w:rsidP="00D225D1">
            <w:pPr>
              <w:pStyle w:val="Default"/>
              <w:jc w:val="both"/>
              <w:rPr>
                <w:sz w:val="22"/>
                <w:szCs w:val="22"/>
              </w:rPr>
            </w:pPr>
            <w:r>
              <w:rPr>
                <w:b/>
                <w:bCs/>
                <w:sz w:val="22"/>
                <w:szCs w:val="22"/>
              </w:rPr>
              <w:t xml:space="preserve">Das Analysieren von Multicastströmen </w:t>
            </w:r>
          </w:p>
          <w:p w:rsidR="00B312DA" w:rsidRPr="00831AF3" w:rsidRDefault="00B312DA" w:rsidP="002B7ECF">
            <w:pPr>
              <w:rPr>
                <w:rStyle w:val="Erluterungen"/>
              </w:rPr>
            </w:pPr>
          </w:p>
        </w:tc>
      </w:tr>
      <w:tr w:rsidR="00B312DA" w:rsidRPr="001127BD" w:rsidTr="002B7ECF">
        <w:tc>
          <w:tcPr>
            <w:tcW w:w="3024" w:type="dxa"/>
          </w:tcPr>
          <w:p w:rsidR="00B312DA" w:rsidRPr="001127BD" w:rsidRDefault="00B312DA" w:rsidP="002B7ECF">
            <w:pPr>
              <w:tabs>
                <w:tab w:val="left" w:pos="2700"/>
              </w:tabs>
              <w:rPr>
                <w:b/>
                <w:i/>
              </w:rPr>
            </w:pPr>
            <w:r w:rsidRPr="001127BD">
              <w:rPr>
                <w:b/>
                <w:i/>
              </w:rPr>
              <w:t>Umgebende Systemgrenze:</w:t>
            </w:r>
          </w:p>
        </w:tc>
        <w:tc>
          <w:tcPr>
            <w:tcW w:w="5038" w:type="dxa"/>
          </w:tcPr>
          <w:p w:rsidR="00D225D1" w:rsidRDefault="00D225D1" w:rsidP="00D225D1">
            <w:pPr>
              <w:pStyle w:val="Default"/>
              <w:jc w:val="both"/>
              <w:rPr>
                <w:sz w:val="22"/>
                <w:szCs w:val="22"/>
              </w:rPr>
            </w:pPr>
            <w:r>
              <w:rPr>
                <w:sz w:val="22"/>
                <w:szCs w:val="22"/>
              </w:rPr>
              <w:t xml:space="preserve">Es wird auf die Netzwerkkarte des Computers zugegriffen. </w:t>
            </w:r>
          </w:p>
          <w:p w:rsidR="00B312DA" w:rsidRPr="00831AF3" w:rsidRDefault="00B312DA" w:rsidP="002B7ECF">
            <w:pPr>
              <w:rPr>
                <w:rStyle w:val="Erluterungen"/>
              </w:rPr>
            </w:pPr>
          </w:p>
        </w:tc>
      </w:tr>
      <w:tr w:rsidR="00B312DA" w:rsidRPr="001127BD" w:rsidTr="002B7ECF">
        <w:tc>
          <w:tcPr>
            <w:tcW w:w="3024" w:type="dxa"/>
          </w:tcPr>
          <w:p w:rsidR="00B312DA" w:rsidRPr="001127BD" w:rsidRDefault="00B312DA" w:rsidP="002B7ECF">
            <w:pPr>
              <w:tabs>
                <w:tab w:val="left" w:pos="2700"/>
              </w:tabs>
              <w:rPr>
                <w:b/>
                <w:i/>
              </w:rPr>
            </w:pPr>
            <w:r w:rsidRPr="001127BD">
              <w:rPr>
                <w:b/>
                <w:i/>
              </w:rPr>
              <w:t>Vorbedingung:</w:t>
            </w:r>
          </w:p>
        </w:tc>
        <w:tc>
          <w:tcPr>
            <w:tcW w:w="5038" w:type="dxa"/>
          </w:tcPr>
          <w:p w:rsidR="00D225D1" w:rsidRDefault="00D225D1" w:rsidP="00D225D1">
            <w:pPr>
              <w:pStyle w:val="Default"/>
              <w:jc w:val="both"/>
              <w:rPr>
                <w:sz w:val="22"/>
                <w:szCs w:val="22"/>
              </w:rPr>
            </w:pPr>
            <w:r>
              <w:rPr>
                <w:sz w:val="22"/>
                <w:szCs w:val="22"/>
              </w:rPr>
              <w:t xml:space="preserve">Ein Sender und ein Receiver müssen angelegt worden sein. </w:t>
            </w:r>
          </w:p>
          <w:p w:rsidR="00B312DA" w:rsidRPr="00831AF3" w:rsidRDefault="00B312DA" w:rsidP="002B7ECF">
            <w:pPr>
              <w:rPr>
                <w:rStyle w:val="Erluterungen"/>
              </w:rPr>
            </w:pPr>
          </w:p>
        </w:tc>
      </w:tr>
      <w:tr w:rsidR="00B312DA" w:rsidRPr="001127BD" w:rsidTr="002B7ECF">
        <w:tc>
          <w:tcPr>
            <w:tcW w:w="3024" w:type="dxa"/>
          </w:tcPr>
          <w:p w:rsidR="00B312DA" w:rsidRPr="001127BD" w:rsidRDefault="00B312DA" w:rsidP="002B7ECF">
            <w:pPr>
              <w:tabs>
                <w:tab w:val="left" w:pos="2700"/>
              </w:tabs>
              <w:rPr>
                <w:b/>
                <w:i/>
              </w:rPr>
            </w:pPr>
            <w:r w:rsidRPr="001127BD">
              <w:rPr>
                <w:b/>
                <w:i/>
              </w:rPr>
              <w:t>Nachbedingung bei erfol</w:t>
            </w:r>
            <w:r w:rsidRPr="001127BD">
              <w:rPr>
                <w:b/>
                <w:i/>
              </w:rPr>
              <w:t>g</w:t>
            </w:r>
            <w:r w:rsidRPr="001127BD">
              <w:rPr>
                <w:b/>
                <w:i/>
              </w:rPr>
              <w:t>reicher Ausführung:</w:t>
            </w:r>
          </w:p>
        </w:tc>
        <w:tc>
          <w:tcPr>
            <w:tcW w:w="5038" w:type="dxa"/>
          </w:tcPr>
          <w:p w:rsidR="00D225D1" w:rsidRDefault="00D225D1" w:rsidP="00D225D1">
            <w:pPr>
              <w:pStyle w:val="Default"/>
              <w:jc w:val="both"/>
              <w:rPr>
                <w:sz w:val="22"/>
                <w:szCs w:val="22"/>
              </w:rPr>
            </w:pPr>
            <w:r>
              <w:rPr>
                <w:sz w:val="22"/>
                <w:szCs w:val="22"/>
              </w:rPr>
              <w:t xml:space="preserve">Graph zeigt erhaltene Pakete an. </w:t>
            </w:r>
          </w:p>
          <w:p w:rsidR="00B312DA" w:rsidRPr="00831AF3" w:rsidRDefault="00B312DA" w:rsidP="002B7ECF">
            <w:pPr>
              <w:rPr>
                <w:rStyle w:val="Erluterungen"/>
              </w:rPr>
            </w:pPr>
          </w:p>
        </w:tc>
      </w:tr>
      <w:tr w:rsidR="00B312DA" w:rsidRPr="001127BD" w:rsidTr="002B7ECF">
        <w:tc>
          <w:tcPr>
            <w:tcW w:w="3024" w:type="dxa"/>
          </w:tcPr>
          <w:p w:rsidR="00B312DA" w:rsidRPr="001127BD" w:rsidRDefault="00B312DA" w:rsidP="002B7ECF">
            <w:pPr>
              <w:tabs>
                <w:tab w:val="left" w:pos="2700"/>
              </w:tabs>
              <w:rPr>
                <w:b/>
                <w:i/>
              </w:rPr>
            </w:pPr>
            <w:r w:rsidRPr="001127BD">
              <w:rPr>
                <w:b/>
                <w:i/>
              </w:rPr>
              <w:t>Beteiligte Nutzer:</w:t>
            </w:r>
          </w:p>
        </w:tc>
        <w:tc>
          <w:tcPr>
            <w:tcW w:w="5038" w:type="dxa"/>
          </w:tcPr>
          <w:p w:rsidR="00B312DA" w:rsidRPr="00831AF3" w:rsidRDefault="00D225D1" w:rsidP="002B7ECF">
            <w:pPr>
              <w:rPr>
                <w:rStyle w:val="Erluterungen"/>
              </w:rPr>
            </w:pPr>
            <w:r>
              <w:rPr>
                <w:rStyle w:val="Erluterungen"/>
              </w:rPr>
              <w:t>Jeder Anwender</w:t>
            </w:r>
          </w:p>
        </w:tc>
      </w:tr>
      <w:tr w:rsidR="00B312DA" w:rsidRPr="001127BD" w:rsidTr="002B7ECF">
        <w:tc>
          <w:tcPr>
            <w:tcW w:w="3024" w:type="dxa"/>
          </w:tcPr>
          <w:p w:rsidR="00B312DA" w:rsidRPr="001127BD" w:rsidRDefault="00B312DA" w:rsidP="002B7ECF">
            <w:pPr>
              <w:tabs>
                <w:tab w:val="left" w:pos="2700"/>
              </w:tabs>
              <w:rPr>
                <w:b/>
                <w:i/>
              </w:rPr>
            </w:pPr>
            <w:r w:rsidRPr="001127BD">
              <w:rPr>
                <w:b/>
                <w:i/>
              </w:rPr>
              <w:t>Auslösendes Ereignis:</w:t>
            </w:r>
          </w:p>
        </w:tc>
        <w:tc>
          <w:tcPr>
            <w:tcW w:w="5038" w:type="dxa"/>
          </w:tcPr>
          <w:p w:rsidR="00B312DA" w:rsidRPr="00D225D1" w:rsidRDefault="00D225D1" w:rsidP="002B7ECF">
            <w:pPr>
              <w:rPr>
                <w:rStyle w:val="Erluterungen"/>
                <w:color w:val="FF0000"/>
              </w:rPr>
            </w:pPr>
            <w:r w:rsidRPr="00D225D1">
              <w:rPr>
                <w:rStyle w:val="Erluterungen"/>
                <w:color w:val="FF0000"/>
              </w:rPr>
              <w:t>Empfänger wurde konfiguriert und Empfängt Pakete</w:t>
            </w:r>
          </w:p>
        </w:tc>
      </w:tr>
    </w:tbl>
    <w:p w:rsidR="00B312DA" w:rsidRDefault="00B312DA" w:rsidP="00B312DA">
      <w:pPr>
        <w:pStyle w:val="berschrift4"/>
      </w:pPr>
      <w:r w:rsidRPr="00802652">
        <w:t>GUI für den Aufruf des Use Cases</w:t>
      </w:r>
      <w:r>
        <w:t>:</w:t>
      </w:r>
    </w:p>
    <w:p w:rsidR="00B312DA" w:rsidRDefault="00B312DA" w:rsidP="00B312DA">
      <w:pPr>
        <w:rPr>
          <w:rStyle w:val="Erluterungen"/>
        </w:rPr>
      </w:pPr>
      <w:r>
        <w:rPr>
          <w:rStyle w:val="Erluterungen"/>
        </w:rPr>
        <w:t>Für menschliche Benutzer kann eine Skizze/Prototyp der Benutzerschnittstelle dem Use Case beigefügt werden. Hier soll (typischerweise) dargestellt werden, mit welchem Button oder aus welchem Menü diese Produktfunktion aufgerufen wird.</w:t>
      </w:r>
    </w:p>
    <w:p w:rsidR="00B312DA" w:rsidRPr="00591F24" w:rsidRDefault="00B312DA" w:rsidP="00B312DA">
      <w:pPr>
        <w:rPr>
          <w:rStyle w:val="Erluterungen"/>
        </w:rPr>
      </w:pPr>
      <w:r w:rsidRPr="00591F24">
        <w:rPr>
          <w:rStyle w:val="Erluterungen"/>
        </w:rPr>
        <w:pict>
          <v:shape id="_x0000_s1743" type="#_x0000_t71" style="position:absolute;left:0;text-align:left;margin-left:54pt;margin-top:59.2pt;width:342pt;height:117pt;z-index:13">
            <v:textbox style="mso-next-textbox:#_x0000_s1743">
              <w:txbxContent>
                <w:p w:rsidR="00B312DA" w:rsidRPr="00C65025" w:rsidRDefault="00B312DA" w:rsidP="00B312DA">
                  <w:pPr>
                    <w:jc w:val="center"/>
                    <w:rPr>
                      <w:b/>
                      <w:i/>
                      <w:color w:val="3366FF"/>
                      <w:sz w:val="22"/>
                      <w:szCs w:val="22"/>
                    </w:rPr>
                  </w:pPr>
                  <w:r w:rsidRPr="00C65025">
                    <w:rPr>
                      <w:b/>
                      <w:i/>
                      <w:color w:val="3366FF"/>
                      <w:sz w:val="22"/>
                      <w:szCs w:val="22"/>
                    </w:rPr>
                    <w:t>Durch eigene Skizze des GUIs ersetzen, falls Use Case durch menschlichen Nutzer aufgerufen wird.</w:t>
                  </w:r>
                </w:p>
              </w:txbxContent>
            </v:textbox>
          </v:shape>
        </w:pict>
      </w:r>
      <w:r w:rsidRPr="00591F24">
        <w:rPr>
          <w:rStyle w:val="Erluterungen"/>
        </w:rPr>
        <w:pict>
          <v:shape id="_x0000_s1742" type="#_x0000_t75" style="position:absolute;left:0;text-align:left;margin-left:77.5pt;margin-top:13.9pt;width:298.5pt;height:162pt;z-index:12">
            <v:imagedata r:id="rId10" o:title="" croptop="9845f" cropbottom="39863f" cropleft="11882f" cropright="29917f"/>
            <w10:wrap type="topAndBottom"/>
          </v:shape>
        </w:pict>
      </w:r>
    </w:p>
    <w:p w:rsidR="00B312DA" w:rsidRDefault="00B312DA" w:rsidP="00B312DA">
      <w:pPr>
        <w:pStyle w:val="berschrift4"/>
      </w:pPr>
      <w:r>
        <w:t>Szenario</w:t>
      </w:r>
      <w:r w:rsidRPr="00582543">
        <w:t xml:space="preserve"> für den Standardablauf (Erfolg)</w:t>
      </w:r>
    </w:p>
    <w:p w:rsidR="00B312DA" w:rsidRDefault="00D225D1" w:rsidP="00B312DA">
      <w:r>
        <w:rPr>
          <w:sz w:val="23"/>
          <w:szCs w:val="23"/>
        </w:rPr>
        <w:t>Abhängig davon, ob man sich im Receiver- oder Sendertab befinden, zeigt der Graph demen</w:t>
      </w:r>
      <w:r>
        <w:rPr>
          <w:sz w:val="23"/>
          <w:szCs w:val="23"/>
        </w:rPr>
        <w:t>t</w:t>
      </w:r>
      <w:r>
        <w:rPr>
          <w:sz w:val="23"/>
          <w:szCs w:val="23"/>
        </w:rPr>
        <w:t xml:space="preserve">sprechend die Werte an. Im Receivertab wird dargestellt, </w:t>
      </w:r>
      <w:r w:rsidR="003E5397">
        <w:rPr>
          <w:sz w:val="23"/>
          <w:szCs w:val="23"/>
        </w:rPr>
        <w:t>wie viele</w:t>
      </w:r>
      <w:r>
        <w:rPr>
          <w:sz w:val="23"/>
          <w:szCs w:val="23"/>
        </w:rPr>
        <w:t xml:space="preserve"> Pakete man bekommen hat bzw. verloren gegangen sind. Im Sendertab wird dargestellt, </w:t>
      </w:r>
      <w:r w:rsidR="003E5397">
        <w:rPr>
          <w:sz w:val="23"/>
          <w:szCs w:val="23"/>
        </w:rPr>
        <w:t>wie viele</w:t>
      </w:r>
      <w:r>
        <w:rPr>
          <w:sz w:val="23"/>
          <w:szCs w:val="23"/>
        </w:rPr>
        <w:t xml:space="preserve"> Pakete versendet wu</w:t>
      </w:r>
      <w:r>
        <w:rPr>
          <w:sz w:val="23"/>
          <w:szCs w:val="23"/>
        </w:rPr>
        <w:t>r</w:t>
      </w:r>
      <w:r>
        <w:rPr>
          <w:sz w:val="23"/>
          <w:szCs w:val="23"/>
        </w:rPr>
        <w:t>den.</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0"/>
        <w:gridCol w:w="2063"/>
        <w:gridCol w:w="4905"/>
      </w:tblGrid>
      <w:tr w:rsidR="00B312DA" w:rsidRPr="001127BD" w:rsidTr="002B7ECF">
        <w:tc>
          <w:tcPr>
            <w:tcW w:w="1130" w:type="dxa"/>
          </w:tcPr>
          <w:p w:rsidR="00B312DA" w:rsidRPr="00FA15F8" w:rsidRDefault="00B312DA" w:rsidP="002B7ECF">
            <w:pPr>
              <w:pStyle w:val="berschrift4"/>
            </w:pPr>
            <w:r w:rsidRPr="00FA15F8">
              <w:t>Schritt</w:t>
            </w:r>
          </w:p>
        </w:tc>
        <w:tc>
          <w:tcPr>
            <w:tcW w:w="2063" w:type="dxa"/>
          </w:tcPr>
          <w:p w:rsidR="00B312DA" w:rsidRPr="00FA15F8" w:rsidRDefault="00B312DA" w:rsidP="002B7ECF">
            <w:pPr>
              <w:pStyle w:val="berschrift4"/>
            </w:pPr>
            <w:r w:rsidRPr="00FA15F8">
              <w:t>Nutzer</w:t>
            </w:r>
          </w:p>
        </w:tc>
        <w:tc>
          <w:tcPr>
            <w:tcW w:w="4905" w:type="dxa"/>
          </w:tcPr>
          <w:p w:rsidR="00B312DA" w:rsidRPr="00FA15F8" w:rsidRDefault="00B312DA" w:rsidP="002B7ECF">
            <w:pPr>
              <w:pStyle w:val="berschrift4"/>
            </w:pPr>
            <w:r w:rsidRPr="00FA15F8">
              <w:t>Beschreibung der Aktivität</w:t>
            </w:r>
          </w:p>
        </w:tc>
      </w:tr>
      <w:tr w:rsidR="00B312DA" w:rsidRPr="00A67320" w:rsidTr="002B7ECF">
        <w:tc>
          <w:tcPr>
            <w:tcW w:w="1130" w:type="dxa"/>
          </w:tcPr>
          <w:p w:rsidR="00B312DA" w:rsidRPr="00591F24" w:rsidRDefault="00B312DA" w:rsidP="002B7ECF">
            <w:pPr>
              <w:rPr>
                <w:rStyle w:val="Erluterungen"/>
              </w:rPr>
            </w:pPr>
            <w:r w:rsidRPr="00591F24">
              <w:rPr>
                <w:rStyle w:val="Erluterungen"/>
              </w:rPr>
              <w:t>Schrittnr.</w:t>
            </w:r>
          </w:p>
        </w:tc>
        <w:tc>
          <w:tcPr>
            <w:tcW w:w="2063" w:type="dxa"/>
          </w:tcPr>
          <w:p w:rsidR="00B312DA" w:rsidRPr="00591F24" w:rsidRDefault="00B312DA" w:rsidP="002B7ECF">
            <w:pPr>
              <w:rPr>
                <w:rStyle w:val="Erluterungen"/>
              </w:rPr>
            </w:pPr>
            <w:r w:rsidRPr="00591F24">
              <w:rPr>
                <w:rStyle w:val="Erluterungen"/>
              </w:rPr>
              <w:t>Name des beteili</w:t>
            </w:r>
            <w:r w:rsidRPr="00591F24">
              <w:rPr>
                <w:rStyle w:val="Erluterungen"/>
              </w:rPr>
              <w:t>g</w:t>
            </w:r>
            <w:r w:rsidRPr="00591F24">
              <w:rPr>
                <w:rStyle w:val="Erluterungen"/>
              </w:rPr>
              <w:t>ten Nutzers</w:t>
            </w:r>
          </w:p>
        </w:tc>
        <w:tc>
          <w:tcPr>
            <w:tcW w:w="4905" w:type="dxa"/>
          </w:tcPr>
          <w:p w:rsidR="00B312DA" w:rsidRPr="00591F24" w:rsidRDefault="00B312DA" w:rsidP="002B7ECF">
            <w:pPr>
              <w:rPr>
                <w:rStyle w:val="Erluterungen"/>
              </w:rPr>
            </w:pPr>
            <w:r w:rsidRPr="00591F24">
              <w:rPr>
                <w:rStyle w:val="Erluterungen"/>
              </w:rPr>
              <w:t>Beschreibung dessen, was der Nutzer tut</w:t>
            </w:r>
          </w:p>
        </w:tc>
      </w:tr>
    </w:tbl>
    <w:p w:rsidR="00B312DA" w:rsidRDefault="00B312DA" w:rsidP="00B312DA">
      <w:pPr>
        <w:pStyle w:val="berschrift4"/>
      </w:pPr>
      <w:r w:rsidRPr="00802652">
        <w:t>GUI</w:t>
      </w:r>
      <w:r>
        <w:t>s</w:t>
      </w:r>
      <w:r w:rsidRPr="00802652">
        <w:t xml:space="preserve"> für</w:t>
      </w:r>
      <w:r>
        <w:t xml:space="preserve"> den Standardablauf des Use Cases:</w:t>
      </w:r>
    </w:p>
    <w:p w:rsidR="00B312DA" w:rsidRDefault="00B312DA" w:rsidP="00B312DA">
      <w:pPr>
        <w:rPr>
          <w:rStyle w:val="Erluterungen"/>
        </w:rPr>
      </w:pPr>
      <w:r>
        <w:rPr>
          <w:rStyle w:val="Erluterungen"/>
        </w:rPr>
        <w:t>Für Use Cases, die eine Interaktion mit einem menschlichen Benutzer erfordern, kann man eine Skizze/einen Prototypen der Benutzerschnittstelle abbilden. Insbesondere sollten die Ei</w:t>
      </w:r>
      <w:r>
        <w:rPr>
          <w:rStyle w:val="Erluterungen"/>
        </w:rPr>
        <w:t>n</w:t>
      </w:r>
      <w:r>
        <w:rPr>
          <w:rStyle w:val="Erluterungen"/>
        </w:rPr>
        <w:t>gabemöglichkeiten des Benutzers detailliert dargestellt werden.</w:t>
      </w:r>
    </w:p>
    <w:p w:rsidR="00B312DA" w:rsidRPr="00C048CC" w:rsidRDefault="00B312DA" w:rsidP="000F68AC">
      <w:pPr>
        <w:tabs>
          <w:tab w:val="left" w:pos="2700"/>
        </w:tabs>
        <w:ind w:left="1416"/>
        <w:jc w:val="left"/>
        <w:rPr>
          <w:rFonts w:cs="Arial"/>
          <w:bCs/>
          <w:iCs/>
          <w:szCs w:val="28"/>
          <w:lang w:val="de-LU"/>
        </w:rPr>
      </w:pPr>
    </w:p>
    <w:p w:rsidR="000F68AC" w:rsidRPr="00C048CC" w:rsidRDefault="000F68AC" w:rsidP="000F68AC">
      <w:pPr>
        <w:pStyle w:val="berschrift3"/>
        <w:tabs>
          <w:tab w:val="num" w:pos="851"/>
        </w:tabs>
        <w:rPr>
          <w:lang w:val="de-LU"/>
        </w:rPr>
      </w:pPr>
      <w:bookmarkStart w:id="11" w:name="_Toc337406894"/>
      <w:r w:rsidRPr="00C048CC">
        <w:rPr>
          <w:lang w:val="de-LU"/>
        </w:rPr>
        <w:t>/LUC40/ Configure Settings</w:t>
      </w:r>
      <w:bookmarkEnd w:id="11"/>
    </w:p>
    <w:p w:rsidR="000F68AC" w:rsidRDefault="000F68AC" w:rsidP="000F68AC">
      <w:pPr>
        <w:ind w:left="1416"/>
        <w:rPr>
          <w:rFonts w:cs="Arial"/>
          <w:bCs/>
          <w:iCs/>
          <w:szCs w:val="28"/>
          <w:lang w:val="de-LU"/>
        </w:rPr>
      </w:pPr>
      <w:r w:rsidRPr="00C048CC">
        <w:rPr>
          <w:rFonts w:cs="Arial"/>
          <w:bCs/>
          <w:iCs/>
          <w:szCs w:val="28"/>
          <w:lang w:val="de-LU"/>
        </w:rPr>
        <w:t>In dem Programm MultiCastor</w:t>
      </w:r>
      <w:r>
        <w:rPr>
          <w:rFonts w:cs="Arial"/>
          <w:bCs/>
          <w:iCs/>
          <w:szCs w:val="28"/>
          <w:lang w:val="de-LU"/>
        </w:rPr>
        <w:t xml:space="preserve"> </w:t>
      </w:r>
      <w:r w:rsidRPr="00C048CC">
        <w:rPr>
          <w:rFonts w:cs="Arial"/>
          <w:bCs/>
          <w:iCs/>
          <w:szCs w:val="28"/>
          <w:lang w:val="de-LU"/>
        </w:rPr>
        <w:t>lassen sich eine Reihe von Einstellungen vo</w:t>
      </w:r>
      <w:r w:rsidRPr="00C048CC">
        <w:rPr>
          <w:rFonts w:cs="Arial"/>
          <w:bCs/>
          <w:iCs/>
          <w:szCs w:val="28"/>
          <w:lang w:val="de-LU"/>
        </w:rPr>
        <w:t>r</w:t>
      </w:r>
      <w:r w:rsidRPr="00C048CC">
        <w:rPr>
          <w:rFonts w:cs="Arial"/>
          <w:bCs/>
          <w:iCs/>
          <w:szCs w:val="28"/>
          <w:lang w:val="de-LU"/>
        </w:rPr>
        <w:t>nehmen oder auch Konfigurationsdateien laden. Beides lässt sich innerhalb der grafischen Benutzeroberfläche oder der Kommandozeile ausführen.</w:t>
      </w:r>
    </w:p>
    <w:p w:rsidR="00B312DA" w:rsidRDefault="00B312DA" w:rsidP="000F68AC">
      <w:pPr>
        <w:ind w:left="1416"/>
        <w:rPr>
          <w:rFonts w:cs="Arial"/>
          <w:bCs/>
          <w:iCs/>
          <w:szCs w:val="28"/>
          <w:lang w:val="de-LU"/>
        </w:rPr>
      </w:pPr>
    </w:p>
    <w:p w:rsidR="00B312DA" w:rsidRDefault="00B312DA" w:rsidP="00B312DA">
      <w:pPr>
        <w:pStyle w:val="berschrift4"/>
      </w:pPr>
      <w:r w:rsidRPr="00582543">
        <w:t>Charakterisierende Informationen</w:t>
      </w:r>
    </w:p>
    <w:p w:rsidR="00B312DA" w:rsidRPr="004E039B" w:rsidRDefault="00B312DA" w:rsidP="00B312DA">
      <w:pPr>
        <w:rPr>
          <w:rStyle w:val="Erluterungen"/>
        </w:rPr>
      </w:pPr>
      <w:r w:rsidRPr="004E039B">
        <w:rPr>
          <w:rStyle w:val="Erluterungen"/>
        </w:rPr>
        <w:t>Aufgabe dieses Abschnittes ist die Erfassung der Hintergründe der Existenz des Use Cases.</w:t>
      </w:r>
    </w:p>
    <w:p w:rsidR="00B312DA" w:rsidRPr="00707C3F" w:rsidRDefault="00B312DA" w:rsidP="00B312DA"/>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4"/>
        <w:gridCol w:w="5038"/>
      </w:tblGrid>
      <w:tr w:rsidR="00B312DA" w:rsidRPr="001127BD" w:rsidTr="002B7ECF">
        <w:tc>
          <w:tcPr>
            <w:tcW w:w="3024" w:type="dxa"/>
          </w:tcPr>
          <w:p w:rsidR="00B312DA" w:rsidRPr="001127BD" w:rsidRDefault="00B312DA" w:rsidP="002B7ECF">
            <w:pPr>
              <w:rPr>
                <w:b/>
                <w:bCs/>
              </w:rPr>
            </w:pPr>
            <w:r w:rsidRPr="001127BD">
              <w:rPr>
                <w:b/>
                <w:bCs/>
              </w:rPr>
              <w:t>Übergeordneter element</w:t>
            </w:r>
            <w:r w:rsidRPr="001127BD">
              <w:rPr>
                <w:b/>
                <w:bCs/>
              </w:rPr>
              <w:t>a</w:t>
            </w:r>
            <w:r w:rsidRPr="001127BD">
              <w:rPr>
                <w:b/>
                <w:bCs/>
              </w:rPr>
              <w:t>rer Geschäftsprozess:</w:t>
            </w:r>
          </w:p>
        </w:tc>
        <w:tc>
          <w:tcPr>
            <w:tcW w:w="5038" w:type="dxa"/>
          </w:tcPr>
          <w:p w:rsidR="00B312DA" w:rsidRPr="00893DEF" w:rsidRDefault="00B312DA" w:rsidP="002B7ECF">
            <w:pPr>
              <w:rPr>
                <w:rStyle w:val="Erluterungen"/>
              </w:rPr>
            </w:pPr>
            <w:r w:rsidRPr="00893DEF">
              <w:rPr>
                <w:rStyle w:val="Erluterungen"/>
              </w:rPr>
              <w:t>Prozess-ID: &lt;elementarer Geschäftsprozess (verweist auf Abschnitt 2.</w:t>
            </w:r>
            <w:r>
              <w:rPr>
                <w:rStyle w:val="Erluterungen"/>
              </w:rPr>
              <w:t>4</w:t>
            </w:r>
            <w:r w:rsidRPr="00893DEF">
              <w:rPr>
                <w:rStyle w:val="Erluterungen"/>
              </w:rPr>
              <w:t>)&gt;</w:t>
            </w:r>
          </w:p>
        </w:tc>
      </w:tr>
      <w:tr w:rsidR="00B312DA" w:rsidRPr="001127BD" w:rsidTr="002B7ECF">
        <w:tc>
          <w:tcPr>
            <w:tcW w:w="3024" w:type="dxa"/>
          </w:tcPr>
          <w:p w:rsidR="00B312DA" w:rsidRPr="001127BD" w:rsidRDefault="00B312DA" w:rsidP="002B7ECF">
            <w:pPr>
              <w:tabs>
                <w:tab w:val="left" w:pos="2700"/>
              </w:tabs>
              <w:rPr>
                <w:b/>
                <w:i/>
              </w:rPr>
            </w:pPr>
            <w:r w:rsidRPr="001127BD">
              <w:rPr>
                <w:b/>
                <w:i/>
              </w:rPr>
              <w:t>Ziel des Use Cases:</w:t>
            </w:r>
          </w:p>
        </w:tc>
        <w:tc>
          <w:tcPr>
            <w:tcW w:w="5038" w:type="dxa"/>
          </w:tcPr>
          <w:p w:rsidR="00D225D1" w:rsidRDefault="00D225D1" w:rsidP="00D225D1">
            <w:pPr>
              <w:pStyle w:val="Default"/>
              <w:jc w:val="both"/>
              <w:rPr>
                <w:sz w:val="22"/>
                <w:szCs w:val="22"/>
              </w:rPr>
            </w:pPr>
            <w:r>
              <w:rPr>
                <w:b/>
                <w:bCs/>
                <w:sz w:val="22"/>
                <w:szCs w:val="22"/>
              </w:rPr>
              <w:t xml:space="preserve">Die Einstellungen zu Sender und Receiver können vom Benutzer vorgenommen werden. </w:t>
            </w:r>
          </w:p>
          <w:p w:rsidR="00B312DA" w:rsidRPr="00831AF3" w:rsidRDefault="00B312DA" w:rsidP="002B7ECF">
            <w:pPr>
              <w:rPr>
                <w:rStyle w:val="Erluterungen"/>
              </w:rPr>
            </w:pPr>
          </w:p>
        </w:tc>
      </w:tr>
      <w:tr w:rsidR="00B312DA" w:rsidRPr="001127BD" w:rsidTr="002B7ECF">
        <w:tc>
          <w:tcPr>
            <w:tcW w:w="3024" w:type="dxa"/>
          </w:tcPr>
          <w:p w:rsidR="00B312DA" w:rsidRPr="001127BD" w:rsidRDefault="00B312DA" w:rsidP="002B7ECF">
            <w:pPr>
              <w:tabs>
                <w:tab w:val="left" w:pos="2700"/>
              </w:tabs>
              <w:rPr>
                <w:b/>
                <w:i/>
              </w:rPr>
            </w:pPr>
            <w:r w:rsidRPr="001127BD">
              <w:rPr>
                <w:b/>
                <w:i/>
              </w:rPr>
              <w:t>Umgebende Systemgrenze:</w:t>
            </w:r>
          </w:p>
        </w:tc>
        <w:tc>
          <w:tcPr>
            <w:tcW w:w="5038" w:type="dxa"/>
          </w:tcPr>
          <w:p w:rsidR="00D225D1" w:rsidRDefault="00D225D1" w:rsidP="00D225D1">
            <w:pPr>
              <w:pStyle w:val="Default"/>
              <w:jc w:val="both"/>
              <w:rPr>
                <w:sz w:val="22"/>
                <w:szCs w:val="22"/>
              </w:rPr>
            </w:pPr>
            <w:r>
              <w:rPr>
                <w:sz w:val="22"/>
                <w:szCs w:val="22"/>
              </w:rPr>
              <w:t xml:space="preserve">MultiCastor 3.0 / GUI oder CMD mit Config-Dateien </w:t>
            </w:r>
          </w:p>
          <w:p w:rsidR="00B312DA" w:rsidRPr="00831AF3" w:rsidRDefault="00B312DA" w:rsidP="002B7ECF">
            <w:pPr>
              <w:rPr>
                <w:rStyle w:val="Erluterungen"/>
              </w:rPr>
            </w:pPr>
          </w:p>
        </w:tc>
      </w:tr>
      <w:tr w:rsidR="00B312DA" w:rsidRPr="001127BD" w:rsidTr="002B7ECF">
        <w:tc>
          <w:tcPr>
            <w:tcW w:w="3024" w:type="dxa"/>
          </w:tcPr>
          <w:p w:rsidR="00B312DA" w:rsidRPr="001127BD" w:rsidRDefault="00B312DA" w:rsidP="002B7ECF">
            <w:pPr>
              <w:tabs>
                <w:tab w:val="left" w:pos="2700"/>
              </w:tabs>
              <w:rPr>
                <w:b/>
                <w:i/>
              </w:rPr>
            </w:pPr>
            <w:r w:rsidRPr="001127BD">
              <w:rPr>
                <w:b/>
                <w:i/>
              </w:rPr>
              <w:t>Vorbedingung:</w:t>
            </w:r>
          </w:p>
        </w:tc>
        <w:tc>
          <w:tcPr>
            <w:tcW w:w="5038" w:type="dxa"/>
          </w:tcPr>
          <w:p w:rsidR="00D225D1" w:rsidRDefault="00D225D1" w:rsidP="00D225D1">
            <w:pPr>
              <w:pStyle w:val="Default"/>
              <w:jc w:val="both"/>
              <w:rPr>
                <w:sz w:val="22"/>
                <w:szCs w:val="22"/>
              </w:rPr>
            </w:pPr>
            <w:r>
              <w:rPr>
                <w:sz w:val="22"/>
                <w:szCs w:val="22"/>
              </w:rPr>
              <w:t>Es muss eine lauffähige Installation MultiCa</w:t>
            </w:r>
            <w:r>
              <w:rPr>
                <w:sz w:val="22"/>
                <w:szCs w:val="22"/>
              </w:rPr>
              <w:t>s</w:t>
            </w:r>
            <w:r>
              <w:rPr>
                <w:sz w:val="22"/>
                <w:szCs w:val="22"/>
              </w:rPr>
              <w:t xml:space="preserve">tor 3.0 auf dem Usersystem vorhanden sein. </w:t>
            </w:r>
          </w:p>
          <w:p w:rsidR="00B312DA" w:rsidRPr="00831AF3" w:rsidRDefault="00B312DA" w:rsidP="002B7ECF">
            <w:pPr>
              <w:rPr>
                <w:rStyle w:val="Erluterungen"/>
              </w:rPr>
            </w:pPr>
          </w:p>
        </w:tc>
      </w:tr>
      <w:tr w:rsidR="00B312DA" w:rsidRPr="001127BD" w:rsidTr="002B7ECF">
        <w:tc>
          <w:tcPr>
            <w:tcW w:w="3024" w:type="dxa"/>
          </w:tcPr>
          <w:p w:rsidR="00B312DA" w:rsidRPr="001127BD" w:rsidRDefault="00B312DA" w:rsidP="002B7ECF">
            <w:pPr>
              <w:tabs>
                <w:tab w:val="left" w:pos="2700"/>
              </w:tabs>
              <w:rPr>
                <w:b/>
                <w:i/>
              </w:rPr>
            </w:pPr>
            <w:r w:rsidRPr="001127BD">
              <w:rPr>
                <w:b/>
                <w:i/>
              </w:rPr>
              <w:t>Nachbedingung bei erfol</w:t>
            </w:r>
            <w:r w:rsidRPr="001127BD">
              <w:rPr>
                <w:b/>
                <w:i/>
              </w:rPr>
              <w:t>g</w:t>
            </w:r>
            <w:r w:rsidRPr="001127BD">
              <w:rPr>
                <w:b/>
                <w:i/>
              </w:rPr>
              <w:t>reicher Ausführung:</w:t>
            </w:r>
          </w:p>
        </w:tc>
        <w:tc>
          <w:tcPr>
            <w:tcW w:w="5038" w:type="dxa"/>
          </w:tcPr>
          <w:p w:rsidR="00B312DA" w:rsidRPr="00831AF3" w:rsidRDefault="00CC081D" w:rsidP="002B7ECF">
            <w:pPr>
              <w:rPr>
                <w:rStyle w:val="Erluterungen"/>
              </w:rPr>
            </w:pPr>
            <w:r>
              <w:rPr>
                <w:rStyle w:val="Erluterungen"/>
              </w:rPr>
              <w:t>keine</w:t>
            </w:r>
          </w:p>
        </w:tc>
      </w:tr>
      <w:tr w:rsidR="00B312DA" w:rsidRPr="001127BD" w:rsidTr="002B7ECF">
        <w:tc>
          <w:tcPr>
            <w:tcW w:w="3024" w:type="dxa"/>
          </w:tcPr>
          <w:p w:rsidR="00B312DA" w:rsidRPr="001127BD" w:rsidRDefault="00B312DA" w:rsidP="002B7ECF">
            <w:pPr>
              <w:tabs>
                <w:tab w:val="left" w:pos="2700"/>
              </w:tabs>
              <w:rPr>
                <w:b/>
                <w:i/>
              </w:rPr>
            </w:pPr>
            <w:r w:rsidRPr="001127BD">
              <w:rPr>
                <w:b/>
                <w:i/>
              </w:rPr>
              <w:t>Beteiligte Nutzer:</w:t>
            </w:r>
          </w:p>
        </w:tc>
        <w:tc>
          <w:tcPr>
            <w:tcW w:w="5038" w:type="dxa"/>
          </w:tcPr>
          <w:p w:rsidR="00B312DA" w:rsidRPr="00831AF3" w:rsidRDefault="00CC081D" w:rsidP="002B7ECF">
            <w:pPr>
              <w:rPr>
                <w:rStyle w:val="Erluterungen"/>
              </w:rPr>
            </w:pPr>
            <w:r>
              <w:rPr>
                <w:rStyle w:val="Erluterungen"/>
              </w:rPr>
              <w:t>Jeder Anwender</w:t>
            </w:r>
          </w:p>
        </w:tc>
      </w:tr>
      <w:tr w:rsidR="00B312DA" w:rsidRPr="001127BD" w:rsidTr="002B7ECF">
        <w:tc>
          <w:tcPr>
            <w:tcW w:w="3024" w:type="dxa"/>
          </w:tcPr>
          <w:p w:rsidR="00B312DA" w:rsidRPr="001127BD" w:rsidRDefault="00B312DA" w:rsidP="002B7ECF">
            <w:pPr>
              <w:tabs>
                <w:tab w:val="left" w:pos="2700"/>
              </w:tabs>
              <w:rPr>
                <w:b/>
                <w:i/>
              </w:rPr>
            </w:pPr>
            <w:r w:rsidRPr="001127BD">
              <w:rPr>
                <w:b/>
                <w:i/>
              </w:rPr>
              <w:t>Auslösendes Ereignis:</w:t>
            </w:r>
          </w:p>
        </w:tc>
        <w:tc>
          <w:tcPr>
            <w:tcW w:w="5038" w:type="dxa"/>
          </w:tcPr>
          <w:p w:rsidR="00B312DA" w:rsidRPr="00831AF3" w:rsidRDefault="00CC081D" w:rsidP="002B7ECF">
            <w:pPr>
              <w:rPr>
                <w:rStyle w:val="Erluterungen"/>
              </w:rPr>
            </w:pPr>
            <w:r>
              <w:rPr>
                <w:rStyle w:val="Erluterungen"/>
              </w:rPr>
              <w:t>keins</w:t>
            </w:r>
          </w:p>
        </w:tc>
      </w:tr>
    </w:tbl>
    <w:p w:rsidR="00B312DA" w:rsidRDefault="00B312DA" w:rsidP="00B312DA">
      <w:pPr>
        <w:pStyle w:val="berschrift4"/>
      </w:pPr>
      <w:r w:rsidRPr="00802652">
        <w:t>GUI für den Aufruf des Use Cases</w:t>
      </w:r>
      <w:r>
        <w:t>:</w:t>
      </w:r>
    </w:p>
    <w:p w:rsidR="00B312DA" w:rsidRDefault="00B312DA" w:rsidP="00B312DA">
      <w:pPr>
        <w:rPr>
          <w:rStyle w:val="Erluterungen"/>
        </w:rPr>
      </w:pPr>
      <w:r>
        <w:rPr>
          <w:rStyle w:val="Erluterungen"/>
        </w:rPr>
        <w:t>Für menschliche Benutzer kann eine Skizze/Prototyp der Benutzerschnittstelle dem Use Case beigefügt werden. Hier soll (typischerweise) dargestellt werden, mit welchem Button oder aus welchem Menü diese Produktfunktion aufgerufen wird.</w:t>
      </w:r>
    </w:p>
    <w:p w:rsidR="00B312DA" w:rsidRPr="00591F24" w:rsidRDefault="00B312DA" w:rsidP="00B312DA">
      <w:pPr>
        <w:rPr>
          <w:rStyle w:val="Erluterungen"/>
        </w:rPr>
      </w:pPr>
      <w:r w:rsidRPr="00591F24">
        <w:rPr>
          <w:rStyle w:val="Erluterungen"/>
        </w:rPr>
        <w:pict>
          <v:shape id="_x0000_s1745" type="#_x0000_t71" style="position:absolute;left:0;text-align:left;margin-left:54pt;margin-top:59.2pt;width:342pt;height:117pt;z-index:15">
            <v:textbox style="mso-next-textbox:#_x0000_s1745">
              <w:txbxContent>
                <w:p w:rsidR="00B312DA" w:rsidRPr="00C65025" w:rsidRDefault="00B312DA" w:rsidP="00B312DA">
                  <w:pPr>
                    <w:jc w:val="center"/>
                    <w:rPr>
                      <w:b/>
                      <w:i/>
                      <w:color w:val="3366FF"/>
                      <w:sz w:val="22"/>
                      <w:szCs w:val="22"/>
                    </w:rPr>
                  </w:pPr>
                  <w:r w:rsidRPr="00C65025">
                    <w:rPr>
                      <w:b/>
                      <w:i/>
                      <w:color w:val="3366FF"/>
                      <w:sz w:val="22"/>
                      <w:szCs w:val="22"/>
                    </w:rPr>
                    <w:t>Durch eigene Skizze des GUIs ersetzen, falls Use Case durch menschlichen Nutzer aufgerufen wird.</w:t>
                  </w:r>
                </w:p>
              </w:txbxContent>
            </v:textbox>
          </v:shape>
        </w:pict>
      </w:r>
      <w:r w:rsidRPr="00591F24">
        <w:rPr>
          <w:rStyle w:val="Erluterungen"/>
        </w:rPr>
        <w:pict>
          <v:shape id="_x0000_s1744" type="#_x0000_t75" style="position:absolute;left:0;text-align:left;margin-left:77.5pt;margin-top:13.9pt;width:298.5pt;height:162pt;z-index:14">
            <v:imagedata r:id="rId10" o:title="" croptop="9845f" cropbottom="39863f" cropleft="11882f" cropright="29917f"/>
            <w10:wrap type="topAndBottom"/>
          </v:shape>
        </w:pict>
      </w:r>
    </w:p>
    <w:p w:rsidR="00B312DA" w:rsidRDefault="00B312DA" w:rsidP="00B312DA">
      <w:pPr>
        <w:pStyle w:val="berschrift4"/>
      </w:pPr>
      <w:r>
        <w:t>Szenario</w:t>
      </w:r>
      <w:r w:rsidRPr="00582543">
        <w:t xml:space="preserve"> für den Standardablauf (Erfolg)</w:t>
      </w:r>
    </w:p>
    <w:p w:rsidR="00B312DA" w:rsidRDefault="00CC081D" w:rsidP="00B312DA">
      <w:pPr>
        <w:rPr>
          <w:sz w:val="23"/>
          <w:szCs w:val="23"/>
        </w:rPr>
      </w:pPr>
      <w:r>
        <w:rPr>
          <w:sz w:val="23"/>
          <w:szCs w:val="23"/>
        </w:rPr>
        <w:t>Der Benutzer öffnet ein Sender/Receiver (Layer2 oder Layer3) Tab und will darin die Einstellu</w:t>
      </w:r>
      <w:r>
        <w:rPr>
          <w:sz w:val="23"/>
          <w:szCs w:val="23"/>
        </w:rPr>
        <w:t>n</w:t>
      </w:r>
      <w:r>
        <w:rPr>
          <w:sz w:val="23"/>
          <w:szCs w:val="23"/>
        </w:rPr>
        <w:t>gen für einen bestehenden oder neuen Multicast-Strom eintragen. Wenn bei einem bestehenden Multicast-Strom die Einstellungen geändert werden sollen, muss dieser zuerst in der Tabelle au</w:t>
      </w:r>
      <w:r>
        <w:rPr>
          <w:sz w:val="23"/>
          <w:szCs w:val="23"/>
        </w:rPr>
        <w:t>s</w:t>
      </w:r>
      <w:r>
        <w:rPr>
          <w:sz w:val="23"/>
          <w:szCs w:val="23"/>
        </w:rPr>
        <w:t>gewählt werden, dann werden die Einstellungen in das “</w:t>
      </w:r>
      <w:r>
        <w:rPr>
          <w:i/>
          <w:iCs/>
          <w:sz w:val="23"/>
          <w:szCs w:val="23"/>
        </w:rPr>
        <w:t>MulticastConfig Panel</w:t>
      </w:r>
      <w:r>
        <w:rPr>
          <w:sz w:val="23"/>
          <w:szCs w:val="23"/>
        </w:rPr>
        <w:t>” geladen. Wenn ein neuer Multicast-Strom angelegt werden soll, muss auf den “</w:t>
      </w:r>
      <w:r>
        <w:rPr>
          <w:i/>
          <w:iCs/>
          <w:sz w:val="23"/>
          <w:szCs w:val="23"/>
        </w:rPr>
        <w:t>Neu</w:t>
      </w:r>
      <w:r>
        <w:rPr>
          <w:sz w:val="23"/>
          <w:szCs w:val="23"/>
        </w:rPr>
        <w:t>” Button geklickt werden, sofern bereits ein Sender/Receiver gewählt ist.</w:t>
      </w:r>
    </w:p>
    <w:p w:rsidR="00CC081D" w:rsidRDefault="00CC081D" w:rsidP="00B312DA">
      <w:pPr>
        <w:rPr>
          <w:sz w:val="23"/>
          <w:szCs w:val="23"/>
        </w:rPr>
      </w:pPr>
    </w:p>
    <w:p w:rsidR="00CC081D" w:rsidRDefault="00CC081D" w:rsidP="00B312DA">
      <w:pPr>
        <w:rPr>
          <w:sz w:val="23"/>
          <w:szCs w:val="23"/>
        </w:rPr>
      </w:pPr>
      <w:r>
        <w:rPr>
          <w:sz w:val="23"/>
          <w:szCs w:val="23"/>
        </w:rPr>
        <w:t>Unter den UseCase Configure Settings fallen die gemeinsamen Einstellungen von Sender und Receiver. Diese sind in folgender Tabelle grün markiert.</w:t>
      </w:r>
    </w:p>
    <w:tbl>
      <w:tblPr>
        <w:tblW w:w="9322" w:type="dxa"/>
        <w:tblBorders>
          <w:top w:val="single" w:sz="8" w:space="0" w:color="000000"/>
          <w:bottom w:val="single" w:sz="8" w:space="0" w:color="000000"/>
        </w:tblBorders>
        <w:tblLook w:val="04A0"/>
      </w:tblPr>
      <w:tblGrid>
        <w:gridCol w:w="2518"/>
        <w:gridCol w:w="2567"/>
        <w:gridCol w:w="4237"/>
      </w:tblGrid>
      <w:tr w:rsidR="00CC081D" w:rsidTr="002B7ECF">
        <w:tc>
          <w:tcPr>
            <w:tcW w:w="2518" w:type="dxa"/>
            <w:tcBorders>
              <w:top w:val="single" w:sz="8" w:space="0" w:color="000000"/>
              <w:left w:val="nil"/>
              <w:bottom w:val="single" w:sz="8" w:space="0" w:color="000000"/>
              <w:right w:val="nil"/>
            </w:tcBorders>
          </w:tcPr>
          <w:p w:rsidR="00CC081D" w:rsidRPr="002B7ECF" w:rsidRDefault="00CC081D" w:rsidP="00B312DA">
            <w:pPr>
              <w:rPr>
                <w:b/>
                <w:bCs/>
                <w:color w:val="000000"/>
              </w:rPr>
            </w:pPr>
            <w:r w:rsidRPr="002B7ECF">
              <w:rPr>
                <w:b/>
                <w:bCs/>
                <w:color w:val="000000"/>
              </w:rPr>
              <w:t>Layer-3</w:t>
            </w:r>
          </w:p>
        </w:tc>
        <w:tc>
          <w:tcPr>
            <w:tcW w:w="2567" w:type="dxa"/>
            <w:tcBorders>
              <w:top w:val="single" w:sz="8" w:space="0" w:color="000000"/>
              <w:left w:val="nil"/>
              <w:bottom w:val="single" w:sz="8" w:space="0" w:color="000000"/>
              <w:right w:val="nil"/>
            </w:tcBorders>
          </w:tcPr>
          <w:p w:rsidR="00CC081D" w:rsidRPr="002B7ECF" w:rsidRDefault="00CC081D" w:rsidP="00B312DA">
            <w:pPr>
              <w:rPr>
                <w:b/>
                <w:bCs/>
                <w:color w:val="000000"/>
              </w:rPr>
            </w:pPr>
            <w:r w:rsidRPr="002B7ECF">
              <w:rPr>
                <w:b/>
                <w:bCs/>
                <w:color w:val="000000"/>
              </w:rPr>
              <w:t>Layer-2</w:t>
            </w:r>
          </w:p>
        </w:tc>
        <w:tc>
          <w:tcPr>
            <w:tcW w:w="4237" w:type="dxa"/>
            <w:tcBorders>
              <w:top w:val="single" w:sz="8" w:space="0" w:color="000000"/>
              <w:left w:val="nil"/>
              <w:bottom w:val="single" w:sz="8" w:space="0" w:color="000000"/>
              <w:right w:val="nil"/>
            </w:tcBorders>
          </w:tcPr>
          <w:p w:rsidR="00CC081D" w:rsidRPr="002B7ECF" w:rsidRDefault="00CC081D" w:rsidP="002B7ECF">
            <w:pPr>
              <w:jc w:val="left"/>
              <w:rPr>
                <w:b/>
                <w:bCs/>
                <w:color w:val="000000"/>
              </w:rPr>
            </w:pPr>
            <w:r w:rsidRPr="002B7ECF">
              <w:rPr>
                <w:b/>
                <w:bCs/>
                <w:color w:val="000000"/>
              </w:rPr>
              <w:t>Auch beim Receiver entha</w:t>
            </w:r>
            <w:r w:rsidRPr="002B7ECF">
              <w:rPr>
                <w:b/>
                <w:bCs/>
                <w:color w:val="000000"/>
              </w:rPr>
              <w:t>l</w:t>
            </w:r>
            <w:r w:rsidRPr="002B7ECF">
              <w:rPr>
                <w:b/>
                <w:bCs/>
                <w:color w:val="000000"/>
              </w:rPr>
              <w:t>ten</w:t>
            </w:r>
            <w:r w:rsidR="00BC017E" w:rsidRPr="002B7ECF">
              <w:rPr>
                <w:b/>
                <w:bCs/>
                <w:color w:val="000000"/>
              </w:rPr>
              <w:t>?</w:t>
            </w:r>
          </w:p>
        </w:tc>
      </w:tr>
      <w:tr w:rsidR="00CC081D" w:rsidTr="002B7ECF">
        <w:tc>
          <w:tcPr>
            <w:tcW w:w="2518" w:type="dxa"/>
            <w:tcBorders>
              <w:left w:val="nil"/>
              <w:right w:val="nil"/>
            </w:tcBorders>
            <w:shd w:val="clear" w:color="auto" w:fill="00FF00"/>
          </w:tcPr>
          <w:p w:rsidR="00CC081D" w:rsidRPr="002B7ECF" w:rsidRDefault="00CC081D" w:rsidP="002B7ECF">
            <w:pPr>
              <w:pStyle w:val="Default"/>
              <w:jc w:val="both"/>
              <w:rPr>
                <w:b/>
                <w:bCs/>
                <w:sz w:val="22"/>
                <w:szCs w:val="22"/>
                <w:highlight w:val="green"/>
              </w:rPr>
            </w:pPr>
            <w:r w:rsidRPr="002B7ECF">
              <w:rPr>
                <w:b/>
                <w:bCs/>
                <w:sz w:val="22"/>
                <w:szCs w:val="22"/>
                <w:highlight w:val="green"/>
              </w:rPr>
              <w:t>IP Group Address</w:t>
            </w:r>
          </w:p>
        </w:tc>
        <w:tc>
          <w:tcPr>
            <w:tcW w:w="2567" w:type="dxa"/>
            <w:tcBorders>
              <w:left w:val="nil"/>
              <w:right w:val="nil"/>
            </w:tcBorders>
            <w:shd w:val="clear" w:color="auto" w:fill="00FF00"/>
          </w:tcPr>
          <w:p w:rsidR="00CC081D" w:rsidRPr="002B7ECF" w:rsidRDefault="00CC081D" w:rsidP="002B7ECF">
            <w:pPr>
              <w:pStyle w:val="Default"/>
              <w:jc w:val="both"/>
              <w:rPr>
                <w:sz w:val="22"/>
                <w:szCs w:val="22"/>
                <w:highlight w:val="green"/>
              </w:rPr>
            </w:pPr>
            <w:r w:rsidRPr="002B7ECF">
              <w:rPr>
                <w:sz w:val="22"/>
                <w:szCs w:val="22"/>
                <w:highlight w:val="green"/>
              </w:rPr>
              <w:t xml:space="preserve">MAC-Group-Address </w:t>
            </w:r>
          </w:p>
        </w:tc>
        <w:tc>
          <w:tcPr>
            <w:tcW w:w="4237" w:type="dxa"/>
            <w:tcBorders>
              <w:left w:val="nil"/>
              <w:right w:val="nil"/>
            </w:tcBorders>
            <w:shd w:val="clear" w:color="auto" w:fill="C0C0C0"/>
          </w:tcPr>
          <w:p w:rsidR="00CC081D" w:rsidRPr="002B7ECF" w:rsidRDefault="00BC017E" w:rsidP="002B7ECF">
            <w:pPr>
              <w:jc w:val="left"/>
              <w:rPr>
                <w:color w:val="000000"/>
              </w:rPr>
            </w:pPr>
            <w:r w:rsidRPr="002B7ECF">
              <w:rPr>
                <w:color w:val="000000"/>
              </w:rPr>
              <w:t>y/y</w:t>
            </w:r>
          </w:p>
        </w:tc>
      </w:tr>
      <w:tr w:rsidR="00BC017E" w:rsidTr="002B7ECF">
        <w:tc>
          <w:tcPr>
            <w:tcW w:w="2518" w:type="dxa"/>
            <w:shd w:val="clear" w:color="auto" w:fill="00FF00"/>
          </w:tcPr>
          <w:p w:rsidR="00BC017E" w:rsidRPr="002B7ECF" w:rsidRDefault="00BC017E" w:rsidP="002B7ECF">
            <w:pPr>
              <w:pStyle w:val="Default"/>
              <w:jc w:val="both"/>
              <w:rPr>
                <w:b/>
                <w:bCs/>
                <w:sz w:val="22"/>
                <w:szCs w:val="22"/>
                <w:highlight w:val="green"/>
              </w:rPr>
            </w:pPr>
            <w:r w:rsidRPr="002B7ECF">
              <w:rPr>
                <w:b/>
                <w:bCs/>
                <w:sz w:val="22"/>
                <w:szCs w:val="22"/>
                <w:highlight w:val="green"/>
              </w:rPr>
              <w:t xml:space="preserve">Network Interface </w:t>
            </w:r>
          </w:p>
        </w:tc>
        <w:tc>
          <w:tcPr>
            <w:tcW w:w="2567" w:type="dxa"/>
            <w:shd w:val="clear" w:color="auto" w:fill="00FF00"/>
          </w:tcPr>
          <w:p w:rsidR="00BC017E" w:rsidRPr="002B7ECF" w:rsidRDefault="00BC017E" w:rsidP="002B7ECF">
            <w:pPr>
              <w:pStyle w:val="Default"/>
              <w:jc w:val="both"/>
              <w:rPr>
                <w:sz w:val="22"/>
                <w:szCs w:val="22"/>
                <w:highlight w:val="green"/>
              </w:rPr>
            </w:pPr>
            <w:r w:rsidRPr="002B7ECF">
              <w:rPr>
                <w:sz w:val="22"/>
                <w:szCs w:val="22"/>
                <w:highlight w:val="green"/>
              </w:rPr>
              <w:t xml:space="preserve">Network Interface </w:t>
            </w:r>
          </w:p>
        </w:tc>
        <w:tc>
          <w:tcPr>
            <w:tcW w:w="4237" w:type="dxa"/>
          </w:tcPr>
          <w:p w:rsidR="00BC017E" w:rsidRPr="002B7ECF" w:rsidRDefault="00BC017E" w:rsidP="002B7ECF">
            <w:pPr>
              <w:jc w:val="left"/>
              <w:rPr>
                <w:color w:val="000000"/>
              </w:rPr>
            </w:pPr>
            <w:r w:rsidRPr="002B7ECF">
              <w:rPr>
                <w:color w:val="000000"/>
              </w:rPr>
              <w:t>y/y</w:t>
            </w:r>
          </w:p>
        </w:tc>
      </w:tr>
      <w:tr w:rsidR="00BC017E" w:rsidTr="002B7ECF">
        <w:tc>
          <w:tcPr>
            <w:tcW w:w="2518" w:type="dxa"/>
            <w:tcBorders>
              <w:left w:val="nil"/>
              <w:right w:val="nil"/>
            </w:tcBorders>
            <w:shd w:val="clear" w:color="auto" w:fill="C0C0C0"/>
          </w:tcPr>
          <w:p w:rsidR="00BC017E" w:rsidRPr="002B7ECF" w:rsidRDefault="00BC017E" w:rsidP="002B7ECF">
            <w:pPr>
              <w:pStyle w:val="Default"/>
              <w:jc w:val="both"/>
              <w:rPr>
                <w:b/>
                <w:bCs/>
                <w:sz w:val="22"/>
                <w:szCs w:val="22"/>
              </w:rPr>
            </w:pPr>
            <w:r w:rsidRPr="002B7ECF">
              <w:rPr>
                <w:b/>
                <w:bCs/>
                <w:sz w:val="22"/>
                <w:szCs w:val="22"/>
              </w:rPr>
              <w:t xml:space="preserve">Packet Rate </w:t>
            </w:r>
          </w:p>
        </w:tc>
        <w:tc>
          <w:tcPr>
            <w:tcW w:w="2567" w:type="dxa"/>
            <w:tcBorders>
              <w:left w:val="nil"/>
              <w:right w:val="nil"/>
            </w:tcBorders>
            <w:shd w:val="clear" w:color="auto" w:fill="C0C0C0"/>
          </w:tcPr>
          <w:p w:rsidR="00BC017E" w:rsidRPr="002B7ECF" w:rsidRDefault="00BC017E" w:rsidP="002B7ECF">
            <w:pPr>
              <w:pStyle w:val="Default"/>
              <w:jc w:val="both"/>
              <w:rPr>
                <w:sz w:val="22"/>
                <w:szCs w:val="22"/>
              </w:rPr>
            </w:pPr>
            <w:r w:rsidRPr="002B7ECF">
              <w:rPr>
                <w:sz w:val="22"/>
                <w:szCs w:val="22"/>
              </w:rPr>
              <w:t>Packet Rate</w:t>
            </w:r>
          </w:p>
        </w:tc>
        <w:tc>
          <w:tcPr>
            <w:tcW w:w="4237" w:type="dxa"/>
            <w:tcBorders>
              <w:left w:val="nil"/>
              <w:right w:val="nil"/>
            </w:tcBorders>
            <w:shd w:val="clear" w:color="auto" w:fill="C0C0C0"/>
          </w:tcPr>
          <w:p w:rsidR="00BC017E" w:rsidRPr="002B7ECF" w:rsidRDefault="00BC017E" w:rsidP="002B7ECF">
            <w:pPr>
              <w:jc w:val="left"/>
              <w:rPr>
                <w:color w:val="000000"/>
              </w:rPr>
            </w:pPr>
            <w:r w:rsidRPr="002B7ECF">
              <w:rPr>
                <w:color w:val="000000"/>
              </w:rPr>
              <w:t>n</w:t>
            </w:r>
          </w:p>
        </w:tc>
      </w:tr>
      <w:tr w:rsidR="00BC017E" w:rsidTr="002B7ECF">
        <w:tc>
          <w:tcPr>
            <w:tcW w:w="2518" w:type="dxa"/>
          </w:tcPr>
          <w:p w:rsidR="00BC017E" w:rsidRPr="002B7ECF" w:rsidRDefault="00BC017E" w:rsidP="002B7ECF">
            <w:pPr>
              <w:pStyle w:val="Default"/>
              <w:jc w:val="both"/>
              <w:rPr>
                <w:b/>
                <w:bCs/>
                <w:sz w:val="22"/>
                <w:szCs w:val="22"/>
              </w:rPr>
            </w:pPr>
            <w:r w:rsidRPr="002B7ECF">
              <w:rPr>
                <w:b/>
                <w:bCs/>
                <w:sz w:val="22"/>
                <w:szCs w:val="22"/>
              </w:rPr>
              <w:t>Packet Length</w:t>
            </w:r>
          </w:p>
        </w:tc>
        <w:tc>
          <w:tcPr>
            <w:tcW w:w="2567" w:type="dxa"/>
          </w:tcPr>
          <w:p w:rsidR="00BC017E" w:rsidRPr="002B7ECF" w:rsidRDefault="00BC017E" w:rsidP="002B7ECF">
            <w:pPr>
              <w:pStyle w:val="Default"/>
              <w:jc w:val="both"/>
              <w:rPr>
                <w:sz w:val="22"/>
                <w:szCs w:val="22"/>
              </w:rPr>
            </w:pPr>
            <w:r w:rsidRPr="002B7ECF">
              <w:rPr>
                <w:sz w:val="22"/>
                <w:szCs w:val="22"/>
              </w:rPr>
              <w:t>Packet Length</w:t>
            </w:r>
          </w:p>
        </w:tc>
        <w:tc>
          <w:tcPr>
            <w:tcW w:w="4237" w:type="dxa"/>
          </w:tcPr>
          <w:p w:rsidR="00BC017E" w:rsidRPr="002B7ECF" w:rsidRDefault="00BC017E" w:rsidP="002B7ECF">
            <w:pPr>
              <w:jc w:val="left"/>
              <w:rPr>
                <w:color w:val="000000"/>
              </w:rPr>
            </w:pPr>
            <w:r w:rsidRPr="002B7ECF">
              <w:rPr>
                <w:color w:val="000000"/>
              </w:rPr>
              <w:t>n</w:t>
            </w:r>
          </w:p>
        </w:tc>
      </w:tr>
      <w:tr w:rsidR="00BC017E" w:rsidTr="002B7ECF">
        <w:tc>
          <w:tcPr>
            <w:tcW w:w="2518" w:type="dxa"/>
            <w:tcBorders>
              <w:left w:val="nil"/>
              <w:right w:val="nil"/>
            </w:tcBorders>
            <w:shd w:val="clear" w:color="auto" w:fill="C0C0C0"/>
          </w:tcPr>
          <w:p w:rsidR="00BC017E" w:rsidRPr="002B7ECF" w:rsidRDefault="00BC017E" w:rsidP="002B7ECF">
            <w:pPr>
              <w:pStyle w:val="Default"/>
              <w:jc w:val="both"/>
              <w:rPr>
                <w:b/>
                <w:bCs/>
                <w:sz w:val="22"/>
                <w:szCs w:val="22"/>
              </w:rPr>
            </w:pPr>
            <w:r w:rsidRPr="002B7ECF">
              <w:rPr>
                <w:b/>
                <w:bCs/>
                <w:sz w:val="22"/>
                <w:szCs w:val="22"/>
              </w:rPr>
              <w:t>UDP Port</w:t>
            </w:r>
          </w:p>
        </w:tc>
        <w:tc>
          <w:tcPr>
            <w:tcW w:w="2567" w:type="dxa"/>
            <w:tcBorders>
              <w:left w:val="nil"/>
              <w:right w:val="nil"/>
            </w:tcBorders>
            <w:shd w:val="clear" w:color="auto" w:fill="C0C0C0"/>
          </w:tcPr>
          <w:p w:rsidR="00BC017E" w:rsidRPr="002B7ECF" w:rsidRDefault="00BC017E" w:rsidP="002B7ECF">
            <w:pPr>
              <w:pStyle w:val="Default"/>
              <w:jc w:val="both"/>
              <w:rPr>
                <w:sz w:val="22"/>
                <w:szCs w:val="22"/>
              </w:rPr>
            </w:pPr>
            <w:r w:rsidRPr="002B7ECF">
              <w:rPr>
                <w:sz w:val="22"/>
                <w:szCs w:val="22"/>
              </w:rPr>
              <w:t>-</w:t>
            </w:r>
          </w:p>
        </w:tc>
        <w:tc>
          <w:tcPr>
            <w:tcW w:w="4237" w:type="dxa"/>
            <w:tcBorders>
              <w:left w:val="nil"/>
              <w:right w:val="nil"/>
            </w:tcBorders>
            <w:shd w:val="clear" w:color="auto" w:fill="C0C0C0"/>
          </w:tcPr>
          <w:p w:rsidR="00BC017E" w:rsidRPr="002B7ECF" w:rsidRDefault="00BC017E" w:rsidP="002B7ECF">
            <w:pPr>
              <w:jc w:val="left"/>
              <w:rPr>
                <w:color w:val="000000"/>
              </w:rPr>
            </w:pPr>
            <w:r w:rsidRPr="002B7ECF">
              <w:rPr>
                <w:color w:val="000000"/>
              </w:rPr>
              <w:t>n</w:t>
            </w:r>
          </w:p>
        </w:tc>
      </w:tr>
      <w:tr w:rsidR="00BC017E" w:rsidTr="002B7ECF">
        <w:tc>
          <w:tcPr>
            <w:tcW w:w="2518" w:type="dxa"/>
          </w:tcPr>
          <w:p w:rsidR="00BC017E" w:rsidRPr="002B7ECF" w:rsidRDefault="00BC017E" w:rsidP="002B7ECF">
            <w:pPr>
              <w:pStyle w:val="Default"/>
              <w:jc w:val="both"/>
              <w:rPr>
                <w:b/>
                <w:bCs/>
                <w:sz w:val="22"/>
                <w:szCs w:val="22"/>
              </w:rPr>
            </w:pPr>
            <w:r w:rsidRPr="002B7ECF">
              <w:rPr>
                <w:b/>
                <w:bCs/>
                <w:sz w:val="22"/>
                <w:szCs w:val="22"/>
              </w:rPr>
              <w:t>Time to Live</w:t>
            </w:r>
          </w:p>
        </w:tc>
        <w:tc>
          <w:tcPr>
            <w:tcW w:w="2567" w:type="dxa"/>
          </w:tcPr>
          <w:p w:rsidR="00BC017E" w:rsidRPr="002B7ECF" w:rsidRDefault="00BC017E" w:rsidP="002B7ECF">
            <w:pPr>
              <w:pStyle w:val="Default"/>
              <w:jc w:val="both"/>
              <w:rPr>
                <w:sz w:val="22"/>
                <w:szCs w:val="22"/>
              </w:rPr>
            </w:pPr>
            <w:r w:rsidRPr="002B7ECF">
              <w:rPr>
                <w:sz w:val="22"/>
                <w:szCs w:val="22"/>
              </w:rPr>
              <w:t>-</w:t>
            </w:r>
          </w:p>
        </w:tc>
        <w:tc>
          <w:tcPr>
            <w:tcW w:w="4237" w:type="dxa"/>
          </w:tcPr>
          <w:p w:rsidR="00BC017E" w:rsidRPr="002B7ECF" w:rsidRDefault="00BC017E" w:rsidP="002B7ECF">
            <w:pPr>
              <w:jc w:val="left"/>
              <w:rPr>
                <w:color w:val="000000"/>
              </w:rPr>
            </w:pPr>
            <w:r w:rsidRPr="002B7ECF">
              <w:rPr>
                <w:color w:val="000000"/>
              </w:rPr>
              <w:t>n</w:t>
            </w:r>
          </w:p>
        </w:tc>
      </w:tr>
    </w:tbl>
    <w:p w:rsidR="00CC081D" w:rsidRDefault="00CC081D" w:rsidP="00B312DA"/>
    <w:p w:rsidR="00BC017E" w:rsidRDefault="00BC017E" w:rsidP="00B312DA">
      <w:pPr>
        <w:rPr>
          <w:sz w:val="23"/>
          <w:szCs w:val="23"/>
        </w:rPr>
      </w:pPr>
      <w:r>
        <w:rPr>
          <w:sz w:val="23"/>
          <w:szCs w:val="23"/>
        </w:rPr>
        <w:t>Die “Group Address” hat unterschiedliche Wertebereiche, je nachdem, ob es um Layer2 oder Layer3(IPv4 oder IPv6) handelt. Diese Wertebereiche werden über die Protokolle spezifiziert:</w:t>
      </w:r>
    </w:p>
    <w:tbl>
      <w:tblPr>
        <w:tblW w:w="9322" w:type="dxa"/>
        <w:tblBorders>
          <w:top w:val="single" w:sz="8" w:space="0" w:color="000000"/>
          <w:bottom w:val="single" w:sz="8" w:space="0" w:color="000000"/>
        </w:tblBorders>
        <w:tblLook w:val="04A0"/>
      </w:tblPr>
      <w:tblGrid>
        <w:gridCol w:w="1789"/>
        <w:gridCol w:w="7533"/>
      </w:tblGrid>
      <w:tr w:rsidR="00BC017E" w:rsidTr="002B7ECF">
        <w:tc>
          <w:tcPr>
            <w:tcW w:w="1384" w:type="dxa"/>
            <w:tcBorders>
              <w:top w:val="single" w:sz="8" w:space="0" w:color="000000"/>
              <w:left w:val="nil"/>
              <w:bottom w:val="single" w:sz="8" w:space="0" w:color="000000"/>
              <w:right w:val="nil"/>
            </w:tcBorders>
          </w:tcPr>
          <w:p w:rsidR="00BC017E" w:rsidRPr="002B7ECF" w:rsidRDefault="00BC017E" w:rsidP="00B312DA">
            <w:pPr>
              <w:rPr>
                <w:b/>
                <w:bCs/>
                <w:color w:val="000000"/>
              </w:rPr>
            </w:pPr>
            <w:r w:rsidRPr="002B7ECF">
              <w:rPr>
                <w:b/>
                <w:bCs/>
                <w:color w:val="000000"/>
              </w:rPr>
              <w:t>Typ</w:t>
            </w:r>
          </w:p>
        </w:tc>
        <w:tc>
          <w:tcPr>
            <w:tcW w:w="7938" w:type="dxa"/>
            <w:tcBorders>
              <w:top w:val="single" w:sz="8" w:space="0" w:color="000000"/>
              <w:left w:val="nil"/>
              <w:bottom w:val="single" w:sz="8" w:space="0" w:color="000000"/>
              <w:right w:val="nil"/>
            </w:tcBorders>
          </w:tcPr>
          <w:p w:rsidR="00BC017E" w:rsidRPr="002B7ECF" w:rsidRDefault="00BC017E" w:rsidP="00B312DA">
            <w:pPr>
              <w:rPr>
                <w:b/>
                <w:bCs/>
                <w:color w:val="000000"/>
              </w:rPr>
            </w:pPr>
            <w:r w:rsidRPr="002B7ECF">
              <w:rPr>
                <w:b/>
                <w:bCs/>
                <w:color w:val="000000"/>
              </w:rPr>
              <w:t>Zulässiger Wertebereich</w:t>
            </w:r>
          </w:p>
        </w:tc>
      </w:tr>
      <w:tr w:rsidR="00BC017E" w:rsidTr="002B7ECF">
        <w:tc>
          <w:tcPr>
            <w:tcW w:w="1384" w:type="dxa"/>
            <w:tcBorders>
              <w:left w:val="nil"/>
              <w:right w:val="nil"/>
            </w:tcBorders>
            <w:shd w:val="clear" w:color="auto" w:fill="C0C0C0"/>
          </w:tcPr>
          <w:p w:rsidR="00BC017E" w:rsidRPr="002B7ECF" w:rsidRDefault="00BC017E" w:rsidP="00B312DA">
            <w:pPr>
              <w:rPr>
                <w:b/>
                <w:bCs/>
                <w:color w:val="000000"/>
              </w:rPr>
            </w:pPr>
            <w:r w:rsidRPr="002B7ECF">
              <w:rPr>
                <w:b/>
                <w:bCs/>
                <w:color w:val="000000"/>
              </w:rPr>
              <w:t>IPv4</w:t>
            </w:r>
          </w:p>
        </w:tc>
        <w:tc>
          <w:tcPr>
            <w:tcW w:w="7938" w:type="dxa"/>
            <w:tcBorders>
              <w:left w:val="nil"/>
              <w:right w:val="nil"/>
            </w:tcBorders>
            <w:shd w:val="clear" w:color="auto" w:fill="C0C0C0"/>
          </w:tcPr>
          <w:p w:rsidR="00BC017E" w:rsidRPr="002B7ECF" w:rsidRDefault="00BC017E" w:rsidP="002B7ECF">
            <w:pPr>
              <w:pStyle w:val="Default"/>
              <w:jc w:val="both"/>
              <w:rPr>
                <w:sz w:val="22"/>
                <w:szCs w:val="22"/>
              </w:rPr>
            </w:pPr>
            <w:r w:rsidRPr="002B7ECF">
              <w:rPr>
                <w:sz w:val="22"/>
                <w:szCs w:val="22"/>
              </w:rPr>
              <w:t xml:space="preserve">224.0.0.0 - 239.255.255.255 </w:t>
            </w:r>
          </w:p>
        </w:tc>
      </w:tr>
      <w:tr w:rsidR="00BC017E" w:rsidTr="002B7ECF">
        <w:tc>
          <w:tcPr>
            <w:tcW w:w="1384" w:type="dxa"/>
          </w:tcPr>
          <w:p w:rsidR="00BC017E" w:rsidRPr="002B7ECF" w:rsidRDefault="00BC017E" w:rsidP="00B312DA">
            <w:pPr>
              <w:rPr>
                <w:b/>
                <w:bCs/>
                <w:color w:val="000000"/>
              </w:rPr>
            </w:pPr>
            <w:r w:rsidRPr="002B7ECF">
              <w:rPr>
                <w:b/>
                <w:bCs/>
                <w:color w:val="000000"/>
              </w:rPr>
              <w:t>IPv6</w:t>
            </w:r>
          </w:p>
        </w:tc>
        <w:tc>
          <w:tcPr>
            <w:tcW w:w="7938" w:type="dxa"/>
          </w:tcPr>
          <w:p w:rsidR="00BC017E" w:rsidRPr="002B7ECF" w:rsidRDefault="00BC017E" w:rsidP="002B7ECF">
            <w:pPr>
              <w:pStyle w:val="Default"/>
              <w:jc w:val="both"/>
              <w:rPr>
                <w:sz w:val="22"/>
                <w:szCs w:val="22"/>
              </w:rPr>
            </w:pPr>
            <w:r w:rsidRPr="002B7ECF">
              <w:rPr>
                <w:sz w:val="22"/>
                <w:szCs w:val="22"/>
              </w:rPr>
              <w:t xml:space="preserve">Jede Adresse die mit FF00::/8 beginnt </w:t>
            </w:r>
          </w:p>
        </w:tc>
      </w:tr>
      <w:tr w:rsidR="00BC017E" w:rsidTr="002B7ECF">
        <w:tc>
          <w:tcPr>
            <w:tcW w:w="1384" w:type="dxa"/>
            <w:tcBorders>
              <w:left w:val="nil"/>
              <w:right w:val="nil"/>
            </w:tcBorders>
            <w:shd w:val="clear" w:color="auto" w:fill="C0C0C0"/>
          </w:tcPr>
          <w:p w:rsidR="00BC017E" w:rsidRPr="002B7ECF" w:rsidRDefault="00BC017E" w:rsidP="00B312DA">
            <w:pPr>
              <w:rPr>
                <w:b/>
                <w:bCs/>
                <w:color w:val="000000"/>
              </w:rPr>
            </w:pPr>
            <w:r w:rsidRPr="002B7ECF">
              <w:rPr>
                <w:b/>
                <w:bCs/>
                <w:color w:val="000000"/>
              </w:rPr>
              <w:t>MMRP</w:t>
            </w:r>
            <w:r w:rsidR="003E5397">
              <w:rPr>
                <w:b/>
                <w:bCs/>
                <w:color w:val="000000"/>
              </w:rPr>
              <w:t>/GMRP</w:t>
            </w:r>
          </w:p>
        </w:tc>
        <w:tc>
          <w:tcPr>
            <w:tcW w:w="7938" w:type="dxa"/>
            <w:tcBorders>
              <w:left w:val="nil"/>
              <w:right w:val="nil"/>
            </w:tcBorders>
            <w:shd w:val="clear" w:color="auto" w:fill="C0C0C0"/>
          </w:tcPr>
          <w:p w:rsidR="00BC017E" w:rsidRPr="009112DD" w:rsidRDefault="00BC017E" w:rsidP="002B7ECF">
            <w:pPr>
              <w:pStyle w:val="Default"/>
              <w:jc w:val="both"/>
              <w:rPr>
                <w:sz w:val="22"/>
                <w:szCs w:val="22"/>
                <w:lang w:val="en-US"/>
              </w:rPr>
            </w:pPr>
            <w:r w:rsidRPr="009112DD">
              <w:rPr>
                <w:sz w:val="22"/>
                <w:szCs w:val="22"/>
                <w:lang w:val="en-US"/>
              </w:rPr>
              <w:t xml:space="preserve">80:00:00:00:00:00-ff:ff:ff:ff:ff:fe </w:t>
            </w:r>
          </w:p>
          <w:p w:rsidR="00BC017E" w:rsidRPr="002B7ECF" w:rsidRDefault="00BC017E" w:rsidP="002B7ECF">
            <w:pPr>
              <w:pStyle w:val="Default"/>
              <w:jc w:val="both"/>
              <w:rPr>
                <w:sz w:val="22"/>
                <w:szCs w:val="22"/>
              </w:rPr>
            </w:pPr>
            <w:r w:rsidRPr="002B7ECF">
              <w:rPr>
                <w:sz w:val="22"/>
                <w:szCs w:val="22"/>
              </w:rPr>
              <w:t xml:space="preserve">Das </w:t>
            </w:r>
            <w:r w:rsidRPr="002B7ECF">
              <w:rPr>
                <w:b/>
                <w:bCs/>
                <w:sz w:val="22"/>
                <w:szCs w:val="22"/>
              </w:rPr>
              <w:t xml:space="preserve">höchstwertigste Bit </w:t>
            </w:r>
            <w:r w:rsidRPr="002B7ECF">
              <w:rPr>
                <w:sz w:val="22"/>
                <w:szCs w:val="22"/>
              </w:rPr>
              <w:t>der MAC-Adresse gibt an, ob es sich um ein Uni- oder Mult</w:t>
            </w:r>
            <w:r w:rsidRPr="002B7ECF">
              <w:rPr>
                <w:sz w:val="22"/>
                <w:szCs w:val="22"/>
              </w:rPr>
              <w:t>i</w:t>
            </w:r>
            <w:r w:rsidRPr="002B7ECF">
              <w:rPr>
                <w:sz w:val="22"/>
                <w:szCs w:val="22"/>
              </w:rPr>
              <w:t xml:space="preserve">cast-Adresse handelt. </w:t>
            </w:r>
          </w:p>
          <w:p w:rsidR="00BC017E" w:rsidRPr="009112DD" w:rsidRDefault="00BC017E" w:rsidP="002B7ECF">
            <w:pPr>
              <w:pStyle w:val="Default"/>
              <w:jc w:val="both"/>
              <w:rPr>
                <w:sz w:val="22"/>
                <w:szCs w:val="22"/>
                <w:lang w:val="en-US"/>
              </w:rPr>
            </w:pPr>
            <w:r w:rsidRPr="009112DD">
              <w:rPr>
                <w:sz w:val="22"/>
                <w:szCs w:val="22"/>
                <w:lang w:val="en-US"/>
              </w:rPr>
              <w:t xml:space="preserve">0 =&gt; Quelle ist “Individual”, also Unicast </w:t>
            </w:r>
          </w:p>
          <w:p w:rsidR="00BC017E" w:rsidRPr="002B7ECF" w:rsidRDefault="00BC017E" w:rsidP="00BC017E">
            <w:pPr>
              <w:rPr>
                <w:color w:val="000000"/>
              </w:rPr>
            </w:pPr>
            <w:r w:rsidRPr="009112DD">
              <w:rPr>
                <w:color w:val="000000"/>
                <w:sz w:val="22"/>
                <w:szCs w:val="22"/>
                <w:lang w:val="en-US"/>
              </w:rPr>
              <w:t xml:space="preserve">1 =&gt; Quelle ist “Group” also Multicast. </w:t>
            </w:r>
            <w:r w:rsidRPr="002B7ECF">
              <w:rPr>
                <w:color w:val="000000"/>
                <w:sz w:val="22"/>
                <w:szCs w:val="22"/>
              </w:rPr>
              <w:t>Allerdings fällt hierrunter auch der Broa</w:t>
            </w:r>
            <w:r w:rsidRPr="002B7ECF">
              <w:rPr>
                <w:color w:val="000000"/>
                <w:sz w:val="22"/>
                <w:szCs w:val="22"/>
              </w:rPr>
              <w:t>d</w:t>
            </w:r>
            <w:r w:rsidRPr="002B7ECF">
              <w:rPr>
                <w:color w:val="000000"/>
                <w:sz w:val="22"/>
                <w:szCs w:val="22"/>
              </w:rPr>
              <w:t>cast. Also das Senden von einem Sender an Alle(!) Empfänger im LAN. Hierfür ist normalerweise die Adre</w:t>
            </w:r>
            <w:r w:rsidRPr="002B7ECF">
              <w:rPr>
                <w:color w:val="000000"/>
                <w:sz w:val="22"/>
                <w:szCs w:val="22"/>
              </w:rPr>
              <w:t>s</w:t>
            </w:r>
            <w:r w:rsidRPr="002B7ECF">
              <w:rPr>
                <w:color w:val="000000"/>
                <w:sz w:val="22"/>
                <w:szCs w:val="22"/>
              </w:rPr>
              <w:t>se</w:t>
            </w:r>
            <w:r w:rsidR="00D76F6E">
              <w:rPr>
                <w:color w:val="000000"/>
                <w:sz w:val="22"/>
                <w:szCs w:val="22"/>
              </w:rPr>
              <w:t xml:space="preserve"> </w:t>
            </w:r>
            <w:r w:rsidRPr="002B7ECF">
              <w:rPr>
                <w:color w:val="000000"/>
                <w:sz w:val="22"/>
                <w:szCs w:val="22"/>
              </w:rPr>
              <w:t xml:space="preserve">ff:ff:ff:ff:ff:ff reserviert. </w:t>
            </w:r>
          </w:p>
        </w:tc>
      </w:tr>
    </w:tbl>
    <w:p w:rsidR="00BC017E" w:rsidRDefault="00BC017E" w:rsidP="00B312DA"/>
    <w:p w:rsidR="00BC017E" w:rsidRDefault="00BC017E" w:rsidP="00B312DA">
      <w:r>
        <w:rPr>
          <w:sz w:val="23"/>
          <w:szCs w:val="23"/>
        </w:rPr>
        <w:t xml:space="preserve">Für das </w:t>
      </w:r>
      <w:r>
        <w:rPr>
          <w:i/>
          <w:iCs/>
          <w:sz w:val="23"/>
          <w:szCs w:val="23"/>
        </w:rPr>
        <w:t xml:space="preserve">Network Interface </w:t>
      </w:r>
      <w:r>
        <w:rPr>
          <w:sz w:val="23"/>
          <w:szCs w:val="23"/>
        </w:rPr>
        <w:t>wird eine Auswahlbox mit den möglichen Network-Interfaces ang</w:t>
      </w:r>
      <w:r>
        <w:rPr>
          <w:sz w:val="23"/>
          <w:szCs w:val="23"/>
        </w:rPr>
        <w:t>e</w:t>
      </w:r>
      <w:r>
        <w:rPr>
          <w:sz w:val="23"/>
          <w:szCs w:val="23"/>
        </w:rPr>
        <w:t>zeigt, aus denen ein Interface ausgewählt werden muss. Hier ist jede Auswahl richtig, da nur b</w:t>
      </w:r>
      <w:r>
        <w:rPr>
          <w:sz w:val="23"/>
          <w:szCs w:val="23"/>
        </w:rPr>
        <w:t>e</w:t>
      </w:r>
      <w:r>
        <w:rPr>
          <w:sz w:val="23"/>
          <w:szCs w:val="23"/>
        </w:rPr>
        <w:t>nutzbare Interfaces angezeigt werden.</w:t>
      </w:r>
    </w:p>
    <w:p w:rsidR="00BC017E" w:rsidRDefault="00BC017E" w:rsidP="00B312DA"/>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0"/>
        <w:gridCol w:w="2063"/>
        <w:gridCol w:w="4905"/>
      </w:tblGrid>
      <w:tr w:rsidR="00B312DA" w:rsidRPr="001127BD" w:rsidTr="002B7ECF">
        <w:tc>
          <w:tcPr>
            <w:tcW w:w="1130" w:type="dxa"/>
          </w:tcPr>
          <w:p w:rsidR="00B312DA" w:rsidRPr="00FA15F8" w:rsidRDefault="00B312DA" w:rsidP="002B7ECF">
            <w:pPr>
              <w:pStyle w:val="berschrift4"/>
            </w:pPr>
            <w:r w:rsidRPr="00FA15F8">
              <w:t>Schritt</w:t>
            </w:r>
          </w:p>
        </w:tc>
        <w:tc>
          <w:tcPr>
            <w:tcW w:w="2063" w:type="dxa"/>
          </w:tcPr>
          <w:p w:rsidR="00B312DA" w:rsidRPr="00FA15F8" w:rsidRDefault="00B312DA" w:rsidP="002B7ECF">
            <w:pPr>
              <w:pStyle w:val="berschrift4"/>
            </w:pPr>
            <w:r w:rsidRPr="00FA15F8">
              <w:t>Nutzer</w:t>
            </w:r>
          </w:p>
        </w:tc>
        <w:tc>
          <w:tcPr>
            <w:tcW w:w="4905" w:type="dxa"/>
          </w:tcPr>
          <w:p w:rsidR="00B312DA" w:rsidRPr="00FA15F8" w:rsidRDefault="00B312DA" w:rsidP="002B7ECF">
            <w:pPr>
              <w:pStyle w:val="berschrift4"/>
            </w:pPr>
            <w:r w:rsidRPr="00FA15F8">
              <w:t>Beschreibung der Aktivität</w:t>
            </w:r>
          </w:p>
        </w:tc>
      </w:tr>
      <w:tr w:rsidR="00B312DA" w:rsidRPr="00A67320" w:rsidTr="002B7ECF">
        <w:tc>
          <w:tcPr>
            <w:tcW w:w="1130" w:type="dxa"/>
          </w:tcPr>
          <w:p w:rsidR="00B312DA" w:rsidRPr="00591F24" w:rsidRDefault="00B312DA" w:rsidP="002B7ECF">
            <w:pPr>
              <w:rPr>
                <w:rStyle w:val="Erluterungen"/>
              </w:rPr>
            </w:pPr>
            <w:r w:rsidRPr="00591F24">
              <w:rPr>
                <w:rStyle w:val="Erluterungen"/>
              </w:rPr>
              <w:t>Schrittnr.</w:t>
            </w:r>
          </w:p>
        </w:tc>
        <w:tc>
          <w:tcPr>
            <w:tcW w:w="2063" w:type="dxa"/>
          </w:tcPr>
          <w:p w:rsidR="00B312DA" w:rsidRPr="00591F24" w:rsidRDefault="00B312DA" w:rsidP="002B7ECF">
            <w:pPr>
              <w:rPr>
                <w:rStyle w:val="Erluterungen"/>
              </w:rPr>
            </w:pPr>
            <w:r w:rsidRPr="00591F24">
              <w:rPr>
                <w:rStyle w:val="Erluterungen"/>
              </w:rPr>
              <w:t>Name des beteili</w:t>
            </w:r>
            <w:r w:rsidRPr="00591F24">
              <w:rPr>
                <w:rStyle w:val="Erluterungen"/>
              </w:rPr>
              <w:t>g</w:t>
            </w:r>
            <w:r w:rsidRPr="00591F24">
              <w:rPr>
                <w:rStyle w:val="Erluterungen"/>
              </w:rPr>
              <w:t>ten Nutzers</w:t>
            </w:r>
          </w:p>
        </w:tc>
        <w:tc>
          <w:tcPr>
            <w:tcW w:w="4905" w:type="dxa"/>
          </w:tcPr>
          <w:p w:rsidR="00B312DA" w:rsidRPr="00591F24" w:rsidRDefault="00B312DA" w:rsidP="002B7ECF">
            <w:pPr>
              <w:rPr>
                <w:rStyle w:val="Erluterungen"/>
              </w:rPr>
            </w:pPr>
            <w:r w:rsidRPr="00591F24">
              <w:rPr>
                <w:rStyle w:val="Erluterungen"/>
              </w:rPr>
              <w:t>Beschreibung dessen, was der Nutzer tut</w:t>
            </w:r>
          </w:p>
        </w:tc>
      </w:tr>
    </w:tbl>
    <w:p w:rsidR="00B312DA" w:rsidRDefault="00B312DA" w:rsidP="00B312DA">
      <w:pPr>
        <w:pStyle w:val="berschrift4"/>
      </w:pPr>
      <w:r w:rsidRPr="00802652">
        <w:t>GUI</w:t>
      </w:r>
      <w:r>
        <w:t>s</w:t>
      </w:r>
      <w:r w:rsidRPr="00802652">
        <w:t xml:space="preserve"> für</w:t>
      </w:r>
      <w:r>
        <w:t xml:space="preserve"> den Standardablauf des Use Cases:</w:t>
      </w:r>
    </w:p>
    <w:p w:rsidR="00B312DA" w:rsidRDefault="00B312DA" w:rsidP="00B312DA">
      <w:pPr>
        <w:rPr>
          <w:rStyle w:val="Erluterungen"/>
        </w:rPr>
      </w:pPr>
      <w:r>
        <w:rPr>
          <w:rStyle w:val="Erluterungen"/>
        </w:rPr>
        <w:t>Für Use Cases, die eine Interaktion mit einem menschlichen Benutzer erfordern, kann man eine Skizze/einen Prototypen der Benutzerschnittstelle abbilden. Insbesondere sollten die Ei</w:t>
      </w:r>
      <w:r>
        <w:rPr>
          <w:rStyle w:val="Erluterungen"/>
        </w:rPr>
        <w:t>n</w:t>
      </w:r>
      <w:r>
        <w:rPr>
          <w:rStyle w:val="Erluterungen"/>
        </w:rPr>
        <w:t>gabemöglichkeiten des Benutzers detailliert dargestellt werden.</w:t>
      </w:r>
    </w:p>
    <w:p w:rsidR="00B312DA" w:rsidRPr="00C048CC" w:rsidRDefault="00B312DA" w:rsidP="000F68AC">
      <w:pPr>
        <w:ind w:left="1416"/>
        <w:rPr>
          <w:lang w:val="de-LU"/>
        </w:rPr>
      </w:pPr>
    </w:p>
    <w:p w:rsidR="000F68AC" w:rsidRPr="00C048CC" w:rsidRDefault="000F68AC" w:rsidP="000F68AC">
      <w:pPr>
        <w:pStyle w:val="berschrift3"/>
        <w:tabs>
          <w:tab w:val="num" w:pos="851"/>
        </w:tabs>
        <w:rPr>
          <w:lang w:val="de-LU"/>
        </w:rPr>
      </w:pPr>
      <w:bookmarkStart w:id="12" w:name="_Toc337406895"/>
      <w:r w:rsidRPr="00C048CC">
        <w:rPr>
          <w:lang w:val="de-LU"/>
        </w:rPr>
        <w:t>/LUC41/ Select Multicast Protocol</w:t>
      </w:r>
      <w:bookmarkEnd w:id="12"/>
    </w:p>
    <w:p w:rsidR="000F68AC" w:rsidRDefault="000F68AC" w:rsidP="000F68AC">
      <w:pPr>
        <w:ind w:left="1416"/>
        <w:rPr>
          <w:lang w:val="de-LU"/>
        </w:rPr>
      </w:pPr>
      <w:r w:rsidRPr="00C048CC">
        <w:rPr>
          <w:lang w:val="de-LU"/>
        </w:rPr>
        <w:t>Diese Funktion ermöglicht es dem Nutzer das Multicast Protokoll auszuwä</w:t>
      </w:r>
      <w:r w:rsidRPr="00C048CC">
        <w:rPr>
          <w:lang w:val="de-LU"/>
        </w:rPr>
        <w:t>h</w:t>
      </w:r>
      <w:r w:rsidRPr="00C048CC">
        <w:rPr>
          <w:lang w:val="de-LU"/>
        </w:rPr>
        <w:t>len. Er kann zwischen dem GMRP und dem MMRP Protokoll wählen.</w:t>
      </w:r>
    </w:p>
    <w:p w:rsidR="00B312DA" w:rsidRDefault="00B312DA" w:rsidP="000F68AC">
      <w:pPr>
        <w:ind w:left="1416"/>
        <w:rPr>
          <w:lang w:val="de-LU"/>
        </w:rPr>
      </w:pPr>
    </w:p>
    <w:p w:rsidR="00B312DA" w:rsidRDefault="00B312DA" w:rsidP="00B312DA">
      <w:pPr>
        <w:pStyle w:val="berschrift4"/>
      </w:pPr>
      <w:r w:rsidRPr="00582543">
        <w:t>Charakterisierende Informationen</w:t>
      </w:r>
    </w:p>
    <w:p w:rsidR="00B312DA" w:rsidRPr="004E039B" w:rsidRDefault="00B312DA" w:rsidP="00B312DA">
      <w:pPr>
        <w:rPr>
          <w:rStyle w:val="Erluterungen"/>
        </w:rPr>
      </w:pPr>
      <w:r w:rsidRPr="004E039B">
        <w:rPr>
          <w:rStyle w:val="Erluterungen"/>
        </w:rPr>
        <w:t>Aufgabe dieses Abschnittes ist die Erfassung der Hintergründe der Existenz des Use Cases.</w:t>
      </w:r>
    </w:p>
    <w:p w:rsidR="00B312DA" w:rsidRPr="00707C3F" w:rsidRDefault="00B312DA" w:rsidP="00B312DA"/>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4"/>
        <w:gridCol w:w="5038"/>
      </w:tblGrid>
      <w:tr w:rsidR="00B312DA" w:rsidRPr="001127BD" w:rsidTr="002B7ECF">
        <w:tc>
          <w:tcPr>
            <w:tcW w:w="3024" w:type="dxa"/>
          </w:tcPr>
          <w:p w:rsidR="00B312DA" w:rsidRPr="001127BD" w:rsidRDefault="00B312DA" w:rsidP="002B7ECF">
            <w:pPr>
              <w:rPr>
                <w:b/>
                <w:bCs/>
              </w:rPr>
            </w:pPr>
            <w:r w:rsidRPr="001127BD">
              <w:rPr>
                <w:b/>
                <w:bCs/>
              </w:rPr>
              <w:t>Übergeordneter element</w:t>
            </w:r>
            <w:r w:rsidRPr="001127BD">
              <w:rPr>
                <w:b/>
                <w:bCs/>
              </w:rPr>
              <w:t>a</w:t>
            </w:r>
            <w:r w:rsidRPr="001127BD">
              <w:rPr>
                <w:b/>
                <w:bCs/>
              </w:rPr>
              <w:t>rer Geschäftsprozess:</w:t>
            </w:r>
          </w:p>
        </w:tc>
        <w:tc>
          <w:tcPr>
            <w:tcW w:w="5038" w:type="dxa"/>
          </w:tcPr>
          <w:p w:rsidR="00B312DA" w:rsidRPr="00893DEF" w:rsidRDefault="00B312DA" w:rsidP="002B7ECF">
            <w:pPr>
              <w:rPr>
                <w:rStyle w:val="Erluterungen"/>
              </w:rPr>
            </w:pPr>
            <w:r w:rsidRPr="00893DEF">
              <w:rPr>
                <w:rStyle w:val="Erluterungen"/>
              </w:rPr>
              <w:t>Prozess-ID: &lt;elementarer Geschäftsprozess (verweist auf Abschnitt 2.</w:t>
            </w:r>
            <w:r>
              <w:rPr>
                <w:rStyle w:val="Erluterungen"/>
              </w:rPr>
              <w:t>4</w:t>
            </w:r>
            <w:r w:rsidRPr="00893DEF">
              <w:rPr>
                <w:rStyle w:val="Erluterungen"/>
              </w:rPr>
              <w:t>)&gt;</w:t>
            </w:r>
          </w:p>
        </w:tc>
      </w:tr>
      <w:tr w:rsidR="00B312DA" w:rsidRPr="001127BD" w:rsidTr="002B7ECF">
        <w:tc>
          <w:tcPr>
            <w:tcW w:w="3024" w:type="dxa"/>
          </w:tcPr>
          <w:p w:rsidR="00B312DA" w:rsidRPr="001127BD" w:rsidRDefault="00B312DA" w:rsidP="002B7ECF">
            <w:pPr>
              <w:tabs>
                <w:tab w:val="left" w:pos="2700"/>
              </w:tabs>
              <w:rPr>
                <w:b/>
                <w:i/>
              </w:rPr>
            </w:pPr>
            <w:r w:rsidRPr="001127BD">
              <w:rPr>
                <w:b/>
                <w:i/>
              </w:rPr>
              <w:t>Ziel des Use Cases:</w:t>
            </w:r>
          </w:p>
        </w:tc>
        <w:tc>
          <w:tcPr>
            <w:tcW w:w="5038" w:type="dxa"/>
          </w:tcPr>
          <w:p w:rsidR="00B312DA" w:rsidRPr="00BC017E" w:rsidRDefault="00BC017E" w:rsidP="002B7ECF">
            <w:pPr>
              <w:rPr>
                <w:rStyle w:val="Erluterungen"/>
                <w:color w:val="FF0000"/>
              </w:rPr>
            </w:pPr>
            <w:r w:rsidRPr="00BC017E">
              <w:rPr>
                <w:rStyle w:val="Erluterungen"/>
                <w:color w:val="FF0000"/>
              </w:rPr>
              <w:t>Der Anwender kann auswählen welches Protokoll er für seinen Multicast verwenden möchte.</w:t>
            </w:r>
          </w:p>
        </w:tc>
      </w:tr>
      <w:tr w:rsidR="00B312DA" w:rsidRPr="001127BD" w:rsidTr="002B7ECF">
        <w:tc>
          <w:tcPr>
            <w:tcW w:w="3024" w:type="dxa"/>
          </w:tcPr>
          <w:p w:rsidR="00B312DA" w:rsidRPr="001127BD" w:rsidRDefault="00B312DA" w:rsidP="002B7ECF">
            <w:pPr>
              <w:tabs>
                <w:tab w:val="left" w:pos="2700"/>
              </w:tabs>
              <w:rPr>
                <w:b/>
                <w:i/>
              </w:rPr>
            </w:pPr>
            <w:r w:rsidRPr="001127BD">
              <w:rPr>
                <w:b/>
                <w:i/>
              </w:rPr>
              <w:t>Umgebende Systemgrenze:</w:t>
            </w:r>
          </w:p>
        </w:tc>
        <w:tc>
          <w:tcPr>
            <w:tcW w:w="5038" w:type="dxa"/>
          </w:tcPr>
          <w:p w:rsidR="00B312DA" w:rsidRPr="004B346D" w:rsidRDefault="004B346D" w:rsidP="004B346D">
            <w:pPr>
              <w:pStyle w:val="Default"/>
              <w:jc w:val="both"/>
              <w:rPr>
                <w:rStyle w:val="Erluterungen"/>
                <w:rFonts w:ascii="Arial" w:hAnsi="Arial"/>
                <w:i w:val="0"/>
                <w:color w:val="000000"/>
                <w:sz w:val="22"/>
                <w:szCs w:val="22"/>
              </w:rPr>
            </w:pPr>
            <w:r>
              <w:rPr>
                <w:sz w:val="22"/>
                <w:szCs w:val="22"/>
              </w:rPr>
              <w:t>Es muss eine lauffähige Installation des Mult</w:t>
            </w:r>
            <w:r>
              <w:rPr>
                <w:sz w:val="22"/>
                <w:szCs w:val="22"/>
              </w:rPr>
              <w:t>i</w:t>
            </w:r>
            <w:r>
              <w:rPr>
                <w:sz w:val="22"/>
                <w:szCs w:val="22"/>
              </w:rPr>
              <w:t xml:space="preserve">Castors 3.0 auf dem Usersystem vorhanden sein. </w:t>
            </w:r>
          </w:p>
        </w:tc>
      </w:tr>
      <w:tr w:rsidR="00B312DA" w:rsidRPr="001127BD" w:rsidTr="002B7ECF">
        <w:tc>
          <w:tcPr>
            <w:tcW w:w="3024" w:type="dxa"/>
          </w:tcPr>
          <w:p w:rsidR="00B312DA" w:rsidRPr="001127BD" w:rsidRDefault="00B312DA" w:rsidP="002B7ECF">
            <w:pPr>
              <w:tabs>
                <w:tab w:val="left" w:pos="2700"/>
              </w:tabs>
              <w:rPr>
                <w:b/>
                <w:i/>
              </w:rPr>
            </w:pPr>
            <w:r w:rsidRPr="001127BD">
              <w:rPr>
                <w:b/>
                <w:i/>
              </w:rPr>
              <w:t>Vorbedingung:</w:t>
            </w:r>
          </w:p>
        </w:tc>
        <w:tc>
          <w:tcPr>
            <w:tcW w:w="5038" w:type="dxa"/>
          </w:tcPr>
          <w:p w:rsidR="00B312DA" w:rsidRPr="004B346D" w:rsidRDefault="004B346D" w:rsidP="002B7ECF">
            <w:pPr>
              <w:rPr>
                <w:rStyle w:val="Erluterungen"/>
                <w:color w:val="FF0000"/>
              </w:rPr>
            </w:pPr>
            <w:r w:rsidRPr="004B346D">
              <w:rPr>
                <w:rStyle w:val="Erluterungen"/>
                <w:color w:val="FF0000"/>
              </w:rPr>
              <w:t>MultiCastor 3.0 muss gestartet sein</w:t>
            </w:r>
          </w:p>
        </w:tc>
      </w:tr>
      <w:tr w:rsidR="00B312DA" w:rsidRPr="001127BD" w:rsidTr="002B7ECF">
        <w:tc>
          <w:tcPr>
            <w:tcW w:w="3024" w:type="dxa"/>
          </w:tcPr>
          <w:p w:rsidR="00B312DA" w:rsidRPr="001127BD" w:rsidRDefault="00B312DA" w:rsidP="002B7ECF">
            <w:pPr>
              <w:tabs>
                <w:tab w:val="left" w:pos="2700"/>
              </w:tabs>
              <w:rPr>
                <w:b/>
                <w:i/>
              </w:rPr>
            </w:pPr>
            <w:r w:rsidRPr="001127BD">
              <w:rPr>
                <w:b/>
                <w:i/>
              </w:rPr>
              <w:t>Nachbedingung bei erfol</w:t>
            </w:r>
            <w:r w:rsidRPr="001127BD">
              <w:rPr>
                <w:b/>
                <w:i/>
              </w:rPr>
              <w:t>g</w:t>
            </w:r>
            <w:r w:rsidRPr="001127BD">
              <w:rPr>
                <w:b/>
                <w:i/>
              </w:rPr>
              <w:t>reicher Ausführung:</w:t>
            </w:r>
          </w:p>
        </w:tc>
        <w:tc>
          <w:tcPr>
            <w:tcW w:w="5038" w:type="dxa"/>
          </w:tcPr>
          <w:p w:rsidR="00B312DA" w:rsidRPr="00831AF3" w:rsidRDefault="004B346D" w:rsidP="002B7ECF">
            <w:pPr>
              <w:rPr>
                <w:rStyle w:val="Erluterungen"/>
              </w:rPr>
            </w:pPr>
            <w:r w:rsidRPr="004B346D">
              <w:rPr>
                <w:rStyle w:val="Erluterungen"/>
                <w:color w:val="FF0000"/>
              </w:rPr>
              <w:t>ERGÄNZEN</w:t>
            </w:r>
          </w:p>
        </w:tc>
      </w:tr>
      <w:tr w:rsidR="00B312DA" w:rsidRPr="001127BD" w:rsidTr="002B7ECF">
        <w:tc>
          <w:tcPr>
            <w:tcW w:w="3024" w:type="dxa"/>
          </w:tcPr>
          <w:p w:rsidR="00B312DA" w:rsidRPr="001127BD" w:rsidRDefault="00B312DA" w:rsidP="002B7ECF">
            <w:pPr>
              <w:tabs>
                <w:tab w:val="left" w:pos="2700"/>
              </w:tabs>
              <w:rPr>
                <w:b/>
                <w:i/>
              </w:rPr>
            </w:pPr>
            <w:r w:rsidRPr="001127BD">
              <w:rPr>
                <w:b/>
                <w:i/>
              </w:rPr>
              <w:t>Beteiligte Nutzer:</w:t>
            </w:r>
          </w:p>
        </w:tc>
        <w:tc>
          <w:tcPr>
            <w:tcW w:w="5038" w:type="dxa"/>
          </w:tcPr>
          <w:p w:rsidR="00B312DA" w:rsidRPr="00831AF3" w:rsidRDefault="004B346D" w:rsidP="002B7ECF">
            <w:pPr>
              <w:rPr>
                <w:rStyle w:val="Erluterungen"/>
              </w:rPr>
            </w:pPr>
            <w:r>
              <w:rPr>
                <w:rStyle w:val="Erluterungen"/>
              </w:rPr>
              <w:t>Jeder Anwender</w:t>
            </w:r>
          </w:p>
        </w:tc>
      </w:tr>
      <w:tr w:rsidR="00B312DA" w:rsidRPr="001127BD" w:rsidTr="002B7ECF">
        <w:tc>
          <w:tcPr>
            <w:tcW w:w="3024" w:type="dxa"/>
          </w:tcPr>
          <w:p w:rsidR="00B312DA" w:rsidRPr="001127BD" w:rsidRDefault="00B312DA" w:rsidP="002B7ECF">
            <w:pPr>
              <w:tabs>
                <w:tab w:val="left" w:pos="2700"/>
              </w:tabs>
              <w:rPr>
                <w:b/>
                <w:i/>
              </w:rPr>
            </w:pPr>
            <w:r w:rsidRPr="001127BD">
              <w:rPr>
                <w:b/>
                <w:i/>
              </w:rPr>
              <w:t>Auslösendes Ereignis:</w:t>
            </w:r>
          </w:p>
        </w:tc>
        <w:tc>
          <w:tcPr>
            <w:tcW w:w="5038" w:type="dxa"/>
          </w:tcPr>
          <w:p w:rsidR="00B312DA" w:rsidRPr="004B346D" w:rsidRDefault="004B346D" w:rsidP="002B7ECF">
            <w:pPr>
              <w:rPr>
                <w:rStyle w:val="Erluterungen"/>
                <w:color w:val="FF0000"/>
              </w:rPr>
            </w:pPr>
            <w:r w:rsidRPr="004B346D">
              <w:rPr>
                <w:rStyle w:val="Erluterungen"/>
                <w:color w:val="FF0000"/>
              </w:rPr>
              <w:t>ERGÄNZEN</w:t>
            </w:r>
          </w:p>
        </w:tc>
      </w:tr>
    </w:tbl>
    <w:p w:rsidR="00B312DA" w:rsidRDefault="00B312DA" w:rsidP="00B312DA">
      <w:pPr>
        <w:pStyle w:val="berschrift4"/>
      </w:pPr>
      <w:r w:rsidRPr="00802652">
        <w:t>GUI für den Aufruf des Use Cases</w:t>
      </w:r>
      <w:r>
        <w:t>:</w:t>
      </w:r>
    </w:p>
    <w:p w:rsidR="00B312DA" w:rsidRDefault="00B312DA" w:rsidP="00B312DA">
      <w:pPr>
        <w:rPr>
          <w:rStyle w:val="Erluterungen"/>
        </w:rPr>
      </w:pPr>
      <w:r>
        <w:rPr>
          <w:rStyle w:val="Erluterungen"/>
        </w:rPr>
        <w:t>Für menschliche Benutzer kann eine Skizze/Prototyp der Benutzerschnittstelle dem Use Case beigefügt werden. Hier soll (typischerweise) dargestellt werden, mit welchem Button oder aus welchem Menü diese Produktfunktion aufgerufen wird.</w:t>
      </w:r>
    </w:p>
    <w:p w:rsidR="00B312DA" w:rsidRPr="00591F24" w:rsidRDefault="00B312DA" w:rsidP="00B312DA">
      <w:pPr>
        <w:rPr>
          <w:rStyle w:val="Erluterungen"/>
        </w:rPr>
      </w:pPr>
      <w:r w:rsidRPr="00591F24">
        <w:rPr>
          <w:rStyle w:val="Erluterungen"/>
        </w:rPr>
        <w:pict>
          <v:shape id="_x0000_s1747" type="#_x0000_t71" style="position:absolute;left:0;text-align:left;margin-left:54pt;margin-top:59.2pt;width:342pt;height:117pt;z-index:17">
            <v:textbox style="mso-next-textbox:#_x0000_s1747">
              <w:txbxContent>
                <w:p w:rsidR="00B312DA" w:rsidRPr="00C65025" w:rsidRDefault="00B312DA" w:rsidP="00B312DA">
                  <w:pPr>
                    <w:jc w:val="center"/>
                    <w:rPr>
                      <w:b/>
                      <w:i/>
                      <w:color w:val="3366FF"/>
                      <w:sz w:val="22"/>
                      <w:szCs w:val="22"/>
                    </w:rPr>
                  </w:pPr>
                  <w:r w:rsidRPr="00C65025">
                    <w:rPr>
                      <w:b/>
                      <w:i/>
                      <w:color w:val="3366FF"/>
                      <w:sz w:val="22"/>
                      <w:szCs w:val="22"/>
                    </w:rPr>
                    <w:t>Durch eigene Skizze des GUIs ersetzen, falls Use Case durch menschlichen Nutzer aufgerufen wird.</w:t>
                  </w:r>
                </w:p>
              </w:txbxContent>
            </v:textbox>
          </v:shape>
        </w:pict>
      </w:r>
      <w:r w:rsidRPr="00591F24">
        <w:rPr>
          <w:rStyle w:val="Erluterungen"/>
        </w:rPr>
        <w:pict>
          <v:shape id="_x0000_s1746" type="#_x0000_t75" style="position:absolute;left:0;text-align:left;margin-left:77.5pt;margin-top:13.9pt;width:298.5pt;height:162pt;z-index:16">
            <v:imagedata r:id="rId10" o:title="" croptop="9845f" cropbottom="39863f" cropleft="11882f" cropright="29917f"/>
            <w10:wrap type="topAndBottom"/>
          </v:shape>
        </w:pict>
      </w:r>
    </w:p>
    <w:p w:rsidR="00B312DA" w:rsidRDefault="00B312DA" w:rsidP="00B312DA">
      <w:pPr>
        <w:pStyle w:val="berschrift4"/>
      </w:pPr>
      <w:r>
        <w:t>Szenario</w:t>
      </w:r>
      <w:r w:rsidRPr="00582543">
        <w:t xml:space="preserve"> für den Standardablauf (Erfolg)</w:t>
      </w:r>
    </w:p>
    <w:p w:rsidR="00B312DA" w:rsidRDefault="004B346D" w:rsidP="00B312DA">
      <w:pPr>
        <w:rPr>
          <w:rStyle w:val="Erluterungen"/>
          <w:color w:val="FF0000"/>
        </w:rPr>
      </w:pPr>
      <w:r w:rsidRPr="004B346D">
        <w:rPr>
          <w:rStyle w:val="Erluterungen"/>
          <w:color w:val="FF0000"/>
        </w:rPr>
        <w:t>ERGÄNZEN</w:t>
      </w:r>
    </w:p>
    <w:p w:rsidR="004B346D" w:rsidRDefault="004B346D" w:rsidP="00B312DA"/>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0"/>
        <w:gridCol w:w="2063"/>
        <w:gridCol w:w="4905"/>
      </w:tblGrid>
      <w:tr w:rsidR="00B312DA" w:rsidRPr="001127BD" w:rsidTr="002B7ECF">
        <w:tc>
          <w:tcPr>
            <w:tcW w:w="1130" w:type="dxa"/>
          </w:tcPr>
          <w:p w:rsidR="00B312DA" w:rsidRPr="00FA15F8" w:rsidRDefault="00B312DA" w:rsidP="002B7ECF">
            <w:pPr>
              <w:pStyle w:val="berschrift4"/>
            </w:pPr>
            <w:r w:rsidRPr="00FA15F8">
              <w:t>Schritt</w:t>
            </w:r>
          </w:p>
        </w:tc>
        <w:tc>
          <w:tcPr>
            <w:tcW w:w="2063" w:type="dxa"/>
          </w:tcPr>
          <w:p w:rsidR="00B312DA" w:rsidRPr="00FA15F8" w:rsidRDefault="00B312DA" w:rsidP="002B7ECF">
            <w:pPr>
              <w:pStyle w:val="berschrift4"/>
            </w:pPr>
            <w:r w:rsidRPr="00FA15F8">
              <w:t>Nutzer</w:t>
            </w:r>
          </w:p>
        </w:tc>
        <w:tc>
          <w:tcPr>
            <w:tcW w:w="4905" w:type="dxa"/>
          </w:tcPr>
          <w:p w:rsidR="00B312DA" w:rsidRPr="00FA15F8" w:rsidRDefault="00B312DA" w:rsidP="002B7ECF">
            <w:pPr>
              <w:pStyle w:val="berschrift4"/>
            </w:pPr>
            <w:r w:rsidRPr="00FA15F8">
              <w:t>Beschreibung der Aktivität</w:t>
            </w:r>
          </w:p>
        </w:tc>
      </w:tr>
      <w:tr w:rsidR="00B312DA" w:rsidRPr="00A67320" w:rsidTr="002B7ECF">
        <w:tc>
          <w:tcPr>
            <w:tcW w:w="1130" w:type="dxa"/>
          </w:tcPr>
          <w:p w:rsidR="00B312DA" w:rsidRPr="00591F24" w:rsidRDefault="00B312DA" w:rsidP="002B7ECF">
            <w:pPr>
              <w:rPr>
                <w:rStyle w:val="Erluterungen"/>
              </w:rPr>
            </w:pPr>
            <w:r w:rsidRPr="00591F24">
              <w:rPr>
                <w:rStyle w:val="Erluterungen"/>
              </w:rPr>
              <w:t>Schrittnr.</w:t>
            </w:r>
          </w:p>
        </w:tc>
        <w:tc>
          <w:tcPr>
            <w:tcW w:w="2063" w:type="dxa"/>
          </w:tcPr>
          <w:p w:rsidR="00B312DA" w:rsidRPr="00591F24" w:rsidRDefault="00B312DA" w:rsidP="002B7ECF">
            <w:pPr>
              <w:rPr>
                <w:rStyle w:val="Erluterungen"/>
              </w:rPr>
            </w:pPr>
            <w:r w:rsidRPr="00591F24">
              <w:rPr>
                <w:rStyle w:val="Erluterungen"/>
              </w:rPr>
              <w:t>Name des beteili</w:t>
            </w:r>
            <w:r w:rsidRPr="00591F24">
              <w:rPr>
                <w:rStyle w:val="Erluterungen"/>
              </w:rPr>
              <w:t>g</w:t>
            </w:r>
            <w:r w:rsidRPr="00591F24">
              <w:rPr>
                <w:rStyle w:val="Erluterungen"/>
              </w:rPr>
              <w:t>ten Nutzers</w:t>
            </w:r>
          </w:p>
        </w:tc>
        <w:tc>
          <w:tcPr>
            <w:tcW w:w="4905" w:type="dxa"/>
          </w:tcPr>
          <w:p w:rsidR="00B312DA" w:rsidRPr="00591F24" w:rsidRDefault="00B312DA" w:rsidP="002B7ECF">
            <w:pPr>
              <w:rPr>
                <w:rStyle w:val="Erluterungen"/>
              </w:rPr>
            </w:pPr>
            <w:r w:rsidRPr="00591F24">
              <w:rPr>
                <w:rStyle w:val="Erluterungen"/>
              </w:rPr>
              <w:t>Beschreibung dessen, was der Nutzer tut</w:t>
            </w:r>
          </w:p>
        </w:tc>
      </w:tr>
    </w:tbl>
    <w:p w:rsidR="00B312DA" w:rsidRDefault="00B312DA" w:rsidP="00B312DA">
      <w:pPr>
        <w:pStyle w:val="berschrift4"/>
      </w:pPr>
      <w:r w:rsidRPr="00802652">
        <w:t>GUI</w:t>
      </w:r>
      <w:r>
        <w:t>s</w:t>
      </w:r>
      <w:r w:rsidRPr="00802652">
        <w:t xml:space="preserve"> für</w:t>
      </w:r>
      <w:r>
        <w:t xml:space="preserve"> den Standardablauf des Use Cases:</w:t>
      </w:r>
    </w:p>
    <w:p w:rsidR="00B312DA" w:rsidRDefault="00B312DA" w:rsidP="00B312DA">
      <w:pPr>
        <w:rPr>
          <w:rStyle w:val="Erluterungen"/>
        </w:rPr>
      </w:pPr>
      <w:r>
        <w:rPr>
          <w:rStyle w:val="Erluterungen"/>
        </w:rPr>
        <w:t>Für Use Cases, die eine Interaktion mit einem menschlichen Benutzer erfordern, kann man eine Skizze/einen Prototypen der Benutzerschnittstelle abbilden. Insbesondere sollten die Ei</w:t>
      </w:r>
      <w:r>
        <w:rPr>
          <w:rStyle w:val="Erluterungen"/>
        </w:rPr>
        <w:t>n</w:t>
      </w:r>
      <w:r>
        <w:rPr>
          <w:rStyle w:val="Erluterungen"/>
        </w:rPr>
        <w:t>gabemöglichkeiten des Benutzers detailliert dargestellt werden.</w:t>
      </w:r>
    </w:p>
    <w:p w:rsidR="00B312DA" w:rsidRPr="00C048CC" w:rsidRDefault="00B312DA" w:rsidP="000F68AC">
      <w:pPr>
        <w:ind w:left="1416"/>
        <w:rPr>
          <w:lang w:val="de-LU"/>
        </w:rPr>
      </w:pPr>
    </w:p>
    <w:p w:rsidR="000F68AC" w:rsidRPr="00C048CC" w:rsidRDefault="000F68AC" w:rsidP="000F68AC">
      <w:pPr>
        <w:pStyle w:val="berschrift3"/>
        <w:tabs>
          <w:tab w:val="num" w:pos="851"/>
        </w:tabs>
        <w:rPr>
          <w:lang w:val="de-LU"/>
        </w:rPr>
      </w:pPr>
      <w:bookmarkStart w:id="13" w:name="_Toc337406896"/>
      <w:r w:rsidRPr="00C048CC">
        <w:rPr>
          <w:lang w:val="de-LU"/>
        </w:rPr>
        <w:t>/LUC42/ Save / Load</w:t>
      </w:r>
      <w:r>
        <w:rPr>
          <w:lang w:val="de-LU"/>
        </w:rPr>
        <w:t xml:space="preserve"> </w:t>
      </w:r>
      <w:r w:rsidRPr="00C048CC">
        <w:rPr>
          <w:lang w:val="de-LU"/>
        </w:rPr>
        <w:t>Configuration File</w:t>
      </w:r>
      <w:bookmarkEnd w:id="13"/>
    </w:p>
    <w:p w:rsidR="000F68AC" w:rsidRDefault="000F68AC" w:rsidP="000F68AC">
      <w:pPr>
        <w:tabs>
          <w:tab w:val="left" w:pos="2700"/>
        </w:tabs>
        <w:ind w:left="1416"/>
        <w:jc w:val="left"/>
        <w:rPr>
          <w:rFonts w:cs="Arial"/>
          <w:bCs/>
          <w:iCs/>
          <w:szCs w:val="28"/>
          <w:lang w:val="de-LU"/>
        </w:rPr>
      </w:pPr>
      <w:r w:rsidRPr="00C048CC">
        <w:rPr>
          <w:rFonts w:cs="Arial"/>
          <w:bCs/>
          <w:iCs/>
          <w:szCs w:val="28"/>
          <w:lang w:val="de-LU"/>
        </w:rPr>
        <w:t>Diese Funktion ermöglicht es eine Konfigurationsdatei mit allen Einstellungen zu speichern und später wieder zu laden, so dass die Einstellungen nicht erneut vorgenommen werden müssen.</w:t>
      </w:r>
    </w:p>
    <w:p w:rsidR="00B312DA" w:rsidRDefault="00B312DA" w:rsidP="000F68AC">
      <w:pPr>
        <w:tabs>
          <w:tab w:val="left" w:pos="2700"/>
        </w:tabs>
        <w:ind w:left="1416"/>
        <w:jc w:val="left"/>
        <w:rPr>
          <w:rFonts w:cs="Arial"/>
          <w:bCs/>
          <w:iCs/>
          <w:szCs w:val="28"/>
          <w:lang w:val="de-LU"/>
        </w:rPr>
      </w:pPr>
    </w:p>
    <w:p w:rsidR="00B312DA" w:rsidRDefault="00B312DA" w:rsidP="00B312DA">
      <w:pPr>
        <w:pStyle w:val="berschrift4"/>
      </w:pPr>
      <w:r w:rsidRPr="00582543">
        <w:t>Charakterisierende Informationen</w:t>
      </w:r>
    </w:p>
    <w:p w:rsidR="00B312DA" w:rsidRPr="004E039B" w:rsidRDefault="00B312DA" w:rsidP="00B312DA">
      <w:pPr>
        <w:rPr>
          <w:rStyle w:val="Erluterungen"/>
        </w:rPr>
      </w:pPr>
      <w:r w:rsidRPr="004E039B">
        <w:rPr>
          <w:rStyle w:val="Erluterungen"/>
        </w:rPr>
        <w:t>Aufgabe dieses Abschnittes ist die Erfassung der Hintergründe der Existenz des Use Cases.</w:t>
      </w:r>
    </w:p>
    <w:p w:rsidR="00B312DA" w:rsidRPr="00707C3F" w:rsidRDefault="00B312DA" w:rsidP="00B312DA"/>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4"/>
        <w:gridCol w:w="5038"/>
      </w:tblGrid>
      <w:tr w:rsidR="00B312DA" w:rsidRPr="001127BD" w:rsidTr="002B7ECF">
        <w:tc>
          <w:tcPr>
            <w:tcW w:w="3024" w:type="dxa"/>
          </w:tcPr>
          <w:p w:rsidR="00B312DA" w:rsidRPr="001127BD" w:rsidRDefault="00B312DA" w:rsidP="002B7ECF">
            <w:pPr>
              <w:rPr>
                <w:b/>
                <w:bCs/>
              </w:rPr>
            </w:pPr>
            <w:r w:rsidRPr="001127BD">
              <w:rPr>
                <w:b/>
                <w:bCs/>
              </w:rPr>
              <w:t>Übergeordneter element</w:t>
            </w:r>
            <w:r w:rsidRPr="001127BD">
              <w:rPr>
                <w:b/>
                <w:bCs/>
              </w:rPr>
              <w:t>a</w:t>
            </w:r>
            <w:r w:rsidRPr="001127BD">
              <w:rPr>
                <w:b/>
                <w:bCs/>
              </w:rPr>
              <w:t>rer Geschäftsprozess:</w:t>
            </w:r>
          </w:p>
        </w:tc>
        <w:tc>
          <w:tcPr>
            <w:tcW w:w="5038" w:type="dxa"/>
          </w:tcPr>
          <w:p w:rsidR="00B312DA" w:rsidRPr="00893DEF" w:rsidRDefault="00B312DA" w:rsidP="002B7ECF">
            <w:pPr>
              <w:rPr>
                <w:rStyle w:val="Erluterungen"/>
              </w:rPr>
            </w:pPr>
            <w:r w:rsidRPr="00893DEF">
              <w:rPr>
                <w:rStyle w:val="Erluterungen"/>
              </w:rPr>
              <w:t>Prozess-ID: &lt;elementarer Geschäftsprozess (verweist auf Abschnitt 2.</w:t>
            </w:r>
            <w:r>
              <w:rPr>
                <w:rStyle w:val="Erluterungen"/>
              </w:rPr>
              <w:t>4</w:t>
            </w:r>
            <w:r w:rsidRPr="00893DEF">
              <w:rPr>
                <w:rStyle w:val="Erluterungen"/>
              </w:rPr>
              <w:t>)&gt;</w:t>
            </w:r>
          </w:p>
        </w:tc>
      </w:tr>
      <w:tr w:rsidR="00B312DA" w:rsidRPr="001127BD" w:rsidTr="002B7ECF">
        <w:tc>
          <w:tcPr>
            <w:tcW w:w="3024" w:type="dxa"/>
          </w:tcPr>
          <w:p w:rsidR="00B312DA" w:rsidRPr="001127BD" w:rsidRDefault="00B312DA" w:rsidP="002B7ECF">
            <w:pPr>
              <w:tabs>
                <w:tab w:val="left" w:pos="2700"/>
              </w:tabs>
              <w:rPr>
                <w:b/>
                <w:i/>
              </w:rPr>
            </w:pPr>
            <w:r w:rsidRPr="001127BD">
              <w:rPr>
                <w:b/>
                <w:i/>
              </w:rPr>
              <w:t>Ziel des Use Cases:</w:t>
            </w:r>
          </w:p>
        </w:tc>
        <w:tc>
          <w:tcPr>
            <w:tcW w:w="5038" w:type="dxa"/>
          </w:tcPr>
          <w:p w:rsidR="004B346D" w:rsidRDefault="004B346D" w:rsidP="004B346D">
            <w:pPr>
              <w:pStyle w:val="Default"/>
              <w:jc w:val="both"/>
              <w:rPr>
                <w:sz w:val="22"/>
                <w:szCs w:val="22"/>
              </w:rPr>
            </w:pPr>
            <w:r>
              <w:rPr>
                <w:b/>
                <w:bCs/>
                <w:sz w:val="22"/>
                <w:szCs w:val="22"/>
              </w:rPr>
              <w:t>Die Benutzereinstellungen (angelegte Se</w:t>
            </w:r>
            <w:r>
              <w:rPr>
                <w:b/>
                <w:bCs/>
                <w:sz w:val="22"/>
                <w:szCs w:val="22"/>
              </w:rPr>
              <w:t>n</w:t>
            </w:r>
            <w:r>
              <w:rPr>
                <w:b/>
                <w:bCs/>
                <w:sz w:val="22"/>
                <w:szCs w:val="22"/>
              </w:rPr>
              <w:t>der/Receiver) werden in einem Configuration File gespeichert bzw. daraus geladen. Es soll auch ein partielles Speichern / Laden einze</w:t>
            </w:r>
            <w:r>
              <w:rPr>
                <w:b/>
                <w:bCs/>
                <w:sz w:val="22"/>
                <w:szCs w:val="22"/>
              </w:rPr>
              <w:t>l</w:t>
            </w:r>
            <w:r>
              <w:rPr>
                <w:b/>
                <w:bCs/>
                <w:sz w:val="22"/>
                <w:szCs w:val="22"/>
              </w:rPr>
              <w:t>ner Teilbereiche mö</w:t>
            </w:r>
            <w:r>
              <w:rPr>
                <w:b/>
                <w:bCs/>
                <w:sz w:val="22"/>
                <w:szCs w:val="22"/>
              </w:rPr>
              <w:t>g</w:t>
            </w:r>
            <w:r>
              <w:rPr>
                <w:b/>
                <w:bCs/>
                <w:sz w:val="22"/>
                <w:szCs w:val="22"/>
              </w:rPr>
              <w:t xml:space="preserve">lich sein. </w:t>
            </w:r>
          </w:p>
          <w:p w:rsidR="00B312DA" w:rsidRPr="00831AF3" w:rsidRDefault="00B312DA" w:rsidP="002B7ECF">
            <w:pPr>
              <w:rPr>
                <w:rStyle w:val="Erluterungen"/>
              </w:rPr>
            </w:pPr>
          </w:p>
        </w:tc>
      </w:tr>
      <w:tr w:rsidR="00B312DA" w:rsidRPr="001127BD" w:rsidTr="002B7ECF">
        <w:tc>
          <w:tcPr>
            <w:tcW w:w="3024" w:type="dxa"/>
          </w:tcPr>
          <w:p w:rsidR="00B312DA" w:rsidRPr="001127BD" w:rsidRDefault="00B312DA" w:rsidP="002B7ECF">
            <w:pPr>
              <w:tabs>
                <w:tab w:val="left" w:pos="2700"/>
              </w:tabs>
              <w:rPr>
                <w:b/>
                <w:i/>
              </w:rPr>
            </w:pPr>
            <w:r w:rsidRPr="001127BD">
              <w:rPr>
                <w:b/>
                <w:i/>
              </w:rPr>
              <w:t>Umgebende Systemgrenze:</w:t>
            </w:r>
          </w:p>
        </w:tc>
        <w:tc>
          <w:tcPr>
            <w:tcW w:w="5038" w:type="dxa"/>
          </w:tcPr>
          <w:p w:rsidR="0068593B" w:rsidRDefault="0068593B" w:rsidP="0068593B">
            <w:pPr>
              <w:pStyle w:val="Default"/>
              <w:jc w:val="both"/>
              <w:rPr>
                <w:sz w:val="22"/>
                <w:szCs w:val="22"/>
              </w:rPr>
            </w:pPr>
            <w:r>
              <w:rPr>
                <w:sz w:val="22"/>
                <w:szCs w:val="22"/>
              </w:rPr>
              <w:t>Es wird von MultiCastor 3</w:t>
            </w:r>
            <w:r w:rsidR="00076061">
              <w:rPr>
                <w:sz w:val="22"/>
                <w:szCs w:val="22"/>
              </w:rPr>
              <w:t>.0 in das</w:t>
            </w:r>
            <w:r>
              <w:rPr>
                <w:sz w:val="22"/>
                <w:szCs w:val="22"/>
              </w:rPr>
              <w:t xml:space="preserve"> loka</w:t>
            </w:r>
            <w:r w:rsidR="00076061">
              <w:rPr>
                <w:sz w:val="22"/>
                <w:szCs w:val="22"/>
              </w:rPr>
              <w:t>le</w:t>
            </w:r>
            <w:r>
              <w:rPr>
                <w:sz w:val="22"/>
                <w:szCs w:val="22"/>
              </w:rPr>
              <w:t xml:space="preserve"> Date</w:t>
            </w:r>
            <w:r>
              <w:rPr>
                <w:sz w:val="22"/>
                <w:szCs w:val="22"/>
              </w:rPr>
              <w:t>i</w:t>
            </w:r>
            <w:r>
              <w:rPr>
                <w:sz w:val="22"/>
                <w:szCs w:val="22"/>
              </w:rPr>
              <w:t xml:space="preserve">system eine Datei </w:t>
            </w:r>
            <w:r w:rsidR="00076061">
              <w:rPr>
                <w:sz w:val="22"/>
                <w:szCs w:val="22"/>
              </w:rPr>
              <w:t>geschrieben bzw. aus dieser Datei gelesen</w:t>
            </w:r>
            <w:r>
              <w:rPr>
                <w:sz w:val="22"/>
                <w:szCs w:val="22"/>
              </w:rPr>
              <w:t xml:space="preserve">. </w:t>
            </w:r>
          </w:p>
          <w:p w:rsidR="00B312DA" w:rsidRPr="00831AF3" w:rsidRDefault="00B312DA" w:rsidP="002B7ECF">
            <w:pPr>
              <w:rPr>
                <w:rStyle w:val="Erluterungen"/>
              </w:rPr>
            </w:pPr>
          </w:p>
        </w:tc>
      </w:tr>
      <w:tr w:rsidR="00B312DA" w:rsidRPr="001127BD" w:rsidTr="002B7ECF">
        <w:tc>
          <w:tcPr>
            <w:tcW w:w="3024" w:type="dxa"/>
          </w:tcPr>
          <w:p w:rsidR="00B312DA" w:rsidRPr="001127BD" w:rsidRDefault="00B312DA" w:rsidP="002B7ECF">
            <w:pPr>
              <w:tabs>
                <w:tab w:val="left" w:pos="2700"/>
              </w:tabs>
              <w:rPr>
                <w:b/>
                <w:i/>
              </w:rPr>
            </w:pPr>
            <w:r w:rsidRPr="001127BD">
              <w:rPr>
                <w:b/>
                <w:i/>
              </w:rPr>
              <w:t>Vorbedingung:</w:t>
            </w:r>
          </w:p>
        </w:tc>
        <w:tc>
          <w:tcPr>
            <w:tcW w:w="5038" w:type="dxa"/>
          </w:tcPr>
          <w:p w:rsidR="00076061" w:rsidRDefault="00076061" w:rsidP="00076061">
            <w:pPr>
              <w:pStyle w:val="Default"/>
              <w:jc w:val="both"/>
              <w:rPr>
                <w:sz w:val="22"/>
                <w:szCs w:val="22"/>
              </w:rPr>
            </w:pPr>
            <w:r>
              <w:rPr>
                <w:sz w:val="22"/>
                <w:szCs w:val="22"/>
              </w:rPr>
              <w:t>Es muss eine lauffähige Installation des Mult</w:t>
            </w:r>
            <w:r>
              <w:rPr>
                <w:sz w:val="22"/>
                <w:szCs w:val="22"/>
              </w:rPr>
              <w:t>i</w:t>
            </w:r>
            <w:r>
              <w:rPr>
                <w:sz w:val="22"/>
                <w:szCs w:val="22"/>
              </w:rPr>
              <w:t xml:space="preserve">Castors 3.0 auf dem Usersystem vorhanden sein. </w:t>
            </w:r>
          </w:p>
          <w:p w:rsidR="00B312DA" w:rsidRPr="00831AF3" w:rsidRDefault="00B312DA" w:rsidP="002B7ECF">
            <w:pPr>
              <w:rPr>
                <w:rStyle w:val="Erluterungen"/>
              </w:rPr>
            </w:pPr>
          </w:p>
        </w:tc>
      </w:tr>
      <w:tr w:rsidR="00B312DA" w:rsidRPr="001127BD" w:rsidTr="002B7ECF">
        <w:tc>
          <w:tcPr>
            <w:tcW w:w="3024" w:type="dxa"/>
          </w:tcPr>
          <w:p w:rsidR="00B312DA" w:rsidRPr="001127BD" w:rsidRDefault="00B312DA" w:rsidP="002B7ECF">
            <w:pPr>
              <w:tabs>
                <w:tab w:val="left" w:pos="2700"/>
              </w:tabs>
              <w:rPr>
                <w:b/>
                <w:i/>
              </w:rPr>
            </w:pPr>
            <w:r w:rsidRPr="001127BD">
              <w:rPr>
                <w:b/>
                <w:i/>
              </w:rPr>
              <w:t>Nachbedingung bei erfol</w:t>
            </w:r>
            <w:r w:rsidRPr="001127BD">
              <w:rPr>
                <w:b/>
                <w:i/>
              </w:rPr>
              <w:t>g</w:t>
            </w:r>
            <w:r w:rsidRPr="001127BD">
              <w:rPr>
                <w:b/>
                <w:i/>
              </w:rPr>
              <w:t>reicher Ausführung:</w:t>
            </w:r>
          </w:p>
        </w:tc>
        <w:tc>
          <w:tcPr>
            <w:tcW w:w="5038" w:type="dxa"/>
          </w:tcPr>
          <w:p w:rsidR="00B312DA" w:rsidRPr="00831AF3" w:rsidRDefault="00076061" w:rsidP="002B7ECF">
            <w:pPr>
              <w:rPr>
                <w:rStyle w:val="Erluterungen"/>
              </w:rPr>
            </w:pPr>
            <w:r>
              <w:rPr>
                <w:rStyle w:val="Erluterungen"/>
              </w:rPr>
              <w:t>keine</w:t>
            </w:r>
          </w:p>
        </w:tc>
      </w:tr>
      <w:tr w:rsidR="00B312DA" w:rsidRPr="001127BD" w:rsidTr="002B7ECF">
        <w:tc>
          <w:tcPr>
            <w:tcW w:w="3024" w:type="dxa"/>
          </w:tcPr>
          <w:p w:rsidR="00B312DA" w:rsidRPr="001127BD" w:rsidRDefault="00B312DA" w:rsidP="002B7ECF">
            <w:pPr>
              <w:tabs>
                <w:tab w:val="left" w:pos="2700"/>
              </w:tabs>
              <w:rPr>
                <w:b/>
                <w:i/>
              </w:rPr>
            </w:pPr>
            <w:r w:rsidRPr="001127BD">
              <w:rPr>
                <w:b/>
                <w:i/>
              </w:rPr>
              <w:t>Beteiligte Nutzer:</w:t>
            </w:r>
          </w:p>
        </w:tc>
        <w:tc>
          <w:tcPr>
            <w:tcW w:w="5038" w:type="dxa"/>
          </w:tcPr>
          <w:p w:rsidR="00B312DA" w:rsidRPr="00831AF3" w:rsidRDefault="00076061" w:rsidP="002B7ECF">
            <w:pPr>
              <w:rPr>
                <w:rStyle w:val="Erluterungen"/>
              </w:rPr>
            </w:pPr>
            <w:r>
              <w:rPr>
                <w:rStyle w:val="Erluterungen"/>
              </w:rPr>
              <w:t>Jeder Anwender</w:t>
            </w:r>
          </w:p>
        </w:tc>
      </w:tr>
      <w:tr w:rsidR="00B312DA" w:rsidRPr="001127BD" w:rsidTr="002B7ECF">
        <w:tc>
          <w:tcPr>
            <w:tcW w:w="3024" w:type="dxa"/>
          </w:tcPr>
          <w:p w:rsidR="00B312DA" w:rsidRPr="001127BD" w:rsidRDefault="00B312DA" w:rsidP="002B7ECF">
            <w:pPr>
              <w:tabs>
                <w:tab w:val="left" w:pos="2700"/>
              </w:tabs>
              <w:rPr>
                <w:b/>
                <w:i/>
              </w:rPr>
            </w:pPr>
            <w:r w:rsidRPr="001127BD">
              <w:rPr>
                <w:b/>
                <w:i/>
              </w:rPr>
              <w:t>Auslösendes Ereignis:</w:t>
            </w:r>
          </w:p>
        </w:tc>
        <w:tc>
          <w:tcPr>
            <w:tcW w:w="5038" w:type="dxa"/>
          </w:tcPr>
          <w:p w:rsidR="00076061" w:rsidRDefault="00076061" w:rsidP="00076061">
            <w:pPr>
              <w:pStyle w:val="Default"/>
              <w:jc w:val="both"/>
              <w:rPr>
                <w:sz w:val="22"/>
                <w:szCs w:val="22"/>
              </w:rPr>
            </w:pPr>
            <w:r>
              <w:rPr>
                <w:sz w:val="22"/>
                <w:szCs w:val="22"/>
              </w:rPr>
              <w:t>Der Benutzer möchte seine Einstellungen (Se</w:t>
            </w:r>
            <w:r>
              <w:rPr>
                <w:sz w:val="22"/>
                <w:szCs w:val="22"/>
              </w:rPr>
              <w:t>n</w:t>
            </w:r>
            <w:r>
              <w:rPr>
                <w:sz w:val="22"/>
                <w:szCs w:val="22"/>
              </w:rPr>
              <w:t xml:space="preserve">der/Receiver) speichern / laden. </w:t>
            </w:r>
          </w:p>
          <w:p w:rsidR="00B312DA" w:rsidRPr="00831AF3" w:rsidRDefault="00B312DA" w:rsidP="002B7ECF">
            <w:pPr>
              <w:rPr>
                <w:rStyle w:val="Erluterungen"/>
              </w:rPr>
            </w:pPr>
          </w:p>
        </w:tc>
      </w:tr>
    </w:tbl>
    <w:p w:rsidR="00B312DA" w:rsidRDefault="00B312DA" w:rsidP="00B312DA">
      <w:pPr>
        <w:pStyle w:val="berschrift4"/>
      </w:pPr>
      <w:r w:rsidRPr="00802652">
        <w:t>GUI für den Aufruf des Use Cases</w:t>
      </w:r>
      <w:r>
        <w:t>:</w:t>
      </w:r>
    </w:p>
    <w:p w:rsidR="00B312DA" w:rsidRDefault="00B312DA" w:rsidP="00B312DA">
      <w:pPr>
        <w:rPr>
          <w:rStyle w:val="Erluterungen"/>
        </w:rPr>
      </w:pPr>
      <w:r>
        <w:rPr>
          <w:rStyle w:val="Erluterungen"/>
        </w:rPr>
        <w:t>Für menschliche Benutzer kann eine Skizze/Prototyp der Benutzerschnittstelle dem Use Case beigefügt werden. Hier soll (typischerweise) dargestellt werden, mit welchem Button oder aus welchem Menü diese Produktfunktion aufgerufen wird.</w:t>
      </w:r>
    </w:p>
    <w:p w:rsidR="00B312DA" w:rsidRPr="00591F24" w:rsidRDefault="00B312DA" w:rsidP="00B312DA">
      <w:pPr>
        <w:rPr>
          <w:rStyle w:val="Erluterungen"/>
        </w:rPr>
      </w:pPr>
      <w:r w:rsidRPr="00591F24">
        <w:rPr>
          <w:rStyle w:val="Erluterungen"/>
        </w:rPr>
        <w:pict>
          <v:shape id="_x0000_s1749" type="#_x0000_t71" style="position:absolute;left:0;text-align:left;margin-left:54pt;margin-top:59.2pt;width:342pt;height:117pt;z-index:19">
            <v:textbox style="mso-next-textbox:#_x0000_s1749">
              <w:txbxContent>
                <w:p w:rsidR="00B312DA" w:rsidRPr="00C65025" w:rsidRDefault="00B312DA" w:rsidP="00B312DA">
                  <w:pPr>
                    <w:jc w:val="center"/>
                    <w:rPr>
                      <w:b/>
                      <w:i/>
                      <w:color w:val="3366FF"/>
                      <w:sz w:val="22"/>
                      <w:szCs w:val="22"/>
                    </w:rPr>
                  </w:pPr>
                  <w:r w:rsidRPr="00C65025">
                    <w:rPr>
                      <w:b/>
                      <w:i/>
                      <w:color w:val="3366FF"/>
                      <w:sz w:val="22"/>
                      <w:szCs w:val="22"/>
                    </w:rPr>
                    <w:t>Durch eigene Skizze des GUIs ersetzen, falls Use Case durch menschlichen Nutzer aufgerufen wird.</w:t>
                  </w:r>
                </w:p>
              </w:txbxContent>
            </v:textbox>
          </v:shape>
        </w:pict>
      </w:r>
      <w:r w:rsidRPr="00591F24">
        <w:rPr>
          <w:rStyle w:val="Erluterungen"/>
        </w:rPr>
        <w:pict>
          <v:shape id="_x0000_s1748" type="#_x0000_t75" style="position:absolute;left:0;text-align:left;margin-left:77.5pt;margin-top:13.9pt;width:298.5pt;height:162pt;z-index:18">
            <v:imagedata r:id="rId10" o:title="" croptop="9845f" cropbottom="39863f" cropleft="11882f" cropright="29917f"/>
            <w10:wrap type="topAndBottom"/>
          </v:shape>
        </w:pict>
      </w:r>
    </w:p>
    <w:p w:rsidR="00B312DA" w:rsidRDefault="00B312DA" w:rsidP="00B312DA">
      <w:pPr>
        <w:pStyle w:val="berschrift4"/>
      </w:pPr>
      <w:r>
        <w:t>Szenario</w:t>
      </w:r>
      <w:r w:rsidRPr="00582543">
        <w:t xml:space="preserve"> für den Standardablauf (Erfolg)</w:t>
      </w:r>
    </w:p>
    <w:p w:rsidR="00B312DA" w:rsidRDefault="007A228C" w:rsidP="00B312DA">
      <w:pPr>
        <w:keepNext/>
        <w:keepLines/>
        <w:tabs>
          <w:tab w:val="left" w:pos="2700"/>
        </w:tabs>
        <w:rPr>
          <w:rStyle w:val="Erluterungen"/>
          <w:iCs/>
          <w:color w:val="FF0000"/>
        </w:rPr>
      </w:pPr>
      <w:r>
        <w:rPr>
          <w:rStyle w:val="Erluterungen"/>
          <w:iCs/>
          <w:color w:val="FF0000"/>
        </w:rPr>
        <w:t>Save:</w:t>
      </w:r>
    </w:p>
    <w:p w:rsidR="007A228C" w:rsidRPr="007A228C" w:rsidRDefault="007A228C" w:rsidP="007A228C">
      <w:pPr>
        <w:autoSpaceDE w:val="0"/>
        <w:autoSpaceDN w:val="0"/>
        <w:adjustRightInd w:val="0"/>
        <w:jc w:val="left"/>
        <w:rPr>
          <w:rFonts w:ascii="Calibri" w:hAnsi="Calibri" w:cs="Calibri"/>
          <w:color w:val="000000"/>
          <w:sz w:val="23"/>
          <w:szCs w:val="23"/>
        </w:rPr>
      </w:pPr>
      <w:r w:rsidRPr="007A228C">
        <w:rPr>
          <w:rFonts w:ascii="Calibri" w:hAnsi="Calibri" w:cs="Calibri"/>
          <w:color w:val="000000"/>
          <w:sz w:val="23"/>
          <w:szCs w:val="23"/>
        </w:rPr>
        <w:t xml:space="preserve">Dem Benutzer wird das Speichern seiner aktuellen Konfigurationen über den Menüpunkt “Save Configuration” im Kontextmenüpunkt “Menu” ermöglicht. </w:t>
      </w:r>
    </w:p>
    <w:p w:rsidR="007A228C" w:rsidRDefault="007A228C" w:rsidP="007A228C">
      <w:pPr>
        <w:keepNext/>
        <w:keepLines/>
        <w:tabs>
          <w:tab w:val="left" w:pos="2700"/>
        </w:tabs>
        <w:rPr>
          <w:rStyle w:val="Erluterungen"/>
          <w:iCs/>
          <w:color w:val="FF0000"/>
        </w:rPr>
      </w:pPr>
      <w:r w:rsidRPr="007A228C">
        <w:rPr>
          <w:rFonts w:ascii="Calibri" w:hAnsi="Calibri" w:cs="Calibri"/>
          <w:color w:val="000000"/>
          <w:sz w:val="23"/>
          <w:szCs w:val="23"/>
        </w:rPr>
        <w:t>Wählt der Anwender diese Option, kann er zunächst den Ort und den Dateinamen in seinem lokalen Dateisystem auswählen unter dem die Einstellungen gespeichert werden sollen.</w:t>
      </w:r>
    </w:p>
    <w:p w:rsidR="007A228C" w:rsidRDefault="007A228C" w:rsidP="00B312DA">
      <w:pPr>
        <w:keepNext/>
        <w:keepLines/>
        <w:tabs>
          <w:tab w:val="left" w:pos="2700"/>
        </w:tabs>
        <w:rPr>
          <w:rStyle w:val="Erluterungen"/>
          <w:iCs/>
          <w:color w:val="FF0000"/>
        </w:rPr>
      </w:pPr>
      <w:r>
        <w:rPr>
          <w:sz w:val="23"/>
          <w:szCs w:val="23"/>
        </w:rPr>
        <w:t>Um identifizieren zu können, wer zu welcher Zeit eine Konfigurationsdatei gespeichert hat, we</w:t>
      </w:r>
      <w:r>
        <w:rPr>
          <w:sz w:val="23"/>
          <w:szCs w:val="23"/>
        </w:rPr>
        <w:t>r</w:t>
      </w:r>
      <w:r>
        <w:rPr>
          <w:sz w:val="23"/>
          <w:szCs w:val="23"/>
        </w:rPr>
        <w:t>den beim Speichern von Konfigurationen die PC-Kennung und der Speicherzeitpunkt mit in die Datei geschrieben.</w:t>
      </w:r>
    </w:p>
    <w:p w:rsidR="007A228C" w:rsidRDefault="007A228C" w:rsidP="00B312DA">
      <w:pPr>
        <w:keepNext/>
        <w:keepLines/>
        <w:tabs>
          <w:tab w:val="left" w:pos="2700"/>
        </w:tabs>
        <w:rPr>
          <w:rStyle w:val="Erluterungen"/>
          <w:iCs/>
          <w:color w:val="FF0000"/>
        </w:rPr>
      </w:pPr>
    </w:p>
    <w:p w:rsidR="007A228C" w:rsidRDefault="007A228C" w:rsidP="00B312DA">
      <w:pPr>
        <w:keepNext/>
        <w:keepLines/>
        <w:tabs>
          <w:tab w:val="left" w:pos="2700"/>
        </w:tabs>
        <w:rPr>
          <w:rStyle w:val="Erluterungen"/>
          <w:iCs/>
          <w:color w:val="FF0000"/>
        </w:rPr>
      </w:pPr>
      <w:r>
        <w:rPr>
          <w:rStyle w:val="Erluterungen"/>
          <w:iCs/>
          <w:color w:val="FF0000"/>
        </w:rPr>
        <w:t>Load:</w:t>
      </w:r>
    </w:p>
    <w:p w:rsidR="007A228C" w:rsidRDefault="007A228C" w:rsidP="00B312DA">
      <w:pPr>
        <w:keepNext/>
        <w:keepLines/>
        <w:tabs>
          <w:tab w:val="left" w:pos="2700"/>
        </w:tabs>
        <w:rPr>
          <w:rStyle w:val="Erluterungen"/>
          <w:iCs/>
          <w:color w:val="FF0000"/>
        </w:rPr>
      </w:pPr>
      <w:r>
        <w:rPr>
          <w:sz w:val="23"/>
          <w:szCs w:val="23"/>
        </w:rPr>
        <w:t>Dem Benutzer wird das Laden von auf seinem lokalen Dateisystem gespeicherten Konfigurati</w:t>
      </w:r>
      <w:r>
        <w:rPr>
          <w:sz w:val="23"/>
          <w:szCs w:val="23"/>
        </w:rPr>
        <w:t>o</w:t>
      </w:r>
      <w:r>
        <w:rPr>
          <w:sz w:val="23"/>
          <w:szCs w:val="23"/>
        </w:rPr>
        <w:t>nen für Sender und Receiver über den Menüpunkt “Load Configuration” im Kontextmenüpunkt “Menu” ermöglicht.</w:t>
      </w:r>
    </w:p>
    <w:p w:rsidR="007A228C" w:rsidRPr="007A228C" w:rsidRDefault="007A228C" w:rsidP="00B312DA">
      <w:pPr>
        <w:keepNext/>
        <w:keepLines/>
        <w:tabs>
          <w:tab w:val="left" w:pos="2700"/>
        </w:tabs>
        <w:rPr>
          <w:rStyle w:val="Erluterungen"/>
          <w:iCs/>
          <w:color w:val="FF0000"/>
        </w:rPr>
      </w:pPr>
    </w:p>
    <w:p w:rsidR="00B312DA" w:rsidRDefault="00B312DA" w:rsidP="00B312DA"/>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0"/>
        <w:gridCol w:w="2063"/>
        <w:gridCol w:w="4905"/>
      </w:tblGrid>
      <w:tr w:rsidR="00B312DA" w:rsidRPr="001127BD" w:rsidTr="002B7ECF">
        <w:tc>
          <w:tcPr>
            <w:tcW w:w="1130" w:type="dxa"/>
          </w:tcPr>
          <w:p w:rsidR="00B312DA" w:rsidRPr="00FA15F8" w:rsidRDefault="00B312DA" w:rsidP="002B7ECF">
            <w:pPr>
              <w:pStyle w:val="berschrift4"/>
            </w:pPr>
            <w:r w:rsidRPr="00FA15F8">
              <w:t>Schritt</w:t>
            </w:r>
          </w:p>
        </w:tc>
        <w:tc>
          <w:tcPr>
            <w:tcW w:w="2063" w:type="dxa"/>
          </w:tcPr>
          <w:p w:rsidR="00B312DA" w:rsidRPr="00FA15F8" w:rsidRDefault="00B312DA" w:rsidP="002B7ECF">
            <w:pPr>
              <w:pStyle w:val="berschrift4"/>
            </w:pPr>
            <w:r w:rsidRPr="00FA15F8">
              <w:t>Nutzer</w:t>
            </w:r>
          </w:p>
        </w:tc>
        <w:tc>
          <w:tcPr>
            <w:tcW w:w="4905" w:type="dxa"/>
          </w:tcPr>
          <w:p w:rsidR="00B312DA" w:rsidRPr="00FA15F8" w:rsidRDefault="00B312DA" w:rsidP="002B7ECF">
            <w:pPr>
              <w:pStyle w:val="berschrift4"/>
            </w:pPr>
            <w:r w:rsidRPr="00FA15F8">
              <w:t>Beschreibung der Aktivität</w:t>
            </w:r>
          </w:p>
        </w:tc>
      </w:tr>
      <w:tr w:rsidR="00B312DA" w:rsidRPr="00A67320" w:rsidTr="002B7ECF">
        <w:tc>
          <w:tcPr>
            <w:tcW w:w="1130" w:type="dxa"/>
          </w:tcPr>
          <w:p w:rsidR="00B312DA" w:rsidRPr="00591F24" w:rsidRDefault="00B312DA" w:rsidP="002B7ECF">
            <w:pPr>
              <w:rPr>
                <w:rStyle w:val="Erluterungen"/>
              </w:rPr>
            </w:pPr>
            <w:r w:rsidRPr="00591F24">
              <w:rPr>
                <w:rStyle w:val="Erluterungen"/>
              </w:rPr>
              <w:t>Schrittnr.</w:t>
            </w:r>
          </w:p>
        </w:tc>
        <w:tc>
          <w:tcPr>
            <w:tcW w:w="2063" w:type="dxa"/>
          </w:tcPr>
          <w:p w:rsidR="00B312DA" w:rsidRPr="00591F24" w:rsidRDefault="00B312DA" w:rsidP="002B7ECF">
            <w:pPr>
              <w:rPr>
                <w:rStyle w:val="Erluterungen"/>
              </w:rPr>
            </w:pPr>
            <w:r w:rsidRPr="00591F24">
              <w:rPr>
                <w:rStyle w:val="Erluterungen"/>
              </w:rPr>
              <w:t>Name des beteili</w:t>
            </w:r>
            <w:r w:rsidRPr="00591F24">
              <w:rPr>
                <w:rStyle w:val="Erluterungen"/>
              </w:rPr>
              <w:t>g</w:t>
            </w:r>
            <w:r w:rsidRPr="00591F24">
              <w:rPr>
                <w:rStyle w:val="Erluterungen"/>
              </w:rPr>
              <w:t>ten Nutzers</w:t>
            </w:r>
          </w:p>
        </w:tc>
        <w:tc>
          <w:tcPr>
            <w:tcW w:w="4905" w:type="dxa"/>
          </w:tcPr>
          <w:p w:rsidR="00B312DA" w:rsidRPr="00591F24" w:rsidRDefault="00B312DA" w:rsidP="002B7ECF">
            <w:pPr>
              <w:rPr>
                <w:rStyle w:val="Erluterungen"/>
              </w:rPr>
            </w:pPr>
            <w:r w:rsidRPr="00591F24">
              <w:rPr>
                <w:rStyle w:val="Erluterungen"/>
              </w:rPr>
              <w:t>Beschreibung dessen, was der Nutzer tut</w:t>
            </w:r>
          </w:p>
        </w:tc>
      </w:tr>
    </w:tbl>
    <w:p w:rsidR="00B312DA" w:rsidRDefault="00B312DA" w:rsidP="00B312DA">
      <w:pPr>
        <w:pStyle w:val="berschrift4"/>
      </w:pPr>
      <w:r w:rsidRPr="00802652">
        <w:t>GUI</w:t>
      </w:r>
      <w:r>
        <w:t>s</w:t>
      </w:r>
      <w:r w:rsidRPr="00802652">
        <w:t xml:space="preserve"> für</w:t>
      </w:r>
      <w:r>
        <w:t xml:space="preserve"> den Standardablauf des Use Cases:</w:t>
      </w:r>
    </w:p>
    <w:p w:rsidR="00B312DA" w:rsidRDefault="00B312DA" w:rsidP="00B312DA">
      <w:pPr>
        <w:rPr>
          <w:rStyle w:val="Erluterungen"/>
        </w:rPr>
      </w:pPr>
      <w:r>
        <w:rPr>
          <w:rStyle w:val="Erluterungen"/>
        </w:rPr>
        <w:t>Für Use Cases, die eine Interaktion mit einem menschlichen Benutzer erfordern, kann man eine Skizze/einen Prototypen der Benutzerschnittstelle abbilden. Insbesondere sollten die Ei</w:t>
      </w:r>
      <w:r>
        <w:rPr>
          <w:rStyle w:val="Erluterungen"/>
        </w:rPr>
        <w:t>n</w:t>
      </w:r>
      <w:r>
        <w:rPr>
          <w:rStyle w:val="Erluterungen"/>
        </w:rPr>
        <w:t>gabemöglichkeiten des Benutzers detailliert dargestellt werden.</w:t>
      </w:r>
    </w:p>
    <w:p w:rsidR="00B312DA" w:rsidRPr="00C048CC" w:rsidRDefault="00B312DA" w:rsidP="000F68AC">
      <w:pPr>
        <w:tabs>
          <w:tab w:val="left" w:pos="2700"/>
        </w:tabs>
        <w:ind w:left="1416"/>
        <w:jc w:val="left"/>
        <w:rPr>
          <w:rFonts w:cs="Arial"/>
          <w:bCs/>
          <w:iCs/>
          <w:szCs w:val="28"/>
          <w:lang w:val="de-LU"/>
        </w:rPr>
      </w:pPr>
    </w:p>
    <w:p w:rsidR="000F68AC" w:rsidRPr="00C048CC" w:rsidRDefault="000F68AC" w:rsidP="000F68AC">
      <w:pPr>
        <w:tabs>
          <w:tab w:val="left" w:pos="2700"/>
        </w:tabs>
        <w:jc w:val="left"/>
        <w:rPr>
          <w:rFonts w:cs="Arial"/>
          <w:bCs/>
          <w:iCs/>
          <w:szCs w:val="28"/>
          <w:lang w:val="de-LU"/>
        </w:rPr>
      </w:pPr>
    </w:p>
    <w:p w:rsidR="000F68AC" w:rsidRPr="00516D45" w:rsidRDefault="000F68AC" w:rsidP="000F68AC">
      <w:pPr>
        <w:pStyle w:val="berschrift3"/>
        <w:tabs>
          <w:tab w:val="num" w:pos="851"/>
        </w:tabs>
        <w:rPr>
          <w:lang w:val="en-US"/>
        </w:rPr>
      </w:pPr>
      <w:bookmarkStart w:id="14" w:name="_Toc337406897"/>
      <w:r w:rsidRPr="00516D45">
        <w:rPr>
          <w:lang w:val="en-US"/>
        </w:rPr>
        <w:t>/LUC43/ Set / Delete Multicast Group Membership</w:t>
      </w:r>
      <w:bookmarkEnd w:id="14"/>
    </w:p>
    <w:p w:rsidR="000F68AC" w:rsidRDefault="000F68AC" w:rsidP="000F68AC">
      <w:pPr>
        <w:tabs>
          <w:tab w:val="left" w:pos="2700"/>
        </w:tabs>
        <w:ind w:left="1416"/>
        <w:jc w:val="left"/>
        <w:rPr>
          <w:rFonts w:cs="Arial"/>
          <w:bCs/>
          <w:iCs/>
          <w:szCs w:val="28"/>
          <w:lang w:val="de-LU"/>
        </w:rPr>
      </w:pPr>
      <w:r w:rsidRPr="00C048CC">
        <w:rPr>
          <w:rFonts w:cs="Arial"/>
          <w:bCs/>
          <w:iCs/>
          <w:szCs w:val="28"/>
          <w:lang w:val="de-LU"/>
        </w:rPr>
        <w:t>Diese Funktion gestattet es dem User einer Multicast-Gruppe beizutreten, so dass der Client Daten von dieser Gruppe erhält, oder auch die Gruppe zu ve</w:t>
      </w:r>
      <w:r w:rsidRPr="00C048CC">
        <w:rPr>
          <w:rFonts w:cs="Arial"/>
          <w:bCs/>
          <w:iCs/>
          <w:szCs w:val="28"/>
          <w:lang w:val="de-LU"/>
        </w:rPr>
        <w:t>r</w:t>
      </w:r>
      <w:r w:rsidRPr="00C048CC">
        <w:rPr>
          <w:rFonts w:cs="Arial"/>
          <w:bCs/>
          <w:iCs/>
          <w:szCs w:val="28"/>
          <w:lang w:val="de-LU"/>
        </w:rPr>
        <w:t>lassen. Für den Server bedeutet das Setzen oder Entfernen zu einer Multicast-Gruppe, dass er an diese Gruppe sendet oder nicht mehr an diese Gruppe se</w:t>
      </w:r>
      <w:r w:rsidRPr="00C048CC">
        <w:rPr>
          <w:rFonts w:cs="Arial"/>
          <w:bCs/>
          <w:iCs/>
          <w:szCs w:val="28"/>
          <w:lang w:val="de-LU"/>
        </w:rPr>
        <w:t>n</w:t>
      </w:r>
      <w:r w:rsidRPr="00C048CC">
        <w:rPr>
          <w:rFonts w:cs="Arial"/>
          <w:bCs/>
          <w:iCs/>
          <w:szCs w:val="28"/>
          <w:lang w:val="de-LU"/>
        </w:rPr>
        <w:t>det.</w:t>
      </w:r>
    </w:p>
    <w:p w:rsidR="00B312DA" w:rsidRDefault="00B312DA" w:rsidP="000F68AC">
      <w:pPr>
        <w:tabs>
          <w:tab w:val="left" w:pos="2700"/>
        </w:tabs>
        <w:ind w:left="1416"/>
        <w:jc w:val="left"/>
        <w:rPr>
          <w:rFonts w:cs="Arial"/>
          <w:bCs/>
          <w:iCs/>
          <w:szCs w:val="28"/>
          <w:lang w:val="de-LU"/>
        </w:rPr>
      </w:pPr>
    </w:p>
    <w:p w:rsidR="00B312DA" w:rsidRDefault="00B312DA" w:rsidP="00B312DA">
      <w:pPr>
        <w:pStyle w:val="berschrift4"/>
      </w:pPr>
      <w:r w:rsidRPr="00582543">
        <w:t>Charakterisierende Informationen</w:t>
      </w:r>
    </w:p>
    <w:p w:rsidR="00B312DA" w:rsidRPr="004E039B" w:rsidRDefault="00B312DA" w:rsidP="00B312DA">
      <w:pPr>
        <w:rPr>
          <w:rStyle w:val="Erluterungen"/>
        </w:rPr>
      </w:pPr>
      <w:r w:rsidRPr="004E039B">
        <w:rPr>
          <w:rStyle w:val="Erluterungen"/>
        </w:rPr>
        <w:t>Aufgabe dieses Abschnittes ist die Erfassung der Hintergründe der Existenz des Use Cases.</w:t>
      </w:r>
    </w:p>
    <w:p w:rsidR="00B312DA" w:rsidRPr="00707C3F" w:rsidRDefault="00B312DA" w:rsidP="00B312DA"/>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4"/>
        <w:gridCol w:w="5038"/>
      </w:tblGrid>
      <w:tr w:rsidR="00B312DA" w:rsidRPr="001127BD" w:rsidTr="002B7ECF">
        <w:tc>
          <w:tcPr>
            <w:tcW w:w="3024" w:type="dxa"/>
          </w:tcPr>
          <w:p w:rsidR="00B312DA" w:rsidRPr="001127BD" w:rsidRDefault="00B312DA" w:rsidP="002B7ECF">
            <w:pPr>
              <w:rPr>
                <w:b/>
                <w:bCs/>
              </w:rPr>
            </w:pPr>
            <w:r w:rsidRPr="001127BD">
              <w:rPr>
                <w:b/>
                <w:bCs/>
              </w:rPr>
              <w:t>Übergeordneter element</w:t>
            </w:r>
            <w:r w:rsidRPr="001127BD">
              <w:rPr>
                <w:b/>
                <w:bCs/>
              </w:rPr>
              <w:t>a</w:t>
            </w:r>
            <w:r w:rsidRPr="001127BD">
              <w:rPr>
                <w:b/>
                <w:bCs/>
              </w:rPr>
              <w:t>rer Geschäftsprozess:</w:t>
            </w:r>
          </w:p>
        </w:tc>
        <w:tc>
          <w:tcPr>
            <w:tcW w:w="5038" w:type="dxa"/>
          </w:tcPr>
          <w:p w:rsidR="00B312DA" w:rsidRPr="00893DEF" w:rsidRDefault="00B312DA" w:rsidP="002B7ECF">
            <w:pPr>
              <w:rPr>
                <w:rStyle w:val="Erluterungen"/>
              </w:rPr>
            </w:pPr>
            <w:r w:rsidRPr="00893DEF">
              <w:rPr>
                <w:rStyle w:val="Erluterungen"/>
              </w:rPr>
              <w:t>Prozess-ID: &lt;elementarer Geschäftsprozess (verweist auf Abschnitt 2.</w:t>
            </w:r>
            <w:r>
              <w:rPr>
                <w:rStyle w:val="Erluterungen"/>
              </w:rPr>
              <w:t>4</w:t>
            </w:r>
            <w:r w:rsidRPr="00893DEF">
              <w:rPr>
                <w:rStyle w:val="Erluterungen"/>
              </w:rPr>
              <w:t>)&gt;</w:t>
            </w:r>
          </w:p>
        </w:tc>
      </w:tr>
      <w:tr w:rsidR="00B312DA" w:rsidRPr="001127BD" w:rsidTr="002B7ECF">
        <w:tc>
          <w:tcPr>
            <w:tcW w:w="3024" w:type="dxa"/>
          </w:tcPr>
          <w:p w:rsidR="00B312DA" w:rsidRPr="001127BD" w:rsidRDefault="00B312DA" w:rsidP="002B7ECF">
            <w:pPr>
              <w:tabs>
                <w:tab w:val="left" w:pos="2700"/>
              </w:tabs>
              <w:rPr>
                <w:b/>
                <w:i/>
              </w:rPr>
            </w:pPr>
            <w:r w:rsidRPr="001127BD">
              <w:rPr>
                <w:b/>
                <w:i/>
              </w:rPr>
              <w:t>Ziel des Use Cases:</w:t>
            </w:r>
          </w:p>
        </w:tc>
        <w:tc>
          <w:tcPr>
            <w:tcW w:w="5038" w:type="dxa"/>
          </w:tcPr>
          <w:p w:rsidR="007A228C" w:rsidRDefault="007A228C" w:rsidP="007A228C">
            <w:pPr>
              <w:pStyle w:val="Default"/>
              <w:jc w:val="both"/>
              <w:rPr>
                <w:sz w:val="22"/>
                <w:szCs w:val="22"/>
              </w:rPr>
            </w:pPr>
            <w:r>
              <w:rPr>
                <w:b/>
                <w:bCs/>
                <w:sz w:val="22"/>
                <w:szCs w:val="22"/>
              </w:rPr>
              <w:t xml:space="preserve">Der Anwender soll einen Sender / Receiver zu einer Multicast-Gruppe hinzufügen, und sie auch wieder löschen können. </w:t>
            </w:r>
          </w:p>
          <w:p w:rsidR="00B312DA" w:rsidRPr="00831AF3" w:rsidRDefault="00B312DA" w:rsidP="002B7ECF">
            <w:pPr>
              <w:rPr>
                <w:rStyle w:val="Erluterungen"/>
              </w:rPr>
            </w:pPr>
          </w:p>
        </w:tc>
      </w:tr>
      <w:tr w:rsidR="00B312DA" w:rsidRPr="001127BD" w:rsidTr="002B7ECF">
        <w:tc>
          <w:tcPr>
            <w:tcW w:w="3024" w:type="dxa"/>
          </w:tcPr>
          <w:p w:rsidR="00B312DA" w:rsidRPr="001127BD" w:rsidRDefault="00B312DA" w:rsidP="002B7ECF">
            <w:pPr>
              <w:tabs>
                <w:tab w:val="left" w:pos="2700"/>
              </w:tabs>
              <w:rPr>
                <w:b/>
                <w:i/>
              </w:rPr>
            </w:pPr>
            <w:r w:rsidRPr="001127BD">
              <w:rPr>
                <w:b/>
                <w:i/>
              </w:rPr>
              <w:t>Umgebende Systemgrenze:</w:t>
            </w:r>
          </w:p>
        </w:tc>
        <w:tc>
          <w:tcPr>
            <w:tcW w:w="5038" w:type="dxa"/>
          </w:tcPr>
          <w:p w:rsidR="007A228C" w:rsidRDefault="007A228C" w:rsidP="007A228C">
            <w:pPr>
              <w:pStyle w:val="Default"/>
              <w:jc w:val="both"/>
              <w:rPr>
                <w:sz w:val="22"/>
                <w:szCs w:val="22"/>
              </w:rPr>
            </w:pPr>
            <w:r>
              <w:rPr>
                <w:sz w:val="22"/>
                <w:szCs w:val="22"/>
              </w:rPr>
              <w:t xml:space="preserve">MultiCastor 3.0 / GUI oder CLI mit Config-Dateien </w:t>
            </w:r>
          </w:p>
          <w:p w:rsidR="00B312DA" w:rsidRPr="00831AF3" w:rsidRDefault="00B312DA" w:rsidP="002B7ECF">
            <w:pPr>
              <w:rPr>
                <w:rStyle w:val="Erluterungen"/>
              </w:rPr>
            </w:pPr>
          </w:p>
        </w:tc>
      </w:tr>
      <w:tr w:rsidR="00B312DA" w:rsidRPr="001127BD" w:rsidTr="002B7ECF">
        <w:tc>
          <w:tcPr>
            <w:tcW w:w="3024" w:type="dxa"/>
          </w:tcPr>
          <w:p w:rsidR="00B312DA" w:rsidRPr="001127BD" w:rsidRDefault="00B312DA" w:rsidP="002B7ECF">
            <w:pPr>
              <w:tabs>
                <w:tab w:val="left" w:pos="2700"/>
              </w:tabs>
              <w:rPr>
                <w:b/>
                <w:i/>
              </w:rPr>
            </w:pPr>
            <w:r w:rsidRPr="001127BD">
              <w:rPr>
                <w:b/>
                <w:i/>
              </w:rPr>
              <w:t>Vorbedingung:</w:t>
            </w:r>
          </w:p>
        </w:tc>
        <w:tc>
          <w:tcPr>
            <w:tcW w:w="5038" w:type="dxa"/>
          </w:tcPr>
          <w:p w:rsidR="007A228C" w:rsidRDefault="007A228C" w:rsidP="007A228C">
            <w:pPr>
              <w:pStyle w:val="Default"/>
              <w:jc w:val="both"/>
              <w:rPr>
                <w:sz w:val="22"/>
                <w:szCs w:val="22"/>
              </w:rPr>
            </w:pPr>
            <w:r>
              <w:rPr>
                <w:sz w:val="22"/>
                <w:szCs w:val="22"/>
              </w:rPr>
              <w:t>Es muss eine lauffähige Installation des Mult</w:t>
            </w:r>
            <w:r>
              <w:rPr>
                <w:sz w:val="22"/>
                <w:szCs w:val="22"/>
              </w:rPr>
              <w:t>i</w:t>
            </w:r>
            <w:r>
              <w:rPr>
                <w:sz w:val="22"/>
                <w:szCs w:val="22"/>
              </w:rPr>
              <w:t xml:space="preserve">Castors 3.0 auf dem Usersystem vorhanden sein. </w:t>
            </w:r>
          </w:p>
          <w:p w:rsidR="00B312DA" w:rsidRPr="00831AF3" w:rsidRDefault="00B312DA" w:rsidP="002B7ECF">
            <w:pPr>
              <w:rPr>
                <w:rStyle w:val="Erluterungen"/>
              </w:rPr>
            </w:pPr>
          </w:p>
        </w:tc>
      </w:tr>
      <w:tr w:rsidR="00B312DA" w:rsidRPr="001127BD" w:rsidTr="002B7ECF">
        <w:tc>
          <w:tcPr>
            <w:tcW w:w="3024" w:type="dxa"/>
          </w:tcPr>
          <w:p w:rsidR="00B312DA" w:rsidRPr="001127BD" w:rsidRDefault="00B312DA" w:rsidP="002B7ECF">
            <w:pPr>
              <w:tabs>
                <w:tab w:val="left" w:pos="2700"/>
              </w:tabs>
              <w:rPr>
                <w:b/>
                <w:i/>
              </w:rPr>
            </w:pPr>
            <w:r w:rsidRPr="001127BD">
              <w:rPr>
                <w:b/>
                <w:i/>
              </w:rPr>
              <w:t>Nachbedingung bei erfol</w:t>
            </w:r>
            <w:r w:rsidRPr="001127BD">
              <w:rPr>
                <w:b/>
                <w:i/>
              </w:rPr>
              <w:t>g</w:t>
            </w:r>
            <w:r w:rsidRPr="001127BD">
              <w:rPr>
                <w:b/>
                <w:i/>
              </w:rPr>
              <w:t>reicher Ausführung:</w:t>
            </w:r>
          </w:p>
        </w:tc>
        <w:tc>
          <w:tcPr>
            <w:tcW w:w="5038" w:type="dxa"/>
          </w:tcPr>
          <w:p w:rsidR="00B312DA" w:rsidRPr="00831AF3" w:rsidRDefault="007A228C" w:rsidP="002B7ECF">
            <w:pPr>
              <w:rPr>
                <w:rStyle w:val="Erluterungen"/>
              </w:rPr>
            </w:pPr>
            <w:r>
              <w:rPr>
                <w:rStyle w:val="Erluterungen"/>
              </w:rPr>
              <w:t>keine</w:t>
            </w:r>
          </w:p>
        </w:tc>
      </w:tr>
      <w:tr w:rsidR="00B312DA" w:rsidRPr="001127BD" w:rsidTr="002B7ECF">
        <w:tc>
          <w:tcPr>
            <w:tcW w:w="3024" w:type="dxa"/>
          </w:tcPr>
          <w:p w:rsidR="00B312DA" w:rsidRPr="001127BD" w:rsidRDefault="00B312DA" w:rsidP="002B7ECF">
            <w:pPr>
              <w:tabs>
                <w:tab w:val="left" w:pos="2700"/>
              </w:tabs>
              <w:rPr>
                <w:b/>
                <w:i/>
              </w:rPr>
            </w:pPr>
            <w:r w:rsidRPr="001127BD">
              <w:rPr>
                <w:b/>
                <w:i/>
              </w:rPr>
              <w:t>Beteiligte Nutzer:</w:t>
            </w:r>
          </w:p>
        </w:tc>
        <w:tc>
          <w:tcPr>
            <w:tcW w:w="5038" w:type="dxa"/>
          </w:tcPr>
          <w:p w:rsidR="00B312DA" w:rsidRPr="00831AF3" w:rsidRDefault="007A228C" w:rsidP="002B7ECF">
            <w:pPr>
              <w:rPr>
                <w:rStyle w:val="Erluterungen"/>
              </w:rPr>
            </w:pPr>
            <w:r>
              <w:rPr>
                <w:rStyle w:val="Erluterungen"/>
              </w:rPr>
              <w:t>Jeder Anwender</w:t>
            </w:r>
          </w:p>
        </w:tc>
      </w:tr>
      <w:tr w:rsidR="00B312DA" w:rsidRPr="001127BD" w:rsidTr="002B7ECF">
        <w:tc>
          <w:tcPr>
            <w:tcW w:w="3024" w:type="dxa"/>
          </w:tcPr>
          <w:p w:rsidR="00B312DA" w:rsidRPr="001127BD" w:rsidRDefault="00B312DA" w:rsidP="002B7ECF">
            <w:pPr>
              <w:tabs>
                <w:tab w:val="left" w:pos="2700"/>
              </w:tabs>
              <w:rPr>
                <w:b/>
                <w:i/>
              </w:rPr>
            </w:pPr>
            <w:r w:rsidRPr="001127BD">
              <w:rPr>
                <w:b/>
                <w:i/>
              </w:rPr>
              <w:t>Auslösendes Ereignis:</w:t>
            </w:r>
          </w:p>
        </w:tc>
        <w:tc>
          <w:tcPr>
            <w:tcW w:w="5038" w:type="dxa"/>
          </w:tcPr>
          <w:p w:rsidR="007A228C" w:rsidRDefault="007A228C" w:rsidP="007A228C">
            <w:pPr>
              <w:pStyle w:val="Default"/>
              <w:jc w:val="both"/>
              <w:rPr>
                <w:sz w:val="22"/>
                <w:szCs w:val="22"/>
              </w:rPr>
            </w:pPr>
            <w:r>
              <w:rPr>
                <w:sz w:val="22"/>
                <w:szCs w:val="22"/>
              </w:rPr>
              <w:t xml:space="preserve">Der Benutzer gibt einem Sender / Receiver eine Multicast-Gruppe </w:t>
            </w:r>
          </w:p>
          <w:p w:rsidR="00B312DA" w:rsidRPr="00831AF3" w:rsidRDefault="00B312DA" w:rsidP="002B7ECF">
            <w:pPr>
              <w:rPr>
                <w:rStyle w:val="Erluterungen"/>
              </w:rPr>
            </w:pPr>
          </w:p>
        </w:tc>
      </w:tr>
    </w:tbl>
    <w:p w:rsidR="00B312DA" w:rsidRDefault="00B312DA" w:rsidP="00B312DA">
      <w:pPr>
        <w:pStyle w:val="berschrift4"/>
      </w:pPr>
      <w:r w:rsidRPr="00802652">
        <w:t>GUI für den Aufruf des Use Cases</w:t>
      </w:r>
      <w:r>
        <w:t>:</w:t>
      </w:r>
    </w:p>
    <w:p w:rsidR="00B312DA" w:rsidRDefault="00B312DA" w:rsidP="00B312DA">
      <w:pPr>
        <w:rPr>
          <w:rStyle w:val="Erluterungen"/>
        </w:rPr>
      </w:pPr>
      <w:r>
        <w:rPr>
          <w:rStyle w:val="Erluterungen"/>
        </w:rPr>
        <w:t>Für menschliche Benutzer kann eine Skizze/Prototyp der Benutzerschnittstelle dem Use Case beigefügt werden. Hier soll (typischerweise) dargestellt werden, mit welchem Button oder aus welchem Menü diese Produktfunktion aufgerufen wird.</w:t>
      </w:r>
    </w:p>
    <w:p w:rsidR="00B312DA" w:rsidRPr="00591F24" w:rsidRDefault="00B312DA" w:rsidP="00B312DA">
      <w:pPr>
        <w:rPr>
          <w:rStyle w:val="Erluterungen"/>
        </w:rPr>
      </w:pPr>
      <w:r w:rsidRPr="00591F24">
        <w:rPr>
          <w:rStyle w:val="Erluterungen"/>
        </w:rPr>
        <w:pict>
          <v:shape id="_x0000_s1751" type="#_x0000_t71" style="position:absolute;left:0;text-align:left;margin-left:54pt;margin-top:59.2pt;width:342pt;height:117pt;z-index:21">
            <v:textbox style="mso-next-textbox:#_x0000_s1751">
              <w:txbxContent>
                <w:p w:rsidR="00B312DA" w:rsidRPr="00C65025" w:rsidRDefault="00B312DA" w:rsidP="00B312DA">
                  <w:pPr>
                    <w:jc w:val="center"/>
                    <w:rPr>
                      <w:b/>
                      <w:i/>
                      <w:color w:val="3366FF"/>
                      <w:sz w:val="22"/>
                      <w:szCs w:val="22"/>
                    </w:rPr>
                  </w:pPr>
                  <w:r w:rsidRPr="00C65025">
                    <w:rPr>
                      <w:b/>
                      <w:i/>
                      <w:color w:val="3366FF"/>
                      <w:sz w:val="22"/>
                      <w:szCs w:val="22"/>
                    </w:rPr>
                    <w:t>Durch eigene Skizze des GUIs ersetzen, falls Use Case durch menschlichen Nutzer aufgerufen wird.</w:t>
                  </w:r>
                </w:p>
              </w:txbxContent>
            </v:textbox>
          </v:shape>
        </w:pict>
      </w:r>
      <w:r w:rsidRPr="00591F24">
        <w:rPr>
          <w:rStyle w:val="Erluterungen"/>
        </w:rPr>
        <w:pict>
          <v:shape id="_x0000_s1750" type="#_x0000_t75" style="position:absolute;left:0;text-align:left;margin-left:77.5pt;margin-top:13.9pt;width:298.5pt;height:162pt;z-index:20">
            <v:imagedata r:id="rId10" o:title="" croptop="9845f" cropbottom="39863f" cropleft="11882f" cropright="29917f"/>
            <w10:wrap type="topAndBottom"/>
          </v:shape>
        </w:pict>
      </w:r>
    </w:p>
    <w:p w:rsidR="00B312DA" w:rsidRDefault="00B312DA" w:rsidP="00B312DA">
      <w:pPr>
        <w:pStyle w:val="berschrift4"/>
      </w:pPr>
      <w:r>
        <w:t>Szenario</w:t>
      </w:r>
      <w:r w:rsidRPr="00582543">
        <w:t xml:space="preserve"> für den Standardablauf (Erfolg)</w:t>
      </w:r>
    </w:p>
    <w:p w:rsidR="00B312DA" w:rsidRDefault="007A228C" w:rsidP="00B312DA">
      <w:pPr>
        <w:rPr>
          <w:sz w:val="23"/>
          <w:szCs w:val="23"/>
        </w:rPr>
      </w:pPr>
      <w:r>
        <w:rPr>
          <w:sz w:val="23"/>
          <w:szCs w:val="23"/>
        </w:rPr>
        <w:t>Der Anwender kann unter “Multicast Configuration” eine Multicast Group Identifikation (Group IP oder “Mac-Multicast-Adresse”) angeben.</w:t>
      </w:r>
    </w:p>
    <w:p w:rsidR="007A228C" w:rsidRDefault="007A228C" w:rsidP="00B312DA">
      <w:pPr>
        <w:rPr>
          <w:sz w:val="23"/>
          <w:szCs w:val="23"/>
        </w:rPr>
      </w:pPr>
    </w:p>
    <w:p w:rsidR="007A228C" w:rsidRDefault="007A228C" w:rsidP="00B312DA">
      <w:pPr>
        <w:rPr>
          <w:sz w:val="23"/>
          <w:szCs w:val="23"/>
        </w:rPr>
      </w:pPr>
      <w:r>
        <w:rPr>
          <w:sz w:val="23"/>
          <w:szCs w:val="23"/>
        </w:rPr>
        <w:t>Während der Eingabe wird überprüft, ob die Eingabe im jeweiligen Bereich liegt.</w:t>
      </w:r>
    </w:p>
    <w:p w:rsidR="007A228C" w:rsidRDefault="007A228C" w:rsidP="00B312DA"/>
    <w:tbl>
      <w:tblPr>
        <w:tblW w:w="9322" w:type="dxa"/>
        <w:tblBorders>
          <w:top w:val="single" w:sz="8" w:space="0" w:color="000000"/>
          <w:bottom w:val="single" w:sz="8" w:space="0" w:color="000000"/>
        </w:tblBorders>
        <w:tblLook w:val="04A0"/>
      </w:tblPr>
      <w:tblGrid>
        <w:gridCol w:w="1789"/>
        <w:gridCol w:w="7533"/>
      </w:tblGrid>
      <w:tr w:rsidR="007A228C" w:rsidTr="001F35EB">
        <w:tc>
          <w:tcPr>
            <w:tcW w:w="1789" w:type="dxa"/>
            <w:tcBorders>
              <w:top w:val="single" w:sz="8" w:space="0" w:color="000000"/>
              <w:left w:val="nil"/>
              <w:bottom w:val="single" w:sz="8" w:space="0" w:color="000000"/>
              <w:right w:val="nil"/>
            </w:tcBorders>
          </w:tcPr>
          <w:p w:rsidR="007A228C" w:rsidRPr="002B7ECF" w:rsidRDefault="007A228C" w:rsidP="002B7ECF">
            <w:pPr>
              <w:rPr>
                <w:b/>
                <w:bCs/>
                <w:color w:val="000000"/>
              </w:rPr>
            </w:pPr>
            <w:r w:rsidRPr="002B7ECF">
              <w:rPr>
                <w:b/>
                <w:bCs/>
                <w:color w:val="000000"/>
              </w:rPr>
              <w:t>Typ</w:t>
            </w:r>
          </w:p>
        </w:tc>
        <w:tc>
          <w:tcPr>
            <w:tcW w:w="7533" w:type="dxa"/>
            <w:tcBorders>
              <w:top w:val="single" w:sz="8" w:space="0" w:color="000000"/>
              <w:left w:val="nil"/>
              <w:bottom w:val="single" w:sz="8" w:space="0" w:color="000000"/>
              <w:right w:val="nil"/>
            </w:tcBorders>
          </w:tcPr>
          <w:p w:rsidR="007A228C" w:rsidRPr="002B7ECF" w:rsidRDefault="007A228C" w:rsidP="002B7ECF">
            <w:pPr>
              <w:rPr>
                <w:b/>
                <w:bCs/>
                <w:color w:val="000000"/>
              </w:rPr>
            </w:pPr>
            <w:r w:rsidRPr="002B7ECF">
              <w:rPr>
                <w:b/>
                <w:bCs/>
                <w:color w:val="000000"/>
              </w:rPr>
              <w:t>Zulässiger Wertebereich</w:t>
            </w:r>
          </w:p>
        </w:tc>
      </w:tr>
      <w:tr w:rsidR="007A228C" w:rsidTr="001F35EB">
        <w:tc>
          <w:tcPr>
            <w:tcW w:w="1789" w:type="dxa"/>
            <w:tcBorders>
              <w:left w:val="nil"/>
              <w:right w:val="nil"/>
            </w:tcBorders>
            <w:shd w:val="clear" w:color="auto" w:fill="C0C0C0"/>
          </w:tcPr>
          <w:p w:rsidR="007A228C" w:rsidRPr="002B7ECF" w:rsidRDefault="007A228C" w:rsidP="002B7ECF">
            <w:pPr>
              <w:rPr>
                <w:b/>
                <w:bCs/>
                <w:color w:val="000000"/>
              </w:rPr>
            </w:pPr>
            <w:r w:rsidRPr="002B7ECF">
              <w:rPr>
                <w:b/>
                <w:bCs/>
                <w:color w:val="000000"/>
              </w:rPr>
              <w:t>IPv4</w:t>
            </w:r>
          </w:p>
        </w:tc>
        <w:tc>
          <w:tcPr>
            <w:tcW w:w="7533" w:type="dxa"/>
            <w:tcBorders>
              <w:left w:val="nil"/>
              <w:right w:val="nil"/>
            </w:tcBorders>
            <w:shd w:val="clear" w:color="auto" w:fill="C0C0C0"/>
          </w:tcPr>
          <w:p w:rsidR="007A228C" w:rsidRPr="002B7ECF" w:rsidRDefault="007A228C" w:rsidP="002B7ECF">
            <w:pPr>
              <w:pStyle w:val="Default"/>
              <w:jc w:val="both"/>
              <w:rPr>
                <w:sz w:val="22"/>
                <w:szCs w:val="22"/>
              </w:rPr>
            </w:pPr>
            <w:r w:rsidRPr="002B7ECF">
              <w:rPr>
                <w:sz w:val="22"/>
                <w:szCs w:val="22"/>
              </w:rPr>
              <w:t xml:space="preserve">224.0.0.0 - 239.255.255.255 </w:t>
            </w:r>
          </w:p>
        </w:tc>
      </w:tr>
      <w:tr w:rsidR="007A228C" w:rsidTr="001F35EB">
        <w:tc>
          <w:tcPr>
            <w:tcW w:w="1789" w:type="dxa"/>
          </w:tcPr>
          <w:p w:rsidR="007A228C" w:rsidRPr="002B7ECF" w:rsidRDefault="007A228C" w:rsidP="002B7ECF">
            <w:pPr>
              <w:rPr>
                <w:b/>
                <w:bCs/>
                <w:color w:val="000000"/>
              </w:rPr>
            </w:pPr>
            <w:r w:rsidRPr="002B7ECF">
              <w:rPr>
                <w:b/>
                <w:bCs/>
                <w:color w:val="000000"/>
              </w:rPr>
              <w:t>IPv6</w:t>
            </w:r>
          </w:p>
        </w:tc>
        <w:tc>
          <w:tcPr>
            <w:tcW w:w="7533" w:type="dxa"/>
          </w:tcPr>
          <w:p w:rsidR="007A228C" w:rsidRPr="002B7ECF" w:rsidRDefault="007A228C" w:rsidP="002B7ECF">
            <w:pPr>
              <w:pStyle w:val="Default"/>
              <w:jc w:val="both"/>
              <w:rPr>
                <w:sz w:val="22"/>
                <w:szCs w:val="22"/>
              </w:rPr>
            </w:pPr>
            <w:r w:rsidRPr="002B7ECF">
              <w:rPr>
                <w:sz w:val="22"/>
                <w:szCs w:val="22"/>
              </w:rPr>
              <w:t xml:space="preserve">Jede Adresse die mit FF00::/8 beginnt </w:t>
            </w:r>
          </w:p>
        </w:tc>
      </w:tr>
      <w:tr w:rsidR="007A228C" w:rsidTr="001F35EB">
        <w:tc>
          <w:tcPr>
            <w:tcW w:w="1789" w:type="dxa"/>
            <w:tcBorders>
              <w:left w:val="nil"/>
              <w:right w:val="nil"/>
            </w:tcBorders>
            <w:shd w:val="clear" w:color="auto" w:fill="C0C0C0"/>
          </w:tcPr>
          <w:p w:rsidR="007A228C" w:rsidRPr="002B7ECF" w:rsidRDefault="007A228C" w:rsidP="002B7ECF">
            <w:pPr>
              <w:rPr>
                <w:b/>
                <w:bCs/>
                <w:color w:val="000000"/>
              </w:rPr>
            </w:pPr>
            <w:r w:rsidRPr="002B7ECF">
              <w:rPr>
                <w:b/>
                <w:bCs/>
                <w:color w:val="000000"/>
              </w:rPr>
              <w:t>MMRP</w:t>
            </w:r>
            <w:r w:rsidR="001F35EB">
              <w:rPr>
                <w:b/>
                <w:bCs/>
                <w:color w:val="000000"/>
              </w:rPr>
              <w:t>/GMRP</w:t>
            </w:r>
          </w:p>
        </w:tc>
        <w:tc>
          <w:tcPr>
            <w:tcW w:w="7533" w:type="dxa"/>
            <w:tcBorders>
              <w:left w:val="nil"/>
              <w:right w:val="nil"/>
            </w:tcBorders>
            <w:shd w:val="clear" w:color="auto" w:fill="C0C0C0"/>
          </w:tcPr>
          <w:p w:rsidR="007A228C" w:rsidRPr="009112DD" w:rsidRDefault="007A228C" w:rsidP="002B7ECF">
            <w:pPr>
              <w:pStyle w:val="Default"/>
              <w:jc w:val="both"/>
              <w:rPr>
                <w:sz w:val="22"/>
                <w:szCs w:val="22"/>
                <w:lang w:val="en-US"/>
              </w:rPr>
            </w:pPr>
            <w:r w:rsidRPr="009112DD">
              <w:rPr>
                <w:sz w:val="22"/>
                <w:szCs w:val="22"/>
                <w:lang w:val="en-US"/>
              </w:rPr>
              <w:t xml:space="preserve">80:00:00:00:00:00-ff:ff:ff:ff:ff:fe </w:t>
            </w:r>
          </w:p>
          <w:p w:rsidR="007A228C" w:rsidRPr="002B7ECF" w:rsidRDefault="007A228C" w:rsidP="002B7ECF">
            <w:pPr>
              <w:pStyle w:val="Default"/>
              <w:jc w:val="both"/>
              <w:rPr>
                <w:sz w:val="22"/>
                <w:szCs w:val="22"/>
              </w:rPr>
            </w:pPr>
            <w:r w:rsidRPr="002B7ECF">
              <w:rPr>
                <w:sz w:val="22"/>
                <w:szCs w:val="22"/>
              </w:rPr>
              <w:t xml:space="preserve">Das </w:t>
            </w:r>
            <w:r w:rsidRPr="002B7ECF">
              <w:rPr>
                <w:b/>
                <w:bCs/>
                <w:sz w:val="22"/>
                <w:szCs w:val="22"/>
              </w:rPr>
              <w:t xml:space="preserve">höchstwertigste Bit </w:t>
            </w:r>
            <w:r w:rsidRPr="002B7ECF">
              <w:rPr>
                <w:sz w:val="22"/>
                <w:szCs w:val="22"/>
              </w:rPr>
              <w:t>der MAC-Adresse gibt an, ob es sich um ein Uni- oder Mult</w:t>
            </w:r>
            <w:r w:rsidRPr="002B7ECF">
              <w:rPr>
                <w:sz w:val="22"/>
                <w:szCs w:val="22"/>
              </w:rPr>
              <w:t>i</w:t>
            </w:r>
            <w:r w:rsidRPr="002B7ECF">
              <w:rPr>
                <w:sz w:val="22"/>
                <w:szCs w:val="22"/>
              </w:rPr>
              <w:t xml:space="preserve">cast-Adresse handelt. </w:t>
            </w:r>
          </w:p>
          <w:p w:rsidR="007A228C" w:rsidRPr="009112DD" w:rsidRDefault="007A228C" w:rsidP="002B7ECF">
            <w:pPr>
              <w:pStyle w:val="Default"/>
              <w:jc w:val="both"/>
              <w:rPr>
                <w:sz w:val="22"/>
                <w:szCs w:val="22"/>
                <w:lang w:val="en-US"/>
              </w:rPr>
            </w:pPr>
            <w:r w:rsidRPr="009112DD">
              <w:rPr>
                <w:sz w:val="22"/>
                <w:szCs w:val="22"/>
                <w:lang w:val="en-US"/>
              </w:rPr>
              <w:t xml:space="preserve">0 =&gt; Quelle ist “Individual”, also Unicast </w:t>
            </w:r>
          </w:p>
          <w:p w:rsidR="007A228C" w:rsidRPr="002B7ECF" w:rsidRDefault="007A228C" w:rsidP="002B7ECF">
            <w:pPr>
              <w:rPr>
                <w:color w:val="000000"/>
              </w:rPr>
            </w:pPr>
            <w:r w:rsidRPr="009112DD">
              <w:rPr>
                <w:color w:val="000000"/>
                <w:sz w:val="22"/>
                <w:szCs w:val="22"/>
                <w:lang w:val="en-US"/>
              </w:rPr>
              <w:t xml:space="preserve">1 =&gt; Quelle ist “Group” also Multicast. </w:t>
            </w:r>
            <w:r w:rsidRPr="002B7ECF">
              <w:rPr>
                <w:color w:val="000000"/>
                <w:sz w:val="22"/>
                <w:szCs w:val="22"/>
              </w:rPr>
              <w:t>Allerdings fällt hierrunter auch der Broa</w:t>
            </w:r>
            <w:r w:rsidRPr="002B7ECF">
              <w:rPr>
                <w:color w:val="000000"/>
                <w:sz w:val="22"/>
                <w:szCs w:val="22"/>
              </w:rPr>
              <w:t>d</w:t>
            </w:r>
            <w:r w:rsidRPr="002B7ECF">
              <w:rPr>
                <w:color w:val="000000"/>
                <w:sz w:val="22"/>
                <w:szCs w:val="22"/>
              </w:rPr>
              <w:t>cast. Also das Senden von einem Sender an Alle(!) Empfänger im LAN. Hierfür ist normalerweise die Adre</w:t>
            </w:r>
            <w:r w:rsidRPr="002B7ECF">
              <w:rPr>
                <w:color w:val="000000"/>
                <w:sz w:val="22"/>
                <w:szCs w:val="22"/>
              </w:rPr>
              <w:t>s</w:t>
            </w:r>
            <w:r w:rsidRPr="002B7ECF">
              <w:rPr>
                <w:color w:val="000000"/>
                <w:sz w:val="22"/>
                <w:szCs w:val="22"/>
              </w:rPr>
              <w:t>se</w:t>
            </w:r>
            <w:r w:rsidR="001F35EB">
              <w:rPr>
                <w:color w:val="000000"/>
                <w:sz w:val="22"/>
                <w:szCs w:val="22"/>
              </w:rPr>
              <w:t xml:space="preserve"> </w:t>
            </w:r>
            <w:r w:rsidRPr="002B7ECF">
              <w:rPr>
                <w:color w:val="000000"/>
                <w:sz w:val="22"/>
                <w:szCs w:val="22"/>
              </w:rPr>
              <w:t xml:space="preserve">ff:ff:ff:ff:ff:ff reserviert. </w:t>
            </w:r>
          </w:p>
        </w:tc>
      </w:tr>
    </w:tbl>
    <w:p w:rsidR="007A228C" w:rsidRDefault="007A228C" w:rsidP="00B312DA"/>
    <w:p w:rsidR="007A228C" w:rsidRDefault="007A228C" w:rsidP="00B312DA">
      <w:r>
        <w:rPr>
          <w:sz w:val="23"/>
          <w:szCs w:val="23"/>
        </w:rPr>
        <w:t>Sobald die Eingabe einen zulässigen Wert hat, wird der Rahmen des Eingabefeldes von Rot auf Grün gestellt.</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0"/>
        <w:gridCol w:w="2063"/>
        <w:gridCol w:w="4905"/>
      </w:tblGrid>
      <w:tr w:rsidR="00B312DA" w:rsidRPr="001127BD" w:rsidTr="002B7ECF">
        <w:tc>
          <w:tcPr>
            <w:tcW w:w="1130" w:type="dxa"/>
          </w:tcPr>
          <w:p w:rsidR="00B312DA" w:rsidRPr="00FA15F8" w:rsidRDefault="00B312DA" w:rsidP="002B7ECF">
            <w:pPr>
              <w:pStyle w:val="berschrift4"/>
            </w:pPr>
            <w:r w:rsidRPr="00FA15F8">
              <w:t>Schritt</w:t>
            </w:r>
          </w:p>
        </w:tc>
        <w:tc>
          <w:tcPr>
            <w:tcW w:w="2063" w:type="dxa"/>
          </w:tcPr>
          <w:p w:rsidR="00B312DA" w:rsidRPr="00FA15F8" w:rsidRDefault="00B312DA" w:rsidP="002B7ECF">
            <w:pPr>
              <w:pStyle w:val="berschrift4"/>
            </w:pPr>
            <w:r w:rsidRPr="00FA15F8">
              <w:t>Nutzer</w:t>
            </w:r>
          </w:p>
        </w:tc>
        <w:tc>
          <w:tcPr>
            <w:tcW w:w="4905" w:type="dxa"/>
          </w:tcPr>
          <w:p w:rsidR="00B312DA" w:rsidRPr="00FA15F8" w:rsidRDefault="00B312DA" w:rsidP="002B7ECF">
            <w:pPr>
              <w:pStyle w:val="berschrift4"/>
            </w:pPr>
            <w:r w:rsidRPr="00FA15F8">
              <w:t>Beschreibung der Aktivität</w:t>
            </w:r>
          </w:p>
        </w:tc>
      </w:tr>
      <w:tr w:rsidR="00B312DA" w:rsidRPr="00A67320" w:rsidTr="002B7ECF">
        <w:tc>
          <w:tcPr>
            <w:tcW w:w="1130" w:type="dxa"/>
          </w:tcPr>
          <w:p w:rsidR="00B312DA" w:rsidRPr="00591F24" w:rsidRDefault="00B312DA" w:rsidP="002B7ECF">
            <w:pPr>
              <w:rPr>
                <w:rStyle w:val="Erluterungen"/>
              </w:rPr>
            </w:pPr>
            <w:r w:rsidRPr="00591F24">
              <w:rPr>
                <w:rStyle w:val="Erluterungen"/>
              </w:rPr>
              <w:t>Schrittnr.</w:t>
            </w:r>
          </w:p>
        </w:tc>
        <w:tc>
          <w:tcPr>
            <w:tcW w:w="2063" w:type="dxa"/>
          </w:tcPr>
          <w:p w:rsidR="00B312DA" w:rsidRPr="00591F24" w:rsidRDefault="00B312DA" w:rsidP="002B7ECF">
            <w:pPr>
              <w:rPr>
                <w:rStyle w:val="Erluterungen"/>
              </w:rPr>
            </w:pPr>
            <w:r w:rsidRPr="00591F24">
              <w:rPr>
                <w:rStyle w:val="Erluterungen"/>
              </w:rPr>
              <w:t>Name des beteili</w:t>
            </w:r>
            <w:r w:rsidRPr="00591F24">
              <w:rPr>
                <w:rStyle w:val="Erluterungen"/>
              </w:rPr>
              <w:t>g</w:t>
            </w:r>
            <w:r w:rsidRPr="00591F24">
              <w:rPr>
                <w:rStyle w:val="Erluterungen"/>
              </w:rPr>
              <w:t>ten Nutzers</w:t>
            </w:r>
          </w:p>
        </w:tc>
        <w:tc>
          <w:tcPr>
            <w:tcW w:w="4905" w:type="dxa"/>
          </w:tcPr>
          <w:p w:rsidR="00B312DA" w:rsidRPr="00591F24" w:rsidRDefault="00B312DA" w:rsidP="002B7ECF">
            <w:pPr>
              <w:rPr>
                <w:rStyle w:val="Erluterungen"/>
              </w:rPr>
            </w:pPr>
            <w:r w:rsidRPr="00591F24">
              <w:rPr>
                <w:rStyle w:val="Erluterungen"/>
              </w:rPr>
              <w:t>Beschreibung dessen, was der Nutzer tut</w:t>
            </w:r>
          </w:p>
        </w:tc>
      </w:tr>
    </w:tbl>
    <w:p w:rsidR="00B312DA" w:rsidRDefault="00B312DA" w:rsidP="00B312DA">
      <w:pPr>
        <w:pStyle w:val="berschrift4"/>
      </w:pPr>
      <w:r w:rsidRPr="00802652">
        <w:t>GUI</w:t>
      </w:r>
      <w:r>
        <w:t>s</w:t>
      </w:r>
      <w:r w:rsidRPr="00802652">
        <w:t xml:space="preserve"> für</w:t>
      </w:r>
      <w:r>
        <w:t xml:space="preserve"> den Standardablauf des Use Cases:</w:t>
      </w:r>
    </w:p>
    <w:p w:rsidR="00B312DA" w:rsidRDefault="00B312DA" w:rsidP="00B312DA">
      <w:pPr>
        <w:rPr>
          <w:rStyle w:val="Erluterungen"/>
        </w:rPr>
      </w:pPr>
      <w:r>
        <w:rPr>
          <w:rStyle w:val="Erluterungen"/>
        </w:rPr>
        <w:t>Für Use Cases, die eine Interaktion mit einem menschlichen Benutzer erfordern, kann man eine Skizze/einen Prototypen der Benutzerschnittstelle abbilden. Insbesondere sollten die Ei</w:t>
      </w:r>
      <w:r>
        <w:rPr>
          <w:rStyle w:val="Erluterungen"/>
        </w:rPr>
        <w:t>n</w:t>
      </w:r>
      <w:r>
        <w:rPr>
          <w:rStyle w:val="Erluterungen"/>
        </w:rPr>
        <w:t>gabemöglichkeiten des Benutzers detailliert dargestellt werden.</w:t>
      </w:r>
    </w:p>
    <w:p w:rsidR="00B312DA" w:rsidRPr="00C048CC" w:rsidRDefault="00B312DA" w:rsidP="000F68AC">
      <w:pPr>
        <w:tabs>
          <w:tab w:val="left" w:pos="2700"/>
        </w:tabs>
        <w:ind w:left="1416"/>
        <w:jc w:val="left"/>
        <w:rPr>
          <w:rFonts w:cs="Arial"/>
          <w:bCs/>
          <w:iCs/>
          <w:szCs w:val="28"/>
          <w:lang w:val="de-LU"/>
        </w:rPr>
      </w:pPr>
    </w:p>
    <w:p w:rsidR="000F68AC" w:rsidRPr="00C048CC" w:rsidRDefault="000F68AC" w:rsidP="000F68AC">
      <w:pPr>
        <w:tabs>
          <w:tab w:val="left" w:pos="2700"/>
        </w:tabs>
        <w:jc w:val="left"/>
        <w:rPr>
          <w:rFonts w:cs="Arial"/>
          <w:bCs/>
          <w:iCs/>
          <w:szCs w:val="28"/>
          <w:lang w:val="de-LU"/>
        </w:rPr>
      </w:pPr>
    </w:p>
    <w:p w:rsidR="000F68AC" w:rsidRPr="00C048CC" w:rsidRDefault="000F68AC" w:rsidP="000F68AC">
      <w:pPr>
        <w:pStyle w:val="berschrift3"/>
        <w:tabs>
          <w:tab w:val="num" w:pos="851"/>
        </w:tabs>
        <w:rPr>
          <w:lang w:val="de-LU"/>
        </w:rPr>
      </w:pPr>
      <w:bookmarkStart w:id="15" w:name="_Toc337406898"/>
      <w:r w:rsidRPr="00C048CC">
        <w:rPr>
          <w:lang w:val="de-LU"/>
        </w:rPr>
        <w:t>/LUC44/ Activate / Deactivate Multicast Group</w:t>
      </w:r>
      <w:bookmarkEnd w:id="15"/>
    </w:p>
    <w:p w:rsidR="000F68AC" w:rsidRDefault="000F68AC" w:rsidP="000F68AC">
      <w:pPr>
        <w:tabs>
          <w:tab w:val="left" w:pos="2700"/>
        </w:tabs>
        <w:ind w:left="1416"/>
        <w:jc w:val="left"/>
        <w:rPr>
          <w:rFonts w:cs="Arial"/>
          <w:bCs/>
          <w:iCs/>
          <w:szCs w:val="28"/>
          <w:lang w:val="de-LU"/>
        </w:rPr>
      </w:pPr>
      <w:r w:rsidRPr="00C048CC">
        <w:rPr>
          <w:rFonts w:cs="Arial"/>
          <w:bCs/>
          <w:iCs/>
          <w:szCs w:val="28"/>
          <w:lang w:val="de-LU"/>
        </w:rPr>
        <w:t>Bei dieser Einstellungen können Multicast-Gruppen deaktiviert werden, ohne sie zu löschen. So muss man eine Gruppe nicht neu hinzufügen sobald wieder Daten von ihr empfangen bzw. an sie gesendet werden sollen.</w:t>
      </w:r>
    </w:p>
    <w:p w:rsidR="00B312DA" w:rsidRDefault="00B312DA" w:rsidP="000F68AC">
      <w:pPr>
        <w:tabs>
          <w:tab w:val="left" w:pos="2700"/>
        </w:tabs>
        <w:ind w:left="1416"/>
        <w:jc w:val="left"/>
        <w:rPr>
          <w:rFonts w:cs="Arial"/>
          <w:bCs/>
          <w:iCs/>
          <w:szCs w:val="28"/>
          <w:lang w:val="de-LU"/>
        </w:rPr>
      </w:pPr>
    </w:p>
    <w:p w:rsidR="00B312DA" w:rsidRDefault="00B312DA" w:rsidP="00B312DA">
      <w:pPr>
        <w:pStyle w:val="berschrift4"/>
      </w:pPr>
      <w:r w:rsidRPr="00582543">
        <w:t>Charakterisierende Informationen</w:t>
      </w:r>
    </w:p>
    <w:p w:rsidR="00B312DA" w:rsidRPr="004E039B" w:rsidRDefault="00B312DA" w:rsidP="00B312DA">
      <w:pPr>
        <w:rPr>
          <w:rStyle w:val="Erluterungen"/>
        </w:rPr>
      </w:pPr>
      <w:r w:rsidRPr="004E039B">
        <w:rPr>
          <w:rStyle w:val="Erluterungen"/>
        </w:rPr>
        <w:t>Aufgabe dieses Abschnittes ist die Erfassung der Hintergründe der Existenz des Use Cases.</w:t>
      </w:r>
    </w:p>
    <w:p w:rsidR="00B312DA" w:rsidRPr="00707C3F" w:rsidRDefault="00B312DA" w:rsidP="00B312DA"/>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4"/>
        <w:gridCol w:w="5038"/>
      </w:tblGrid>
      <w:tr w:rsidR="00B312DA" w:rsidRPr="001127BD" w:rsidTr="002B7ECF">
        <w:tc>
          <w:tcPr>
            <w:tcW w:w="3024" w:type="dxa"/>
          </w:tcPr>
          <w:p w:rsidR="00B312DA" w:rsidRPr="001127BD" w:rsidRDefault="00B312DA" w:rsidP="002B7ECF">
            <w:pPr>
              <w:rPr>
                <w:b/>
                <w:bCs/>
              </w:rPr>
            </w:pPr>
            <w:r w:rsidRPr="001127BD">
              <w:rPr>
                <w:b/>
                <w:bCs/>
              </w:rPr>
              <w:t>Übergeordneter element</w:t>
            </w:r>
            <w:r w:rsidRPr="001127BD">
              <w:rPr>
                <w:b/>
                <w:bCs/>
              </w:rPr>
              <w:t>a</w:t>
            </w:r>
            <w:r w:rsidRPr="001127BD">
              <w:rPr>
                <w:b/>
                <w:bCs/>
              </w:rPr>
              <w:t>rer Geschäftsprozess:</w:t>
            </w:r>
          </w:p>
        </w:tc>
        <w:tc>
          <w:tcPr>
            <w:tcW w:w="5038" w:type="dxa"/>
          </w:tcPr>
          <w:p w:rsidR="00B312DA" w:rsidRPr="00893DEF" w:rsidRDefault="00B312DA" w:rsidP="002B7ECF">
            <w:pPr>
              <w:rPr>
                <w:rStyle w:val="Erluterungen"/>
              </w:rPr>
            </w:pPr>
            <w:r w:rsidRPr="00893DEF">
              <w:rPr>
                <w:rStyle w:val="Erluterungen"/>
              </w:rPr>
              <w:t>Prozess-ID: &lt;elementarer Geschäftsprozess (verweist auf Abschnitt 2.</w:t>
            </w:r>
            <w:r>
              <w:rPr>
                <w:rStyle w:val="Erluterungen"/>
              </w:rPr>
              <w:t>4</w:t>
            </w:r>
            <w:r w:rsidRPr="00893DEF">
              <w:rPr>
                <w:rStyle w:val="Erluterungen"/>
              </w:rPr>
              <w:t>)&gt;</w:t>
            </w:r>
          </w:p>
        </w:tc>
      </w:tr>
      <w:tr w:rsidR="00B312DA" w:rsidRPr="001127BD" w:rsidTr="002B7ECF">
        <w:tc>
          <w:tcPr>
            <w:tcW w:w="3024" w:type="dxa"/>
          </w:tcPr>
          <w:p w:rsidR="00B312DA" w:rsidRPr="001127BD" w:rsidRDefault="00B312DA" w:rsidP="002B7ECF">
            <w:pPr>
              <w:tabs>
                <w:tab w:val="left" w:pos="2700"/>
              </w:tabs>
              <w:rPr>
                <w:b/>
                <w:i/>
              </w:rPr>
            </w:pPr>
            <w:r w:rsidRPr="001127BD">
              <w:rPr>
                <w:b/>
                <w:i/>
              </w:rPr>
              <w:t>Ziel des Use Cases:</w:t>
            </w:r>
          </w:p>
        </w:tc>
        <w:tc>
          <w:tcPr>
            <w:tcW w:w="5038" w:type="dxa"/>
          </w:tcPr>
          <w:p w:rsidR="008631C4" w:rsidRDefault="008631C4" w:rsidP="008631C4">
            <w:pPr>
              <w:pStyle w:val="Default"/>
              <w:jc w:val="both"/>
              <w:rPr>
                <w:sz w:val="22"/>
                <w:szCs w:val="22"/>
              </w:rPr>
            </w:pPr>
            <w:r>
              <w:rPr>
                <w:b/>
                <w:bCs/>
                <w:sz w:val="22"/>
                <w:szCs w:val="22"/>
              </w:rPr>
              <w:t>Der Anwender soll bei einem Sender/Receiver eine bereits hinzufügte Multicast-Gruppe a</w:t>
            </w:r>
            <w:r>
              <w:rPr>
                <w:b/>
                <w:bCs/>
                <w:sz w:val="22"/>
                <w:szCs w:val="22"/>
              </w:rPr>
              <w:t>k</w:t>
            </w:r>
            <w:r>
              <w:rPr>
                <w:b/>
                <w:bCs/>
                <w:sz w:val="22"/>
                <w:szCs w:val="22"/>
              </w:rPr>
              <w:t xml:space="preserve">tivieren und sie wieder deaktivieren können. </w:t>
            </w:r>
          </w:p>
          <w:p w:rsidR="00B312DA" w:rsidRPr="00831AF3" w:rsidRDefault="00B312DA" w:rsidP="002B7ECF">
            <w:pPr>
              <w:rPr>
                <w:rStyle w:val="Erluterungen"/>
              </w:rPr>
            </w:pPr>
          </w:p>
        </w:tc>
      </w:tr>
      <w:tr w:rsidR="00B312DA" w:rsidRPr="001127BD" w:rsidTr="002B7ECF">
        <w:tc>
          <w:tcPr>
            <w:tcW w:w="3024" w:type="dxa"/>
          </w:tcPr>
          <w:p w:rsidR="00B312DA" w:rsidRPr="001127BD" w:rsidRDefault="00B312DA" w:rsidP="002B7ECF">
            <w:pPr>
              <w:tabs>
                <w:tab w:val="left" w:pos="2700"/>
              </w:tabs>
              <w:rPr>
                <w:b/>
                <w:i/>
              </w:rPr>
            </w:pPr>
            <w:r w:rsidRPr="001127BD">
              <w:rPr>
                <w:b/>
                <w:i/>
              </w:rPr>
              <w:t>Umgebende Systemgrenze:</w:t>
            </w:r>
          </w:p>
        </w:tc>
        <w:tc>
          <w:tcPr>
            <w:tcW w:w="5038" w:type="dxa"/>
          </w:tcPr>
          <w:p w:rsidR="008631C4" w:rsidRDefault="008631C4" w:rsidP="008631C4">
            <w:pPr>
              <w:pStyle w:val="Default"/>
              <w:jc w:val="both"/>
              <w:rPr>
                <w:sz w:val="22"/>
                <w:szCs w:val="22"/>
              </w:rPr>
            </w:pPr>
            <w:r>
              <w:rPr>
                <w:sz w:val="22"/>
                <w:szCs w:val="22"/>
              </w:rPr>
              <w:t xml:space="preserve">MultiCastor 3.0/GUI oder CLI mit Config-Dateien </w:t>
            </w:r>
          </w:p>
          <w:p w:rsidR="00B312DA" w:rsidRPr="00831AF3" w:rsidRDefault="00B312DA" w:rsidP="002B7ECF">
            <w:pPr>
              <w:rPr>
                <w:rStyle w:val="Erluterungen"/>
              </w:rPr>
            </w:pPr>
          </w:p>
        </w:tc>
      </w:tr>
      <w:tr w:rsidR="00B312DA" w:rsidRPr="001127BD" w:rsidTr="002B7ECF">
        <w:tc>
          <w:tcPr>
            <w:tcW w:w="3024" w:type="dxa"/>
          </w:tcPr>
          <w:p w:rsidR="00B312DA" w:rsidRPr="001127BD" w:rsidRDefault="00B312DA" w:rsidP="002B7ECF">
            <w:pPr>
              <w:tabs>
                <w:tab w:val="left" w:pos="2700"/>
              </w:tabs>
              <w:rPr>
                <w:b/>
                <w:i/>
              </w:rPr>
            </w:pPr>
            <w:r w:rsidRPr="001127BD">
              <w:rPr>
                <w:b/>
                <w:i/>
              </w:rPr>
              <w:t>Vorbedingung:</w:t>
            </w:r>
          </w:p>
        </w:tc>
        <w:tc>
          <w:tcPr>
            <w:tcW w:w="5038" w:type="dxa"/>
          </w:tcPr>
          <w:p w:rsidR="008631C4" w:rsidRDefault="008631C4" w:rsidP="008631C4">
            <w:pPr>
              <w:pStyle w:val="Default"/>
              <w:jc w:val="both"/>
              <w:rPr>
                <w:sz w:val="22"/>
                <w:szCs w:val="22"/>
              </w:rPr>
            </w:pPr>
            <w:r>
              <w:rPr>
                <w:sz w:val="22"/>
                <w:szCs w:val="22"/>
              </w:rPr>
              <w:t>Es muss eine lauffähige Installation des Mult</w:t>
            </w:r>
            <w:r>
              <w:rPr>
                <w:sz w:val="22"/>
                <w:szCs w:val="22"/>
              </w:rPr>
              <w:t>i</w:t>
            </w:r>
            <w:r>
              <w:rPr>
                <w:sz w:val="22"/>
                <w:szCs w:val="22"/>
              </w:rPr>
              <w:t>Castors 3.0 auf dem Usersystem vorhanden sein. Außerdem muss ein Sender/Receiver mit Mult</w:t>
            </w:r>
            <w:r>
              <w:rPr>
                <w:sz w:val="22"/>
                <w:szCs w:val="22"/>
              </w:rPr>
              <w:t>i</w:t>
            </w:r>
            <w:r>
              <w:rPr>
                <w:sz w:val="22"/>
                <w:szCs w:val="22"/>
              </w:rPr>
              <w:t xml:space="preserve">cast-Gruppe existieren (/LUC43/) </w:t>
            </w:r>
          </w:p>
          <w:p w:rsidR="00B312DA" w:rsidRPr="00831AF3" w:rsidRDefault="00B312DA" w:rsidP="002B7ECF">
            <w:pPr>
              <w:rPr>
                <w:rStyle w:val="Erluterungen"/>
              </w:rPr>
            </w:pPr>
          </w:p>
        </w:tc>
      </w:tr>
      <w:tr w:rsidR="00B312DA" w:rsidRPr="001127BD" w:rsidTr="002B7ECF">
        <w:tc>
          <w:tcPr>
            <w:tcW w:w="3024" w:type="dxa"/>
          </w:tcPr>
          <w:p w:rsidR="00B312DA" w:rsidRPr="001127BD" w:rsidRDefault="00B312DA" w:rsidP="002B7ECF">
            <w:pPr>
              <w:tabs>
                <w:tab w:val="left" w:pos="2700"/>
              </w:tabs>
              <w:rPr>
                <w:b/>
                <w:i/>
              </w:rPr>
            </w:pPr>
            <w:r w:rsidRPr="001127BD">
              <w:rPr>
                <w:b/>
                <w:i/>
              </w:rPr>
              <w:t>Nachbedingung bei erfol</w:t>
            </w:r>
            <w:r w:rsidRPr="001127BD">
              <w:rPr>
                <w:b/>
                <w:i/>
              </w:rPr>
              <w:t>g</w:t>
            </w:r>
            <w:r w:rsidRPr="001127BD">
              <w:rPr>
                <w:b/>
                <w:i/>
              </w:rPr>
              <w:t>reicher Ausführung:</w:t>
            </w:r>
          </w:p>
        </w:tc>
        <w:tc>
          <w:tcPr>
            <w:tcW w:w="5038" w:type="dxa"/>
          </w:tcPr>
          <w:p w:rsidR="00B312DA" w:rsidRPr="008631C4" w:rsidRDefault="008631C4" w:rsidP="008631C4">
            <w:pPr>
              <w:pStyle w:val="Default"/>
              <w:jc w:val="both"/>
              <w:rPr>
                <w:rStyle w:val="Erluterungen"/>
                <w:rFonts w:ascii="Arial" w:hAnsi="Arial"/>
                <w:i w:val="0"/>
                <w:color w:val="000000"/>
                <w:sz w:val="22"/>
                <w:szCs w:val="22"/>
              </w:rPr>
            </w:pPr>
            <w:r>
              <w:rPr>
                <w:sz w:val="22"/>
                <w:szCs w:val="22"/>
              </w:rPr>
              <w:t>Das Senden oder Empfangen für den jeweiligen Receiver oder Sender wird eingestellt oder g</w:t>
            </w:r>
            <w:r>
              <w:rPr>
                <w:sz w:val="22"/>
                <w:szCs w:val="22"/>
              </w:rPr>
              <w:t>e</w:t>
            </w:r>
            <w:r>
              <w:rPr>
                <w:sz w:val="22"/>
                <w:szCs w:val="22"/>
              </w:rPr>
              <w:t xml:space="preserve">startet. </w:t>
            </w:r>
          </w:p>
        </w:tc>
      </w:tr>
      <w:tr w:rsidR="00B312DA" w:rsidRPr="001127BD" w:rsidTr="002B7ECF">
        <w:tc>
          <w:tcPr>
            <w:tcW w:w="3024" w:type="dxa"/>
          </w:tcPr>
          <w:p w:rsidR="00B312DA" w:rsidRPr="001127BD" w:rsidRDefault="00B312DA" w:rsidP="002B7ECF">
            <w:pPr>
              <w:tabs>
                <w:tab w:val="left" w:pos="2700"/>
              </w:tabs>
              <w:rPr>
                <w:b/>
                <w:i/>
              </w:rPr>
            </w:pPr>
            <w:r w:rsidRPr="001127BD">
              <w:rPr>
                <w:b/>
                <w:i/>
              </w:rPr>
              <w:t>Beteiligte Nutzer:</w:t>
            </w:r>
          </w:p>
        </w:tc>
        <w:tc>
          <w:tcPr>
            <w:tcW w:w="5038" w:type="dxa"/>
          </w:tcPr>
          <w:p w:rsidR="008631C4" w:rsidRDefault="008631C4" w:rsidP="008631C4">
            <w:pPr>
              <w:pStyle w:val="Default"/>
              <w:jc w:val="both"/>
              <w:rPr>
                <w:sz w:val="22"/>
                <w:szCs w:val="22"/>
              </w:rPr>
            </w:pPr>
            <w:r>
              <w:rPr>
                <w:sz w:val="22"/>
                <w:szCs w:val="22"/>
              </w:rPr>
              <w:t xml:space="preserve">Jeder Anwender </w:t>
            </w:r>
          </w:p>
          <w:p w:rsidR="00B312DA" w:rsidRPr="00831AF3" w:rsidRDefault="00B312DA" w:rsidP="002B7ECF">
            <w:pPr>
              <w:rPr>
                <w:rStyle w:val="Erluterungen"/>
              </w:rPr>
            </w:pPr>
          </w:p>
        </w:tc>
      </w:tr>
      <w:tr w:rsidR="00B312DA" w:rsidRPr="001127BD" w:rsidTr="002B7ECF">
        <w:tc>
          <w:tcPr>
            <w:tcW w:w="3024" w:type="dxa"/>
          </w:tcPr>
          <w:p w:rsidR="00B312DA" w:rsidRPr="001127BD" w:rsidRDefault="00B312DA" w:rsidP="002B7ECF">
            <w:pPr>
              <w:tabs>
                <w:tab w:val="left" w:pos="2700"/>
              </w:tabs>
              <w:rPr>
                <w:b/>
                <w:i/>
              </w:rPr>
            </w:pPr>
            <w:r w:rsidRPr="001127BD">
              <w:rPr>
                <w:b/>
                <w:i/>
              </w:rPr>
              <w:t>Auslösendes Ereignis:</w:t>
            </w:r>
          </w:p>
        </w:tc>
        <w:tc>
          <w:tcPr>
            <w:tcW w:w="5038" w:type="dxa"/>
          </w:tcPr>
          <w:p w:rsidR="008631C4" w:rsidRDefault="008631C4" w:rsidP="008631C4">
            <w:pPr>
              <w:pStyle w:val="Default"/>
              <w:jc w:val="both"/>
              <w:rPr>
                <w:sz w:val="22"/>
                <w:szCs w:val="22"/>
              </w:rPr>
            </w:pPr>
            <w:r>
              <w:rPr>
                <w:sz w:val="22"/>
                <w:szCs w:val="22"/>
              </w:rPr>
              <w:t xml:space="preserve">Der Benutzer aktiviert oder deaktiviert einen Multicast/Strom. </w:t>
            </w:r>
          </w:p>
          <w:p w:rsidR="00B312DA" w:rsidRPr="00831AF3" w:rsidRDefault="00B312DA" w:rsidP="002B7ECF">
            <w:pPr>
              <w:rPr>
                <w:rStyle w:val="Erluterungen"/>
              </w:rPr>
            </w:pPr>
          </w:p>
        </w:tc>
      </w:tr>
    </w:tbl>
    <w:p w:rsidR="00B312DA" w:rsidRDefault="00B312DA" w:rsidP="00B312DA">
      <w:pPr>
        <w:pStyle w:val="berschrift4"/>
      </w:pPr>
      <w:r w:rsidRPr="00802652">
        <w:t>GUI für den Aufruf des Use Cases</w:t>
      </w:r>
      <w:r>
        <w:t>:</w:t>
      </w:r>
    </w:p>
    <w:p w:rsidR="00B312DA" w:rsidRDefault="00B312DA" w:rsidP="00B312DA">
      <w:pPr>
        <w:rPr>
          <w:rStyle w:val="Erluterungen"/>
        </w:rPr>
      </w:pPr>
      <w:r>
        <w:rPr>
          <w:rStyle w:val="Erluterungen"/>
        </w:rPr>
        <w:t>Für menschliche Benutzer kann eine Skizze/Prototyp der Benutzerschnittstelle dem Use Case beigefügt werden. Hier soll (typischerweise) dargestellt werden, mit welchem Button oder aus welchem Menü diese Produktfunktion aufgerufen wird.</w:t>
      </w:r>
    </w:p>
    <w:p w:rsidR="00B312DA" w:rsidRPr="00591F24" w:rsidRDefault="00B312DA" w:rsidP="00B312DA">
      <w:pPr>
        <w:rPr>
          <w:rStyle w:val="Erluterungen"/>
        </w:rPr>
      </w:pPr>
      <w:r w:rsidRPr="00591F24">
        <w:rPr>
          <w:rStyle w:val="Erluterungen"/>
        </w:rPr>
        <w:pict>
          <v:shape id="_x0000_s1753" type="#_x0000_t71" style="position:absolute;left:0;text-align:left;margin-left:54pt;margin-top:59.2pt;width:342pt;height:117pt;z-index:23">
            <v:textbox style="mso-next-textbox:#_x0000_s1753">
              <w:txbxContent>
                <w:p w:rsidR="00B312DA" w:rsidRPr="00C65025" w:rsidRDefault="00B312DA" w:rsidP="00B312DA">
                  <w:pPr>
                    <w:jc w:val="center"/>
                    <w:rPr>
                      <w:b/>
                      <w:i/>
                      <w:color w:val="3366FF"/>
                      <w:sz w:val="22"/>
                      <w:szCs w:val="22"/>
                    </w:rPr>
                  </w:pPr>
                  <w:r w:rsidRPr="00C65025">
                    <w:rPr>
                      <w:b/>
                      <w:i/>
                      <w:color w:val="3366FF"/>
                      <w:sz w:val="22"/>
                      <w:szCs w:val="22"/>
                    </w:rPr>
                    <w:t>Durch eigene Skizze des GUIs ersetzen, falls Use Case durch menschlichen Nutzer aufgerufen wird.</w:t>
                  </w:r>
                </w:p>
              </w:txbxContent>
            </v:textbox>
          </v:shape>
        </w:pict>
      </w:r>
      <w:r w:rsidRPr="00591F24">
        <w:rPr>
          <w:rStyle w:val="Erluterungen"/>
        </w:rPr>
        <w:pict>
          <v:shape id="_x0000_s1752" type="#_x0000_t75" style="position:absolute;left:0;text-align:left;margin-left:77.5pt;margin-top:13.9pt;width:298.5pt;height:162pt;z-index:22">
            <v:imagedata r:id="rId10" o:title="" croptop="9845f" cropbottom="39863f" cropleft="11882f" cropright="29917f"/>
            <w10:wrap type="topAndBottom"/>
          </v:shape>
        </w:pict>
      </w:r>
    </w:p>
    <w:p w:rsidR="00B312DA" w:rsidRDefault="00B312DA" w:rsidP="00B312DA">
      <w:pPr>
        <w:pStyle w:val="berschrift4"/>
      </w:pPr>
      <w:r>
        <w:t>Szenario</w:t>
      </w:r>
      <w:r w:rsidRPr="00582543">
        <w:t xml:space="preserve"> für den Standardablauf (Erfolg)</w:t>
      </w:r>
    </w:p>
    <w:p w:rsidR="00B312DA" w:rsidRDefault="008631C4" w:rsidP="00B312DA">
      <w:pPr>
        <w:rPr>
          <w:sz w:val="23"/>
          <w:szCs w:val="23"/>
        </w:rPr>
      </w:pPr>
      <w:r>
        <w:rPr>
          <w:sz w:val="23"/>
          <w:szCs w:val="23"/>
        </w:rPr>
        <w:t>Der Anwender kann die existierenden Sender oder Receiver aus dem “MultiCast Overview”-Panel auswählen. Ob dieser derzeit aktiv ist, ist daran erkennbar, ob der Haken in der “State” Spalte gesetzt ist.</w:t>
      </w:r>
    </w:p>
    <w:p w:rsidR="008631C4" w:rsidRDefault="008631C4" w:rsidP="00B312DA">
      <w:pPr>
        <w:rPr>
          <w:sz w:val="23"/>
          <w:szCs w:val="23"/>
        </w:rPr>
      </w:pPr>
    </w:p>
    <w:p w:rsidR="008631C4" w:rsidRPr="008631C4" w:rsidRDefault="008631C4" w:rsidP="00B312DA">
      <w:pPr>
        <w:rPr>
          <w:color w:val="FF0000"/>
        </w:rPr>
      </w:pPr>
      <w:r w:rsidRPr="008631C4">
        <w:rPr>
          <w:color w:val="FF0000"/>
        </w:rPr>
        <w:t>ERGÄNZEN</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0"/>
        <w:gridCol w:w="2063"/>
        <w:gridCol w:w="4905"/>
      </w:tblGrid>
      <w:tr w:rsidR="00B312DA" w:rsidRPr="001127BD" w:rsidTr="002B7ECF">
        <w:tc>
          <w:tcPr>
            <w:tcW w:w="1130" w:type="dxa"/>
          </w:tcPr>
          <w:p w:rsidR="00B312DA" w:rsidRPr="00FA15F8" w:rsidRDefault="00B312DA" w:rsidP="002B7ECF">
            <w:pPr>
              <w:pStyle w:val="berschrift4"/>
            </w:pPr>
            <w:r w:rsidRPr="00FA15F8">
              <w:t>Schritt</w:t>
            </w:r>
          </w:p>
        </w:tc>
        <w:tc>
          <w:tcPr>
            <w:tcW w:w="2063" w:type="dxa"/>
          </w:tcPr>
          <w:p w:rsidR="00B312DA" w:rsidRPr="00FA15F8" w:rsidRDefault="00B312DA" w:rsidP="002B7ECF">
            <w:pPr>
              <w:pStyle w:val="berschrift4"/>
            </w:pPr>
            <w:r w:rsidRPr="00FA15F8">
              <w:t>Nutzer</w:t>
            </w:r>
          </w:p>
        </w:tc>
        <w:tc>
          <w:tcPr>
            <w:tcW w:w="4905" w:type="dxa"/>
          </w:tcPr>
          <w:p w:rsidR="00B312DA" w:rsidRPr="00FA15F8" w:rsidRDefault="00B312DA" w:rsidP="002B7ECF">
            <w:pPr>
              <w:pStyle w:val="berschrift4"/>
            </w:pPr>
            <w:r w:rsidRPr="00FA15F8">
              <w:t>Beschreibung der Aktivität</w:t>
            </w:r>
          </w:p>
        </w:tc>
      </w:tr>
      <w:tr w:rsidR="00B312DA" w:rsidRPr="00A67320" w:rsidTr="002B7ECF">
        <w:tc>
          <w:tcPr>
            <w:tcW w:w="1130" w:type="dxa"/>
          </w:tcPr>
          <w:p w:rsidR="00B312DA" w:rsidRPr="00591F24" w:rsidRDefault="00B312DA" w:rsidP="002B7ECF">
            <w:pPr>
              <w:rPr>
                <w:rStyle w:val="Erluterungen"/>
              </w:rPr>
            </w:pPr>
            <w:r w:rsidRPr="00591F24">
              <w:rPr>
                <w:rStyle w:val="Erluterungen"/>
              </w:rPr>
              <w:t>Schrittnr.</w:t>
            </w:r>
          </w:p>
        </w:tc>
        <w:tc>
          <w:tcPr>
            <w:tcW w:w="2063" w:type="dxa"/>
          </w:tcPr>
          <w:p w:rsidR="00B312DA" w:rsidRPr="00591F24" w:rsidRDefault="00B312DA" w:rsidP="002B7ECF">
            <w:pPr>
              <w:rPr>
                <w:rStyle w:val="Erluterungen"/>
              </w:rPr>
            </w:pPr>
            <w:r w:rsidRPr="00591F24">
              <w:rPr>
                <w:rStyle w:val="Erluterungen"/>
              </w:rPr>
              <w:t>Name des beteili</w:t>
            </w:r>
            <w:r w:rsidRPr="00591F24">
              <w:rPr>
                <w:rStyle w:val="Erluterungen"/>
              </w:rPr>
              <w:t>g</w:t>
            </w:r>
            <w:r w:rsidRPr="00591F24">
              <w:rPr>
                <w:rStyle w:val="Erluterungen"/>
              </w:rPr>
              <w:t>ten Nutzers</w:t>
            </w:r>
          </w:p>
        </w:tc>
        <w:tc>
          <w:tcPr>
            <w:tcW w:w="4905" w:type="dxa"/>
          </w:tcPr>
          <w:p w:rsidR="00B312DA" w:rsidRPr="00591F24" w:rsidRDefault="00B312DA" w:rsidP="002B7ECF">
            <w:pPr>
              <w:rPr>
                <w:rStyle w:val="Erluterungen"/>
              </w:rPr>
            </w:pPr>
            <w:r w:rsidRPr="00591F24">
              <w:rPr>
                <w:rStyle w:val="Erluterungen"/>
              </w:rPr>
              <w:t>Beschreibung dessen, was der Nutzer tut</w:t>
            </w:r>
          </w:p>
        </w:tc>
      </w:tr>
    </w:tbl>
    <w:p w:rsidR="00B312DA" w:rsidRDefault="00B312DA" w:rsidP="00B312DA">
      <w:pPr>
        <w:pStyle w:val="berschrift4"/>
      </w:pPr>
      <w:r w:rsidRPr="00802652">
        <w:t>GUI</w:t>
      </w:r>
      <w:r>
        <w:t>s</w:t>
      </w:r>
      <w:r w:rsidRPr="00802652">
        <w:t xml:space="preserve"> für</w:t>
      </w:r>
      <w:r>
        <w:t xml:space="preserve"> den Standardablauf des Use Cases:</w:t>
      </w:r>
    </w:p>
    <w:p w:rsidR="00B312DA" w:rsidRDefault="00B312DA" w:rsidP="00B312DA">
      <w:pPr>
        <w:rPr>
          <w:rStyle w:val="Erluterungen"/>
        </w:rPr>
      </w:pPr>
      <w:r>
        <w:rPr>
          <w:rStyle w:val="Erluterungen"/>
        </w:rPr>
        <w:t>Für Use Cases, die eine Interaktion mit einem menschlichen Benutzer erfordern, kann man eine Skizze/einen Prototypen der Benutzerschnittstelle abbilden. Insbesondere sollten die Ei</w:t>
      </w:r>
      <w:r>
        <w:rPr>
          <w:rStyle w:val="Erluterungen"/>
        </w:rPr>
        <w:t>n</w:t>
      </w:r>
      <w:r>
        <w:rPr>
          <w:rStyle w:val="Erluterungen"/>
        </w:rPr>
        <w:t>gabemöglichkeiten des Benutzers detailliert dargestellt werden.</w:t>
      </w:r>
    </w:p>
    <w:p w:rsidR="00B312DA" w:rsidRPr="00C048CC" w:rsidRDefault="00B312DA" w:rsidP="000F68AC">
      <w:pPr>
        <w:tabs>
          <w:tab w:val="left" w:pos="2700"/>
        </w:tabs>
        <w:ind w:left="1416"/>
        <w:jc w:val="left"/>
        <w:rPr>
          <w:rFonts w:cs="Arial"/>
          <w:bCs/>
          <w:iCs/>
          <w:szCs w:val="28"/>
          <w:lang w:val="de-LU"/>
        </w:rPr>
      </w:pPr>
    </w:p>
    <w:p w:rsidR="000F68AC" w:rsidRPr="00C048CC" w:rsidRDefault="000F68AC" w:rsidP="000F68AC">
      <w:pPr>
        <w:tabs>
          <w:tab w:val="left" w:pos="2700"/>
        </w:tabs>
        <w:jc w:val="left"/>
        <w:rPr>
          <w:rFonts w:cs="Arial"/>
          <w:bCs/>
          <w:iCs/>
          <w:szCs w:val="28"/>
          <w:lang w:val="de-LU"/>
        </w:rPr>
      </w:pPr>
    </w:p>
    <w:p w:rsidR="000F68AC" w:rsidRPr="00C048CC" w:rsidRDefault="000F68AC" w:rsidP="000F68AC">
      <w:pPr>
        <w:pStyle w:val="berschrift3"/>
        <w:tabs>
          <w:tab w:val="num" w:pos="851"/>
        </w:tabs>
        <w:rPr>
          <w:lang w:val="de-LU"/>
        </w:rPr>
      </w:pPr>
      <w:bookmarkStart w:id="16" w:name="_Toc337406899"/>
      <w:r w:rsidRPr="00C048CC">
        <w:rPr>
          <w:lang w:val="de-LU"/>
        </w:rPr>
        <w:t>/LUC45/ Configure Server Settings</w:t>
      </w:r>
      <w:bookmarkEnd w:id="16"/>
    </w:p>
    <w:p w:rsidR="000F68AC" w:rsidRPr="00C048CC" w:rsidRDefault="000F68AC" w:rsidP="000F68AC">
      <w:pPr>
        <w:ind w:left="1416"/>
        <w:jc w:val="left"/>
        <w:rPr>
          <w:rFonts w:cs="Arial"/>
          <w:bCs/>
          <w:iCs/>
          <w:szCs w:val="28"/>
          <w:lang w:val="de-LU"/>
        </w:rPr>
      </w:pPr>
      <w:r w:rsidRPr="00C048CC">
        <w:rPr>
          <w:rFonts w:cs="Arial"/>
          <w:bCs/>
          <w:iCs/>
          <w:szCs w:val="28"/>
          <w:lang w:val="de-LU"/>
        </w:rPr>
        <w:t>Dieser Use Case ermöglicht es verschiedene Sendearten für den Server zu ko</w:t>
      </w:r>
      <w:r w:rsidRPr="00C048CC">
        <w:rPr>
          <w:rFonts w:cs="Arial"/>
          <w:bCs/>
          <w:iCs/>
          <w:szCs w:val="28"/>
          <w:lang w:val="de-LU"/>
        </w:rPr>
        <w:t>n</w:t>
      </w:r>
      <w:r w:rsidRPr="00C048CC">
        <w:rPr>
          <w:rFonts w:cs="Arial"/>
          <w:bCs/>
          <w:iCs/>
          <w:szCs w:val="28"/>
          <w:lang w:val="de-LU"/>
        </w:rPr>
        <w:t>figurieren, so dass der Nutzer zwischen einer sogenannten</w:t>
      </w:r>
      <w:r>
        <w:rPr>
          <w:rFonts w:cs="Arial"/>
          <w:bCs/>
          <w:iCs/>
          <w:szCs w:val="28"/>
          <w:lang w:val="de-LU"/>
        </w:rPr>
        <w:t xml:space="preserve"> </w:t>
      </w:r>
      <w:r w:rsidRPr="00C048CC">
        <w:rPr>
          <w:rFonts w:cs="Arial"/>
          <w:bCs/>
          <w:iCs/>
          <w:szCs w:val="28"/>
          <w:lang w:val="de-LU"/>
        </w:rPr>
        <w:t>Low Time Resolut</w:t>
      </w:r>
      <w:r w:rsidRPr="00C048CC">
        <w:rPr>
          <w:rFonts w:cs="Arial"/>
          <w:bCs/>
          <w:iCs/>
          <w:szCs w:val="28"/>
          <w:lang w:val="de-LU"/>
        </w:rPr>
        <w:t>i</w:t>
      </w:r>
      <w:r w:rsidRPr="00C048CC">
        <w:rPr>
          <w:rFonts w:cs="Arial"/>
          <w:bCs/>
          <w:iCs/>
          <w:szCs w:val="28"/>
          <w:lang w:val="de-LU"/>
        </w:rPr>
        <w:t>on und einer High Time Resolution wählen kann. Bei der High Time Resolut</w:t>
      </w:r>
      <w:r w:rsidRPr="00C048CC">
        <w:rPr>
          <w:rFonts w:cs="Arial"/>
          <w:bCs/>
          <w:iCs/>
          <w:szCs w:val="28"/>
          <w:lang w:val="de-LU"/>
        </w:rPr>
        <w:t>i</w:t>
      </w:r>
      <w:r w:rsidRPr="00C048CC">
        <w:rPr>
          <w:rFonts w:cs="Arial"/>
          <w:bCs/>
          <w:iCs/>
          <w:szCs w:val="28"/>
          <w:lang w:val="de-LU"/>
        </w:rPr>
        <w:t>on werden die Daten in wesentlich kleineren Zeitabständen gesendet. Diese Funktion bringt jedoch den Server oft an die Grenzen seiner Rechenleistung.</w:t>
      </w:r>
    </w:p>
    <w:p w:rsidR="000F68AC" w:rsidRPr="000F68AC" w:rsidRDefault="000F68AC" w:rsidP="00FD22F4">
      <w:pPr>
        <w:rPr>
          <w:rStyle w:val="Erluterungen"/>
          <w:lang w:val="de-LU"/>
        </w:rPr>
      </w:pPr>
    </w:p>
    <w:p w:rsidR="004E039B" w:rsidRDefault="00582543" w:rsidP="004E039B">
      <w:pPr>
        <w:pStyle w:val="berschrift4"/>
      </w:pPr>
      <w:r w:rsidRPr="00582543">
        <w:t>Charakterisierende Informationen</w:t>
      </w:r>
    </w:p>
    <w:p w:rsidR="00582543" w:rsidRPr="004E039B" w:rsidRDefault="00707C3F" w:rsidP="004E039B">
      <w:pPr>
        <w:rPr>
          <w:rStyle w:val="Erluterungen"/>
        </w:rPr>
      </w:pPr>
      <w:r w:rsidRPr="004E039B">
        <w:rPr>
          <w:rStyle w:val="Erluterungen"/>
        </w:rPr>
        <w:t>Aufgabe dieses Abschnittes ist die Erfassung der Hintergründe der Existenz des Use Cases.</w:t>
      </w:r>
    </w:p>
    <w:p w:rsidR="00707C3F" w:rsidRPr="00707C3F" w:rsidRDefault="00707C3F" w:rsidP="00CB02CF"/>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4"/>
        <w:gridCol w:w="5038"/>
      </w:tblGrid>
      <w:tr w:rsidR="00893DEF" w:rsidRPr="001127BD" w:rsidTr="001127BD">
        <w:tc>
          <w:tcPr>
            <w:tcW w:w="3024" w:type="dxa"/>
          </w:tcPr>
          <w:p w:rsidR="00893DEF" w:rsidRPr="001127BD" w:rsidRDefault="00893DEF" w:rsidP="00893DEF">
            <w:pPr>
              <w:rPr>
                <w:b/>
                <w:bCs/>
              </w:rPr>
            </w:pPr>
            <w:r w:rsidRPr="001127BD">
              <w:rPr>
                <w:b/>
                <w:bCs/>
              </w:rPr>
              <w:t>Übergeordneter element</w:t>
            </w:r>
            <w:r w:rsidRPr="001127BD">
              <w:rPr>
                <w:b/>
                <w:bCs/>
              </w:rPr>
              <w:t>a</w:t>
            </w:r>
            <w:r w:rsidRPr="001127BD">
              <w:rPr>
                <w:b/>
                <w:bCs/>
              </w:rPr>
              <w:t>rer Geschäftsprozess:</w:t>
            </w:r>
          </w:p>
        </w:tc>
        <w:tc>
          <w:tcPr>
            <w:tcW w:w="5038" w:type="dxa"/>
          </w:tcPr>
          <w:p w:rsidR="00893DEF" w:rsidRPr="00893DEF" w:rsidRDefault="00893DEF" w:rsidP="00DE4BEB">
            <w:pPr>
              <w:rPr>
                <w:rStyle w:val="Erluterungen"/>
              </w:rPr>
            </w:pPr>
            <w:r w:rsidRPr="00893DEF">
              <w:rPr>
                <w:rStyle w:val="Erluterungen"/>
              </w:rPr>
              <w:t>Prozess-ID: &lt;elementarer Geschäftsprozess (verweist auf Abschnitt 2.</w:t>
            </w:r>
            <w:r w:rsidR="00DE2071">
              <w:rPr>
                <w:rStyle w:val="Erluterungen"/>
              </w:rPr>
              <w:t>4</w:t>
            </w:r>
            <w:r w:rsidRPr="00893DEF">
              <w:rPr>
                <w:rStyle w:val="Erluterungen"/>
              </w:rPr>
              <w:t>)&gt;</w:t>
            </w:r>
          </w:p>
        </w:tc>
      </w:tr>
      <w:tr w:rsidR="00582543" w:rsidRPr="001127BD" w:rsidTr="001127BD">
        <w:tc>
          <w:tcPr>
            <w:tcW w:w="3024" w:type="dxa"/>
          </w:tcPr>
          <w:p w:rsidR="00582543" w:rsidRPr="001127BD" w:rsidRDefault="00582543" w:rsidP="001127BD">
            <w:pPr>
              <w:tabs>
                <w:tab w:val="left" w:pos="2700"/>
              </w:tabs>
              <w:rPr>
                <w:b/>
                <w:i/>
              </w:rPr>
            </w:pPr>
            <w:r w:rsidRPr="001127BD">
              <w:rPr>
                <w:b/>
                <w:i/>
              </w:rPr>
              <w:t>Ziel des Use Cases:</w:t>
            </w:r>
          </w:p>
        </w:tc>
        <w:tc>
          <w:tcPr>
            <w:tcW w:w="5038" w:type="dxa"/>
          </w:tcPr>
          <w:p w:rsidR="008631C4" w:rsidRDefault="008631C4" w:rsidP="008631C4">
            <w:pPr>
              <w:pStyle w:val="Default"/>
              <w:jc w:val="both"/>
              <w:rPr>
                <w:sz w:val="22"/>
                <w:szCs w:val="22"/>
              </w:rPr>
            </w:pPr>
            <w:r>
              <w:rPr>
                <w:b/>
                <w:bCs/>
                <w:sz w:val="22"/>
                <w:szCs w:val="22"/>
              </w:rPr>
              <w:t>Der Anwender soll einen Server (Sender) ko</w:t>
            </w:r>
            <w:r>
              <w:rPr>
                <w:b/>
                <w:bCs/>
                <w:sz w:val="22"/>
                <w:szCs w:val="22"/>
              </w:rPr>
              <w:t>n</w:t>
            </w:r>
            <w:r>
              <w:rPr>
                <w:b/>
                <w:bCs/>
                <w:sz w:val="22"/>
                <w:szCs w:val="22"/>
              </w:rPr>
              <w:t xml:space="preserve">figurieren können. </w:t>
            </w:r>
          </w:p>
          <w:p w:rsidR="00582543" w:rsidRPr="00831AF3" w:rsidRDefault="00582543" w:rsidP="00FD22F4">
            <w:pPr>
              <w:rPr>
                <w:rStyle w:val="Erluterungen"/>
              </w:rPr>
            </w:pPr>
          </w:p>
        </w:tc>
      </w:tr>
      <w:tr w:rsidR="00FC6641" w:rsidRPr="001127BD" w:rsidTr="001127BD">
        <w:tc>
          <w:tcPr>
            <w:tcW w:w="3024" w:type="dxa"/>
          </w:tcPr>
          <w:p w:rsidR="00FC6641" w:rsidRPr="001127BD" w:rsidRDefault="00FC6641" w:rsidP="001127BD">
            <w:pPr>
              <w:tabs>
                <w:tab w:val="left" w:pos="2700"/>
              </w:tabs>
              <w:rPr>
                <w:b/>
                <w:i/>
              </w:rPr>
            </w:pPr>
            <w:r w:rsidRPr="001127BD">
              <w:rPr>
                <w:b/>
                <w:i/>
              </w:rPr>
              <w:t>Umgebende Systemgrenze:</w:t>
            </w:r>
          </w:p>
        </w:tc>
        <w:tc>
          <w:tcPr>
            <w:tcW w:w="5038" w:type="dxa"/>
          </w:tcPr>
          <w:p w:rsidR="008631C4" w:rsidRDefault="008631C4" w:rsidP="008631C4">
            <w:pPr>
              <w:pStyle w:val="Default"/>
              <w:jc w:val="both"/>
              <w:rPr>
                <w:sz w:val="22"/>
                <w:szCs w:val="22"/>
              </w:rPr>
            </w:pPr>
            <w:r>
              <w:rPr>
                <w:sz w:val="22"/>
                <w:szCs w:val="22"/>
              </w:rPr>
              <w:t xml:space="preserve">MultiCastor 3.0 / GUI </w:t>
            </w:r>
          </w:p>
          <w:p w:rsidR="00FC6641" w:rsidRPr="00831AF3" w:rsidRDefault="00FC6641" w:rsidP="00FD22F4">
            <w:pPr>
              <w:rPr>
                <w:rStyle w:val="Erluterungen"/>
              </w:rPr>
            </w:pPr>
          </w:p>
        </w:tc>
      </w:tr>
      <w:tr w:rsidR="00582543" w:rsidRPr="001127BD" w:rsidTr="001127BD">
        <w:tc>
          <w:tcPr>
            <w:tcW w:w="3024" w:type="dxa"/>
          </w:tcPr>
          <w:p w:rsidR="00582543" w:rsidRPr="001127BD" w:rsidRDefault="00582543" w:rsidP="001127BD">
            <w:pPr>
              <w:tabs>
                <w:tab w:val="left" w:pos="2700"/>
              </w:tabs>
              <w:rPr>
                <w:b/>
                <w:i/>
              </w:rPr>
            </w:pPr>
            <w:r w:rsidRPr="001127BD">
              <w:rPr>
                <w:b/>
                <w:i/>
              </w:rPr>
              <w:t>Vorbedingung:</w:t>
            </w:r>
          </w:p>
        </w:tc>
        <w:tc>
          <w:tcPr>
            <w:tcW w:w="5038" w:type="dxa"/>
          </w:tcPr>
          <w:p w:rsidR="0040341F" w:rsidRDefault="0040341F" w:rsidP="0040341F">
            <w:pPr>
              <w:pStyle w:val="Default"/>
              <w:jc w:val="both"/>
              <w:rPr>
                <w:sz w:val="22"/>
                <w:szCs w:val="22"/>
              </w:rPr>
            </w:pPr>
            <w:r>
              <w:rPr>
                <w:sz w:val="22"/>
                <w:szCs w:val="22"/>
              </w:rPr>
              <w:t>Es muss eine lauffähige Installation des Mult</w:t>
            </w:r>
            <w:r>
              <w:rPr>
                <w:sz w:val="22"/>
                <w:szCs w:val="22"/>
              </w:rPr>
              <w:t>i</w:t>
            </w:r>
            <w:r>
              <w:rPr>
                <w:sz w:val="22"/>
                <w:szCs w:val="22"/>
              </w:rPr>
              <w:t xml:space="preserve">Castors 3.0 auf dem Usersystem vorhanden sein. </w:t>
            </w:r>
          </w:p>
          <w:p w:rsidR="00582543" w:rsidRPr="00831AF3" w:rsidRDefault="00582543" w:rsidP="00FD22F4">
            <w:pPr>
              <w:rPr>
                <w:rStyle w:val="Erluterungen"/>
              </w:rPr>
            </w:pPr>
          </w:p>
        </w:tc>
      </w:tr>
      <w:tr w:rsidR="00582543" w:rsidRPr="001127BD" w:rsidTr="001127BD">
        <w:tc>
          <w:tcPr>
            <w:tcW w:w="3024" w:type="dxa"/>
          </w:tcPr>
          <w:p w:rsidR="00582543" w:rsidRPr="001127BD" w:rsidRDefault="00582543" w:rsidP="001127BD">
            <w:pPr>
              <w:tabs>
                <w:tab w:val="left" w:pos="2700"/>
              </w:tabs>
              <w:rPr>
                <w:b/>
                <w:i/>
              </w:rPr>
            </w:pPr>
            <w:r w:rsidRPr="001127BD">
              <w:rPr>
                <w:b/>
                <w:i/>
              </w:rPr>
              <w:t>Nachbedingung bei erfol</w:t>
            </w:r>
            <w:r w:rsidRPr="001127BD">
              <w:rPr>
                <w:b/>
                <w:i/>
              </w:rPr>
              <w:t>g</w:t>
            </w:r>
            <w:r w:rsidRPr="001127BD">
              <w:rPr>
                <w:b/>
                <w:i/>
              </w:rPr>
              <w:t>reicher Ausführung:</w:t>
            </w:r>
          </w:p>
        </w:tc>
        <w:tc>
          <w:tcPr>
            <w:tcW w:w="5038" w:type="dxa"/>
          </w:tcPr>
          <w:p w:rsidR="00582543" w:rsidRPr="00831AF3" w:rsidRDefault="0040341F" w:rsidP="00FD22F4">
            <w:pPr>
              <w:rPr>
                <w:rStyle w:val="Erluterungen"/>
              </w:rPr>
            </w:pPr>
            <w:r>
              <w:rPr>
                <w:rStyle w:val="Erluterungen"/>
              </w:rPr>
              <w:t>keine</w:t>
            </w:r>
          </w:p>
        </w:tc>
      </w:tr>
      <w:tr w:rsidR="00582543" w:rsidRPr="001127BD" w:rsidTr="001127BD">
        <w:tc>
          <w:tcPr>
            <w:tcW w:w="3024" w:type="dxa"/>
          </w:tcPr>
          <w:p w:rsidR="00582543" w:rsidRPr="001127BD" w:rsidRDefault="00582543" w:rsidP="001127BD">
            <w:pPr>
              <w:tabs>
                <w:tab w:val="left" w:pos="2700"/>
              </w:tabs>
              <w:rPr>
                <w:b/>
                <w:i/>
              </w:rPr>
            </w:pPr>
            <w:r w:rsidRPr="001127BD">
              <w:rPr>
                <w:b/>
                <w:i/>
              </w:rPr>
              <w:t>Beteiligte Nutzer:</w:t>
            </w:r>
          </w:p>
        </w:tc>
        <w:tc>
          <w:tcPr>
            <w:tcW w:w="5038" w:type="dxa"/>
          </w:tcPr>
          <w:p w:rsidR="00582543" w:rsidRPr="00831AF3" w:rsidRDefault="0040341F" w:rsidP="00FD22F4">
            <w:pPr>
              <w:rPr>
                <w:rStyle w:val="Erluterungen"/>
              </w:rPr>
            </w:pPr>
            <w:r>
              <w:rPr>
                <w:rStyle w:val="Erluterungen"/>
              </w:rPr>
              <w:t>Jeder Anwender</w:t>
            </w:r>
          </w:p>
        </w:tc>
      </w:tr>
      <w:tr w:rsidR="00582543" w:rsidRPr="001127BD" w:rsidTr="001127BD">
        <w:tc>
          <w:tcPr>
            <w:tcW w:w="3024" w:type="dxa"/>
          </w:tcPr>
          <w:p w:rsidR="00582543" w:rsidRPr="001127BD" w:rsidRDefault="00582543" w:rsidP="001127BD">
            <w:pPr>
              <w:tabs>
                <w:tab w:val="left" w:pos="2700"/>
              </w:tabs>
              <w:rPr>
                <w:b/>
                <w:i/>
              </w:rPr>
            </w:pPr>
            <w:r w:rsidRPr="001127BD">
              <w:rPr>
                <w:b/>
                <w:i/>
              </w:rPr>
              <w:t>Auslösendes Ereignis:</w:t>
            </w:r>
          </w:p>
        </w:tc>
        <w:tc>
          <w:tcPr>
            <w:tcW w:w="5038" w:type="dxa"/>
          </w:tcPr>
          <w:p w:rsidR="0040341F" w:rsidRDefault="0040341F" w:rsidP="0040341F">
            <w:pPr>
              <w:pStyle w:val="Default"/>
              <w:jc w:val="both"/>
              <w:rPr>
                <w:sz w:val="22"/>
                <w:szCs w:val="22"/>
              </w:rPr>
            </w:pPr>
            <w:r>
              <w:rPr>
                <w:sz w:val="22"/>
                <w:szCs w:val="22"/>
              </w:rPr>
              <w:t>Der Anwender kann einen Server konfigurieren. Dies kann beim Erstellen oder beim nachträgl</w:t>
            </w:r>
            <w:r>
              <w:rPr>
                <w:sz w:val="22"/>
                <w:szCs w:val="22"/>
              </w:rPr>
              <w:t>i</w:t>
            </w:r>
            <w:r>
              <w:rPr>
                <w:sz w:val="22"/>
                <w:szCs w:val="22"/>
              </w:rPr>
              <w:t xml:space="preserve">chen Konfigurieren geschehen. </w:t>
            </w:r>
          </w:p>
          <w:p w:rsidR="00582543" w:rsidRPr="00831AF3" w:rsidRDefault="00582543" w:rsidP="00FD22F4">
            <w:pPr>
              <w:rPr>
                <w:rStyle w:val="Erluterungen"/>
              </w:rPr>
            </w:pPr>
          </w:p>
        </w:tc>
      </w:tr>
    </w:tbl>
    <w:p w:rsidR="00802652" w:rsidRDefault="00802652" w:rsidP="005C157A">
      <w:pPr>
        <w:pStyle w:val="berschrift4"/>
      </w:pPr>
      <w:r w:rsidRPr="00802652">
        <w:t>GUI für den Aufruf des Use Cases</w:t>
      </w:r>
      <w:r>
        <w:t>:</w:t>
      </w:r>
    </w:p>
    <w:p w:rsidR="00A34622" w:rsidRDefault="00831AF3" w:rsidP="004E039B">
      <w:pPr>
        <w:rPr>
          <w:rStyle w:val="Erluterungen"/>
        </w:rPr>
      </w:pPr>
      <w:r>
        <w:rPr>
          <w:rStyle w:val="Erluterungen"/>
        </w:rPr>
        <w:t>Für menschliche Benutzer kann eine Skizze/Prototy</w:t>
      </w:r>
      <w:r w:rsidR="00C65025">
        <w:rPr>
          <w:rStyle w:val="Erluterungen"/>
        </w:rPr>
        <w:t>p</w:t>
      </w:r>
      <w:r>
        <w:rPr>
          <w:rStyle w:val="Erluterungen"/>
        </w:rPr>
        <w:t xml:space="preserve"> der </w:t>
      </w:r>
      <w:r w:rsidR="00AA5358">
        <w:rPr>
          <w:rStyle w:val="Erluterungen"/>
        </w:rPr>
        <w:t>Benutzerschnittstelle</w:t>
      </w:r>
      <w:r>
        <w:rPr>
          <w:rStyle w:val="Erluterungen"/>
        </w:rPr>
        <w:t xml:space="preserve"> </w:t>
      </w:r>
      <w:r w:rsidR="00C65025">
        <w:rPr>
          <w:rStyle w:val="Erluterungen"/>
        </w:rPr>
        <w:t>dem Use Case beigefügt</w:t>
      </w:r>
      <w:r>
        <w:rPr>
          <w:rStyle w:val="Erluterungen"/>
        </w:rPr>
        <w:t xml:space="preserve"> werden.</w:t>
      </w:r>
      <w:r w:rsidR="00C65025">
        <w:rPr>
          <w:rStyle w:val="Erluterungen"/>
        </w:rPr>
        <w:t xml:space="preserve"> </w:t>
      </w:r>
      <w:r w:rsidR="00043F71">
        <w:rPr>
          <w:rStyle w:val="Erluterungen"/>
        </w:rPr>
        <w:t xml:space="preserve">Hier </w:t>
      </w:r>
      <w:r w:rsidR="000B794F">
        <w:rPr>
          <w:rStyle w:val="Erluterungen"/>
        </w:rPr>
        <w:t>soll</w:t>
      </w:r>
      <w:r w:rsidR="00043F71">
        <w:rPr>
          <w:rStyle w:val="Erluterungen"/>
        </w:rPr>
        <w:t xml:space="preserve"> (typischerweise) dargestellt </w:t>
      </w:r>
      <w:r w:rsidR="000B794F">
        <w:rPr>
          <w:rStyle w:val="Erluterungen"/>
        </w:rPr>
        <w:t>werden</w:t>
      </w:r>
      <w:r w:rsidR="00043F71">
        <w:rPr>
          <w:rStyle w:val="Erluterungen"/>
        </w:rPr>
        <w:t>, mit welchem Button oder aus welchem Menü diese Produk</w:t>
      </w:r>
      <w:r w:rsidR="001F27FD">
        <w:rPr>
          <w:rStyle w:val="Erluterungen"/>
        </w:rPr>
        <w:t>t</w:t>
      </w:r>
      <w:r w:rsidR="00043F71">
        <w:rPr>
          <w:rStyle w:val="Erluterungen"/>
        </w:rPr>
        <w:t>funktion aufgerufen wird.</w:t>
      </w:r>
    </w:p>
    <w:p w:rsidR="00043F71" w:rsidRPr="00591F24" w:rsidRDefault="00FC503F" w:rsidP="00591F24">
      <w:pPr>
        <w:rPr>
          <w:rStyle w:val="Erluterungen"/>
        </w:rPr>
      </w:pPr>
      <w:r w:rsidRPr="00591F24">
        <w:rPr>
          <w:rStyle w:val="Erluterungen"/>
        </w:rPr>
        <w:pict>
          <v:shape id="_x0000_s1713" type="#_x0000_t71" style="position:absolute;left:0;text-align:left;margin-left:54pt;margin-top:59.2pt;width:342pt;height:117pt;z-index:2">
            <v:textbox style="mso-next-textbox:#_x0000_s1713">
              <w:txbxContent>
                <w:p w:rsidR="00766578" w:rsidRPr="00C65025" w:rsidRDefault="00766578" w:rsidP="00B763BE">
                  <w:pPr>
                    <w:jc w:val="center"/>
                    <w:rPr>
                      <w:b/>
                      <w:i/>
                      <w:color w:val="3366FF"/>
                      <w:sz w:val="22"/>
                      <w:szCs w:val="22"/>
                    </w:rPr>
                  </w:pPr>
                  <w:r w:rsidRPr="00C65025">
                    <w:rPr>
                      <w:b/>
                      <w:i/>
                      <w:color w:val="3366FF"/>
                      <w:sz w:val="22"/>
                      <w:szCs w:val="22"/>
                    </w:rPr>
                    <w:t>Durch eigene Skizze des GUIs ersetzen, falls Use Case durch menschlichen Nutzer aufgerufen wird.</w:t>
                  </w:r>
                </w:p>
              </w:txbxContent>
            </v:textbox>
          </v:shape>
        </w:pict>
      </w:r>
      <w:r w:rsidRPr="00591F24">
        <w:rPr>
          <w:rStyle w:val="Erluterungen"/>
        </w:rPr>
        <w:pict>
          <v:shape id="_x0000_s1724" type="#_x0000_t75" style="position:absolute;left:0;text-align:left;margin-left:77.5pt;margin-top:13.9pt;width:298.5pt;height:162pt;z-index:1">
            <v:imagedata r:id="rId10" o:title="" croptop="9845f" cropbottom="39863f" cropleft="11882f" cropright="29917f"/>
            <w10:wrap type="topAndBottom"/>
          </v:shape>
        </w:pict>
      </w:r>
    </w:p>
    <w:p w:rsidR="00582543" w:rsidRDefault="00FA47F3" w:rsidP="00FC503F">
      <w:pPr>
        <w:pStyle w:val="berschrift4"/>
      </w:pPr>
      <w:r>
        <w:t>Szenario</w:t>
      </w:r>
      <w:r w:rsidR="00582543" w:rsidRPr="00582543">
        <w:t xml:space="preserve"> für den Standardablauf (Erfolg)</w:t>
      </w:r>
    </w:p>
    <w:p w:rsidR="00031273" w:rsidRDefault="0040341F" w:rsidP="00CB02CF">
      <w:pPr>
        <w:rPr>
          <w:sz w:val="23"/>
          <w:szCs w:val="23"/>
        </w:rPr>
      </w:pPr>
      <w:r>
        <w:rPr>
          <w:sz w:val="23"/>
          <w:szCs w:val="23"/>
        </w:rPr>
        <w:t>Nachdem das Programm gestartet wurde, wählt der Nutzer den passenden Tab aus. Wenn Layer-2-Sender oder Layer-3-Sender ausgewählt wurden, kann der Benutzer die Daten für den Sender eingeben. Für Layer-3-Sender erscheint beispielsweise im unteren Bereich der GUI (roter Kasten) folgendes Einstellungspanel:</w:t>
      </w:r>
    </w:p>
    <w:p w:rsidR="0040341F" w:rsidRDefault="0040341F" w:rsidP="00CB02CF">
      <w:pPr>
        <w:rPr>
          <w:color w:val="FF0000"/>
          <w:sz w:val="23"/>
          <w:szCs w:val="23"/>
        </w:rPr>
      </w:pPr>
      <w:r w:rsidRPr="0040341F">
        <w:rPr>
          <w:color w:val="FF0000"/>
          <w:sz w:val="23"/>
          <w:szCs w:val="23"/>
        </w:rPr>
        <w:t>ERGÄNZEN</w:t>
      </w:r>
    </w:p>
    <w:p w:rsidR="0040341F" w:rsidRDefault="0040341F" w:rsidP="00CB02CF">
      <w:pPr>
        <w:rPr>
          <w:color w:val="FF0000"/>
          <w:sz w:val="23"/>
          <w:szCs w:val="23"/>
        </w:rPr>
      </w:pPr>
    </w:p>
    <w:p w:rsidR="0040341F" w:rsidRPr="0040341F" w:rsidRDefault="0040341F" w:rsidP="00CB02CF">
      <w:pPr>
        <w:rPr>
          <w:color w:val="FF0000"/>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0"/>
        <w:gridCol w:w="2063"/>
        <w:gridCol w:w="4905"/>
      </w:tblGrid>
      <w:tr w:rsidR="00FA15F8" w:rsidRPr="001127BD" w:rsidTr="001127BD">
        <w:tc>
          <w:tcPr>
            <w:tcW w:w="1130" w:type="dxa"/>
          </w:tcPr>
          <w:p w:rsidR="00FA15F8" w:rsidRPr="00FA15F8" w:rsidRDefault="00FA15F8" w:rsidP="00D11F1E">
            <w:pPr>
              <w:pStyle w:val="berschrift4"/>
            </w:pPr>
            <w:r w:rsidRPr="00FA15F8">
              <w:t>Schritt</w:t>
            </w:r>
          </w:p>
        </w:tc>
        <w:tc>
          <w:tcPr>
            <w:tcW w:w="2063" w:type="dxa"/>
          </w:tcPr>
          <w:p w:rsidR="00FA15F8" w:rsidRPr="00FA15F8" w:rsidRDefault="00FA15F8" w:rsidP="00D11F1E">
            <w:pPr>
              <w:pStyle w:val="berschrift4"/>
            </w:pPr>
            <w:r w:rsidRPr="00FA15F8">
              <w:t>Nutzer</w:t>
            </w:r>
          </w:p>
        </w:tc>
        <w:tc>
          <w:tcPr>
            <w:tcW w:w="4905" w:type="dxa"/>
          </w:tcPr>
          <w:p w:rsidR="00FA15F8" w:rsidRPr="00FA15F8" w:rsidRDefault="00FA15F8" w:rsidP="00D11F1E">
            <w:pPr>
              <w:pStyle w:val="berschrift4"/>
            </w:pPr>
            <w:r w:rsidRPr="00FA15F8">
              <w:t>Beschreibung der Aktivität</w:t>
            </w:r>
          </w:p>
        </w:tc>
      </w:tr>
      <w:tr w:rsidR="00FA15F8" w:rsidRPr="00A67320" w:rsidTr="001127BD">
        <w:tc>
          <w:tcPr>
            <w:tcW w:w="1130" w:type="dxa"/>
          </w:tcPr>
          <w:p w:rsidR="00FA15F8" w:rsidRPr="00591F24" w:rsidRDefault="00A67320" w:rsidP="00591F24">
            <w:pPr>
              <w:rPr>
                <w:rStyle w:val="Erluterungen"/>
              </w:rPr>
            </w:pPr>
            <w:r w:rsidRPr="00591F24">
              <w:rPr>
                <w:rStyle w:val="Erluterungen"/>
              </w:rPr>
              <w:t>Schrittnr.</w:t>
            </w:r>
          </w:p>
        </w:tc>
        <w:tc>
          <w:tcPr>
            <w:tcW w:w="2063" w:type="dxa"/>
          </w:tcPr>
          <w:p w:rsidR="00FA15F8" w:rsidRPr="00591F24" w:rsidRDefault="00A67320" w:rsidP="00591F24">
            <w:pPr>
              <w:rPr>
                <w:rStyle w:val="Erluterungen"/>
              </w:rPr>
            </w:pPr>
            <w:r w:rsidRPr="00591F24">
              <w:rPr>
                <w:rStyle w:val="Erluterungen"/>
              </w:rPr>
              <w:t>Name des beteili</w:t>
            </w:r>
            <w:r w:rsidRPr="00591F24">
              <w:rPr>
                <w:rStyle w:val="Erluterungen"/>
              </w:rPr>
              <w:t>g</w:t>
            </w:r>
            <w:r w:rsidRPr="00591F24">
              <w:rPr>
                <w:rStyle w:val="Erluterungen"/>
              </w:rPr>
              <w:t>ten Nutzers</w:t>
            </w:r>
          </w:p>
        </w:tc>
        <w:tc>
          <w:tcPr>
            <w:tcW w:w="4905" w:type="dxa"/>
          </w:tcPr>
          <w:p w:rsidR="00FA15F8" w:rsidRPr="00591F24" w:rsidRDefault="00A67320" w:rsidP="00591F24">
            <w:pPr>
              <w:rPr>
                <w:rStyle w:val="Erluterungen"/>
              </w:rPr>
            </w:pPr>
            <w:r w:rsidRPr="00591F24">
              <w:rPr>
                <w:rStyle w:val="Erluterungen"/>
              </w:rPr>
              <w:t>Beschreibung dessen, was der Nutzer tut</w:t>
            </w:r>
          </w:p>
        </w:tc>
      </w:tr>
    </w:tbl>
    <w:p w:rsidR="00A34622" w:rsidRDefault="00697166" w:rsidP="00043F71">
      <w:pPr>
        <w:pStyle w:val="berschrift4"/>
      </w:pPr>
      <w:r w:rsidRPr="00802652">
        <w:t>GUI</w:t>
      </w:r>
      <w:r w:rsidR="00A34622">
        <w:t>s</w:t>
      </w:r>
      <w:r w:rsidRPr="00802652">
        <w:t xml:space="preserve"> für</w:t>
      </w:r>
      <w:r w:rsidR="00A22CC8">
        <w:t xml:space="preserve"> </w:t>
      </w:r>
      <w:r w:rsidR="00A34622">
        <w:t>den Standardablauf des Use Cases:</w:t>
      </w:r>
    </w:p>
    <w:p w:rsidR="000B794F" w:rsidRDefault="000B794F" w:rsidP="000B794F">
      <w:pPr>
        <w:rPr>
          <w:rStyle w:val="Erluterungen"/>
        </w:rPr>
      </w:pPr>
      <w:r>
        <w:rPr>
          <w:rStyle w:val="Erluterungen"/>
        </w:rPr>
        <w:t>Für Use Cases, die eine Interaktion mit einem menschlichen Benutzer erfordern</w:t>
      </w:r>
      <w:r w:rsidR="00D11F1E">
        <w:rPr>
          <w:rStyle w:val="Erluterungen"/>
        </w:rPr>
        <w:t>,</w:t>
      </w:r>
      <w:r>
        <w:rPr>
          <w:rStyle w:val="Erluterungen"/>
        </w:rPr>
        <w:t xml:space="preserve"> kann man eine Skizze/einen Prototypen der </w:t>
      </w:r>
      <w:r w:rsidR="00AA5358">
        <w:rPr>
          <w:rStyle w:val="Erluterungen"/>
        </w:rPr>
        <w:t>Benutzerschnittstelle</w:t>
      </w:r>
      <w:r>
        <w:rPr>
          <w:rStyle w:val="Erluterungen"/>
        </w:rPr>
        <w:t xml:space="preserve"> abbilden. Insbesondere sollte</w:t>
      </w:r>
      <w:r w:rsidR="006C7E09">
        <w:rPr>
          <w:rStyle w:val="Erluterungen"/>
        </w:rPr>
        <w:t>n</w:t>
      </w:r>
      <w:r>
        <w:rPr>
          <w:rStyle w:val="Erluterungen"/>
        </w:rPr>
        <w:t xml:space="preserve"> die Ei</w:t>
      </w:r>
      <w:r>
        <w:rPr>
          <w:rStyle w:val="Erluterungen"/>
        </w:rPr>
        <w:t>n</w:t>
      </w:r>
      <w:r>
        <w:rPr>
          <w:rStyle w:val="Erluterungen"/>
        </w:rPr>
        <w:t>gabemöglichkeiten des Benutzers detailliert dargestellt werden.</w:t>
      </w:r>
    </w:p>
    <w:p w:rsidR="000B794F" w:rsidRPr="000B794F" w:rsidRDefault="000B794F" w:rsidP="000B794F"/>
    <w:p w:rsidR="00A34622" w:rsidRDefault="00C05F5B" w:rsidP="00F301C5">
      <w:pPr>
        <w:tabs>
          <w:tab w:val="left" w:pos="2700"/>
        </w:tabs>
        <w:rPr>
          <w:i/>
        </w:rPr>
      </w:pPr>
      <w:r>
        <w:rPr>
          <w:i/>
          <w:noProof/>
        </w:rPr>
        <w:pict>
          <v:shape id="_x0000_s1715" type="#_x0000_t71" style="position:absolute;left:0;text-align:left;margin-left:1in;margin-top:44.8pt;width:315pt;height:117pt;z-index:4">
            <v:textbox style="mso-next-textbox:#_x0000_s1715">
              <w:txbxContent>
                <w:p w:rsidR="00766578" w:rsidRPr="00D11F1E" w:rsidRDefault="00766578" w:rsidP="00F71BBF">
                  <w:pPr>
                    <w:jc w:val="center"/>
                    <w:rPr>
                      <w:b/>
                      <w:i/>
                      <w:color w:val="3366FF"/>
                      <w:sz w:val="22"/>
                      <w:szCs w:val="22"/>
                    </w:rPr>
                  </w:pPr>
                  <w:r w:rsidRPr="00D11F1E">
                    <w:rPr>
                      <w:b/>
                      <w:i/>
                      <w:color w:val="3366FF"/>
                      <w:sz w:val="22"/>
                      <w:szCs w:val="22"/>
                    </w:rPr>
                    <w:t>Durch eigene Skizze des GUIs erse</w:t>
                  </w:r>
                  <w:r w:rsidRPr="00D11F1E">
                    <w:rPr>
                      <w:b/>
                      <w:i/>
                      <w:color w:val="3366FF"/>
                      <w:sz w:val="22"/>
                      <w:szCs w:val="22"/>
                    </w:rPr>
                    <w:t>t</w:t>
                  </w:r>
                  <w:r w:rsidRPr="00D11F1E">
                    <w:rPr>
                      <w:b/>
                      <w:i/>
                      <w:color w:val="3366FF"/>
                      <w:sz w:val="22"/>
                      <w:szCs w:val="22"/>
                    </w:rPr>
                    <w:t>zen, falls Use Case Eingaben erwa</w:t>
                  </w:r>
                  <w:r w:rsidRPr="00D11F1E">
                    <w:rPr>
                      <w:b/>
                      <w:i/>
                      <w:color w:val="3366FF"/>
                      <w:sz w:val="22"/>
                      <w:szCs w:val="22"/>
                    </w:rPr>
                    <w:t>r</w:t>
                  </w:r>
                  <w:r w:rsidRPr="00D11F1E">
                    <w:rPr>
                      <w:b/>
                      <w:i/>
                      <w:color w:val="3366FF"/>
                      <w:sz w:val="22"/>
                      <w:szCs w:val="22"/>
                    </w:rPr>
                    <w:t>tet oder Ausgaben nötig sind.</w:t>
                  </w:r>
                </w:p>
              </w:txbxContent>
            </v:textbox>
          </v:shape>
        </w:pict>
      </w:r>
    </w:p>
    <w:p w:rsidR="005463C6" w:rsidRDefault="00D11F1E" w:rsidP="00F301C5">
      <w:pPr>
        <w:tabs>
          <w:tab w:val="left" w:pos="2700"/>
        </w:tabs>
        <w:rPr>
          <w:i/>
        </w:rPr>
      </w:pPr>
      <w:r>
        <w:rPr>
          <w:noProof/>
        </w:rPr>
        <w:pict>
          <v:shape id="_x0000_s1725" type="#_x0000_t75" style="position:absolute;left:0;text-align:left;margin-left:0;margin-top:.3pt;width:253.5pt;height:171pt;z-index:3;mso-position-horizontal:center">
            <v:imagedata r:id="rId11" o:title="" croptop="4959f" cropbottom="27962f" cropleft="5380f" cropright="35200f"/>
            <w10:wrap type="topAndBottom"/>
          </v:shape>
        </w:pict>
      </w:r>
    </w:p>
    <w:p w:rsidR="00031273" w:rsidRDefault="00031273" w:rsidP="00F301C5">
      <w:pPr>
        <w:tabs>
          <w:tab w:val="left" w:pos="2700"/>
        </w:tabs>
        <w:rPr>
          <w:i/>
        </w:rPr>
      </w:pPr>
    </w:p>
    <w:p w:rsidR="00031273" w:rsidRDefault="00031273" w:rsidP="00F301C5">
      <w:pPr>
        <w:tabs>
          <w:tab w:val="left" w:pos="2700"/>
        </w:tabs>
        <w:rPr>
          <w:i/>
        </w:rPr>
      </w:pPr>
    </w:p>
    <w:tbl>
      <w:tblPr>
        <w:tblW w:w="812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53"/>
        <w:gridCol w:w="5475"/>
      </w:tblGrid>
      <w:tr w:rsidR="00031273" w:rsidTr="001127BD">
        <w:trPr>
          <w:trHeight w:val="305"/>
        </w:trPr>
        <w:tc>
          <w:tcPr>
            <w:tcW w:w="2653" w:type="dxa"/>
          </w:tcPr>
          <w:p w:rsidR="00031273" w:rsidRPr="002C4F35" w:rsidRDefault="00031273" w:rsidP="00521C8C">
            <w:pPr>
              <w:pStyle w:val="berschrift4"/>
            </w:pPr>
            <w:r>
              <w:t>Eingabefeld</w:t>
            </w:r>
          </w:p>
        </w:tc>
        <w:tc>
          <w:tcPr>
            <w:tcW w:w="5475" w:type="dxa"/>
          </w:tcPr>
          <w:p w:rsidR="00031273" w:rsidRPr="002C4F35" w:rsidRDefault="00031273" w:rsidP="00D11F1E">
            <w:pPr>
              <w:pStyle w:val="berschrift4"/>
            </w:pPr>
            <w:r>
              <w:t>Erlaubte Eingabewerte</w:t>
            </w:r>
          </w:p>
        </w:tc>
      </w:tr>
      <w:tr w:rsidR="00031273" w:rsidRPr="00D11F1E" w:rsidTr="001127BD">
        <w:trPr>
          <w:trHeight w:val="815"/>
        </w:trPr>
        <w:tc>
          <w:tcPr>
            <w:tcW w:w="2653" w:type="dxa"/>
            <w:vAlign w:val="center"/>
          </w:tcPr>
          <w:p w:rsidR="00031273" w:rsidRPr="00591F24" w:rsidRDefault="00D11F1E" w:rsidP="00591F24">
            <w:pPr>
              <w:rPr>
                <w:rStyle w:val="Erluterungen"/>
              </w:rPr>
            </w:pPr>
            <w:r w:rsidRPr="00591F24">
              <w:rPr>
                <w:rStyle w:val="Erluterungen"/>
              </w:rPr>
              <w:t>&lt;Name eines Eingab</w:t>
            </w:r>
            <w:r w:rsidRPr="00591F24">
              <w:rPr>
                <w:rStyle w:val="Erluterungen"/>
              </w:rPr>
              <w:t>e</w:t>
            </w:r>
            <w:r w:rsidRPr="00591F24">
              <w:rPr>
                <w:rStyle w:val="Erluterungen"/>
              </w:rPr>
              <w:t>feldes aus dem GUI&gt;</w:t>
            </w:r>
          </w:p>
        </w:tc>
        <w:tc>
          <w:tcPr>
            <w:tcW w:w="5475" w:type="dxa"/>
            <w:vAlign w:val="center"/>
          </w:tcPr>
          <w:p w:rsidR="00031273" w:rsidRPr="00591F24" w:rsidRDefault="00D11F1E" w:rsidP="00591F24">
            <w:pPr>
              <w:rPr>
                <w:rStyle w:val="Erluterungen"/>
              </w:rPr>
            </w:pPr>
            <w:r w:rsidRPr="00591F24">
              <w:rPr>
                <w:rStyle w:val="Erluterungen"/>
              </w:rPr>
              <w:t>&lt;Beschreibung, was ein erlaubter Eingabewert ist und was nicht&gt;</w:t>
            </w:r>
          </w:p>
        </w:tc>
      </w:tr>
    </w:tbl>
    <w:p w:rsidR="00582543" w:rsidRPr="005F5B2A" w:rsidRDefault="00582543" w:rsidP="008A5034">
      <w:pPr>
        <w:pStyle w:val="berschrift4"/>
      </w:pPr>
      <w:r w:rsidRPr="00582543">
        <w:t>Szenarien für alternative Abläufe</w:t>
      </w:r>
      <w:r w:rsidR="00310303">
        <w:br/>
      </w:r>
      <w:r w:rsidRPr="00582543">
        <w:t>(Misserfolg</w:t>
      </w:r>
      <w:r w:rsidR="002C4F35">
        <w:t xml:space="preserve"> oder Umwege zum Erfolg</w:t>
      </w:r>
      <w:r w:rsidRPr="00582543">
        <w:t>)</w:t>
      </w:r>
    </w:p>
    <w:p w:rsidR="00947F7E" w:rsidRPr="00591F24" w:rsidRDefault="008A5034" w:rsidP="00591F24">
      <w:pPr>
        <w:rPr>
          <w:rStyle w:val="Erluterungen"/>
        </w:rPr>
      </w:pPr>
      <w:r w:rsidRPr="00591F24">
        <w:rPr>
          <w:rStyle w:val="Erluterungen"/>
        </w:rPr>
        <w:t>Aufgabe dieses Abschnittes ist es, Fehlerfälle sowie Variationsmöglichkeiten im Ablauf des Use Cases zu beschreiben.</w:t>
      </w:r>
    </w:p>
    <w:p w:rsidR="00947F7E" w:rsidRDefault="00947F7E" w:rsidP="00F301C5">
      <w:pPr>
        <w:tabs>
          <w:tab w:val="left" w:pos="2700"/>
        </w:tabs>
        <w:rPr>
          <w:i/>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2758"/>
        <w:gridCol w:w="3630"/>
      </w:tblGrid>
      <w:tr w:rsidR="002C4F35" w:rsidTr="001127BD">
        <w:tc>
          <w:tcPr>
            <w:tcW w:w="1710" w:type="dxa"/>
          </w:tcPr>
          <w:p w:rsidR="002C4F35" w:rsidRPr="002C4F35" w:rsidRDefault="002C4F35" w:rsidP="008A5034">
            <w:pPr>
              <w:pStyle w:val="berschrift4"/>
            </w:pPr>
            <w:r w:rsidRPr="002C4F35">
              <w:t>Schritt</w:t>
            </w:r>
          </w:p>
        </w:tc>
        <w:tc>
          <w:tcPr>
            <w:tcW w:w="2758" w:type="dxa"/>
          </w:tcPr>
          <w:p w:rsidR="002C4F35" w:rsidRPr="002C4F35" w:rsidRDefault="002C4F35" w:rsidP="008A5034">
            <w:pPr>
              <w:pStyle w:val="berschrift4"/>
            </w:pPr>
            <w:r w:rsidRPr="002C4F35">
              <w:t>Bedingung</w:t>
            </w:r>
            <w:r w:rsidR="008A5034">
              <w:t xml:space="preserve"> für A</w:t>
            </w:r>
            <w:r w:rsidR="008A5034">
              <w:t>l</w:t>
            </w:r>
            <w:r w:rsidR="008A5034">
              <w:t>ternative</w:t>
            </w:r>
          </w:p>
        </w:tc>
        <w:tc>
          <w:tcPr>
            <w:tcW w:w="3630" w:type="dxa"/>
          </w:tcPr>
          <w:p w:rsidR="002C4F35" w:rsidRPr="002C4F35" w:rsidRDefault="002C4F35" w:rsidP="008A5034">
            <w:pPr>
              <w:pStyle w:val="berschrift4"/>
            </w:pPr>
            <w:r w:rsidRPr="002C4F35">
              <w:t>Beschreibung der Aktiv</w:t>
            </w:r>
            <w:r w:rsidRPr="002C4F35">
              <w:t>i</w:t>
            </w:r>
            <w:r w:rsidRPr="002C4F35">
              <w:t>tät</w:t>
            </w:r>
          </w:p>
        </w:tc>
      </w:tr>
      <w:tr w:rsidR="002C4F35" w:rsidRPr="008A5034" w:rsidTr="001127BD">
        <w:tc>
          <w:tcPr>
            <w:tcW w:w="1710" w:type="dxa"/>
          </w:tcPr>
          <w:p w:rsidR="002C4F35" w:rsidRPr="00591F24" w:rsidRDefault="008A5034" w:rsidP="00591F24">
            <w:pPr>
              <w:rPr>
                <w:rStyle w:val="Erluterungen"/>
              </w:rPr>
            </w:pPr>
            <w:r w:rsidRPr="00591F24">
              <w:rPr>
                <w:rStyle w:val="Erluterungen"/>
              </w:rPr>
              <w:t>Referenz auf Schrittnr. aus Standardablauf</w:t>
            </w:r>
          </w:p>
        </w:tc>
        <w:tc>
          <w:tcPr>
            <w:tcW w:w="2758" w:type="dxa"/>
          </w:tcPr>
          <w:p w:rsidR="002C4F35" w:rsidRPr="00591F24" w:rsidRDefault="008A5034" w:rsidP="00591F24">
            <w:pPr>
              <w:rPr>
                <w:rStyle w:val="Erluterungen"/>
              </w:rPr>
            </w:pPr>
            <w:r w:rsidRPr="00591F24">
              <w:rPr>
                <w:rStyle w:val="Erluterungen"/>
              </w:rPr>
              <w:t>Was verursacht den alte</w:t>
            </w:r>
            <w:r w:rsidRPr="00591F24">
              <w:rPr>
                <w:rStyle w:val="Erluterungen"/>
              </w:rPr>
              <w:t>r</w:t>
            </w:r>
            <w:r w:rsidRPr="00591F24">
              <w:rPr>
                <w:rStyle w:val="Erluterungen"/>
              </w:rPr>
              <w:t>nativen Ablauf?</w:t>
            </w:r>
          </w:p>
        </w:tc>
        <w:tc>
          <w:tcPr>
            <w:tcW w:w="3630" w:type="dxa"/>
          </w:tcPr>
          <w:p w:rsidR="002C4F35" w:rsidRPr="00591F24" w:rsidRDefault="008A5034" w:rsidP="00591F24">
            <w:pPr>
              <w:rPr>
                <w:rStyle w:val="Erluterungen"/>
              </w:rPr>
            </w:pPr>
            <w:r w:rsidRPr="00591F24">
              <w:rPr>
                <w:rStyle w:val="Erluterungen"/>
              </w:rPr>
              <w:t>Beschreibung der entsprechenden Aktivität bzw. Use Case-ID des Unter-Use Cases</w:t>
            </w:r>
          </w:p>
        </w:tc>
      </w:tr>
    </w:tbl>
    <w:p w:rsidR="00EF72D0" w:rsidRPr="005F5B2A" w:rsidRDefault="008A5034" w:rsidP="005C362A">
      <w:pPr>
        <w:pStyle w:val="berschrift4"/>
      </w:pPr>
      <w:r w:rsidRPr="005F5B2A">
        <w:rPr>
          <w:noProof/>
        </w:rPr>
        <w:pict>
          <v:shape id="_x0000_s1716" type="#_x0000_t71" style="position:absolute;margin-left:45pt;margin-top:43.75pt;width:378pt;height:2in;z-index:6;mso-position-horizontal-relative:text;mso-position-vertical-relative:text">
            <v:textbox style="mso-next-textbox:#_x0000_s1716">
              <w:txbxContent>
                <w:p w:rsidR="00766578" w:rsidRPr="008A5034" w:rsidRDefault="00766578" w:rsidP="00F67DC7">
                  <w:pPr>
                    <w:jc w:val="center"/>
                    <w:rPr>
                      <w:b/>
                      <w:i/>
                      <w:color w:val="3366FF"/>
                      <w:sz w:val="22"/>
                      <w:szCs w:val="22"/>
                    </w:rPr>
                  </w:pPr>
                  <w:r w:rsidRPr="008A5034">
                    <w:rPr>
                      <w:b/>
                      <w:i/>
                      <w:color w:val="3366FF"/>
                      <w:sz w:val="22"/>
                      <w:szCs w:val="22"/>
                    </w:rPr>
                    <w:t>Durch eigene Skizze des GUIs ersetzen, falls Use Case Eingaben erwartet oder Ausgaben nötig sind und das GUI von dem des Sta</w:t>
                  </w:r>
                  <w:r w:rsidRPr="008A5034">
                    <w:rPr>
                      <w:b/>
                      <w:i/>
                      <w:color w:val="3366FF"/>
                      <w:sz w:val="22"/>
                      <w:szCs w:val="22"/>
                    </w:rPr>
                    <w:t>n</w:t>
                  </w:r>
                  <w:r w:rsidRPr="008A5034">
                    <w:rPr>
                      <w:b/>
                      <w:i/>
                      <w:color w:val="3366FF"/>
                      <w:sz w:val="22"/>
                      <w:szCs w:val="22"/>
                    </w:rPr>
                    <w:t>dardablaufs abweicht .</w:t>
                  </w:r>
                </w:p>
              </w:txbxContent>
            </v:textbox>
          </v:shape>
        </w:pict>
      </w:r>
      <w:r w:rsidR="00EF72D0" w:rsidRPr="005F5B2A">
        <w:t>GUIs für d</w:t>
      </w:r>
      <w:r w:rsidR="005C362A" w:rsidRPr="005F5B2A">
        <w:t>ie</w:t>
      </w:r>
      <w:r w:rsidR="00EF72D0" w:rsidRPr="005F5B2A">
        <w:t xml:space="preserve"> alternative</w:t>
      </w:r>
      <w:r w:rsidR="005C362A" w:rsidRPr="005F5B2A">
        <w:t>n</w:t>
      </w:r>
      <w:r w:rsidR="00EF72D0" w:rsidRPr="005F5B2A">
        <w:t xml:space="preserve"> Abläufe des Use Cases:</w:t>
      </w:r>
    </w:p>
    <w:p w:rsidR="00F67DC7" w:rsidRDefault="00F67DC7" w:rsidP="00F301C5">
      <w:pPr>
        <w:tabs>
          <w:tab w:val="left" w:pos="2700"/>
        </w:tabs>
        <w:rPr>
          <w:i/>
        </w:rPr>
      </w:pPr>
    </w:p>
    <w:p w:rsidR="00F67DC7" w:rsidRDefault="008A5034" w:rsidP="00F301C5">
      <w:pPr>
        <w:tabs>
          <w:tab w:val="left" w:pos="2700"/>
        </w:tabs>
        <w:rPr>
          <w:i/>
        </w:rPr>
      </w:pPr>
      <w:r>
        <w:rPr>
          <w:noProof/>
        </w:rPr>
        <w:pict>
          <v:shape id="_x0000_s1726" type="#_x0000_t75" style="position:absolute;left:0;text-align:left;margin-left:0;margin-top:0;width:253.5pt;height:152.25pt;z-index:5;mso-position-horizontal:center">
            <v:imagedata r:id="rId11" o:title="" croptop="4959f" cropbottom="27962f" cropleft="5380f" cropright="35200f"/>
            <w10:wrap type="topAndBottom"/>
          </v:shape>
        </w:pict>
      </w:r>
    </w:p>
    <w:p w:rsidR="00D7712B" w:rsidRDefault="00D7712B" w:rsidP="00F301C5">
      <w:pPr>
        <w:tabs>
          <w:tab w:val="left" w:pos="2700"/>
        </w:tabs>
        <w:rPr>
          <w:i/>
        </w:rPr>
      </w:pPr>
    </w:p>
    <w:tbl>
      <w:tblPr>
        <w:tblW w:w="812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53"/>
        <w:gridCol w:w="5475"/>
      </w:tblGrid>
      <w:tr w:rsidR="00D7712B" w:rsidRPr="001127BD" w:rsidTr="001127BD">
        <w:trPr>
          <w:trHeight w:val="305"/>
        </w:trPr>
        <w:tc>
          <w:tcPr>
            <w:tcW w:w="2653" w:type="dxa"/>
          </w:tcPr>
          <w:p w:rsidR="00D7712B" w:rsidRPr="002C4F35" w:rsidRDefault="00D7712B" w:rsidP="005C362A">
            <w:pPr>
              <w:pStyle w:val="berschrift4"/>
            </w:pPr>
            <w:r>
              <w:t>Eingabefeld</w:t>
            </w:r>
          </w:p>
        </w:tc>
        <w:tc>
          <w:tcPr>
            <w:tcW w:w="5475" w:type="dxa"/>
          </w:tcPr>
          <w:p w:rsidR="00D7712B" w:rsidRPr="002C4F35" w:rsidRDefault="00D7712B" w:rsidP="005C362A">
            <w:pPr>
              <w:pStyle w:val="berschrift4"/>
            </w:pPr>
            <w:r>
              <w:t>Erlaubte Eingabewerte</w:t>
            </w:r>
          </w:p>
        </w:tc>
      </w:tr>
      <w:tr w:rsidR="00D7712B" w:rsidRPr="005C362A" w:rsidTr="001127BD">
        <w:trPr>
          <w:trHeight w:val="726"/>
        </w:trPr>
        <w:tc>
          <w:tcPr>
            <w:tcW w:w="2653" w:type="dxa"/>
            <w:vAlign w:val="center"/>
          </w:tcPr>
          <w:p w:rsidR="00D7712B" w:rsidRPr="00591F24" w:rsidRDefault="005C362A" w:rsidP="00591F24">
            <w:pPr>
              <w:rPr>
                <w:rStyle w:val="Erluterungen"/>
              </w:rPr>
            </w:pPr>
            <w:r w:rsidRPr="00591F24">
              <w:rPr>
                <w:rStyle w:val="Erluterungen"/>
              </w:rPr>
              <w:t>Name eines Eingabefe</w:t>
            </w:r>
            <w:r w:rsidRPr="00591F24">
              <w:rPr>
                <w:rStyle w:val="Erluterungen"/>
              </w:rPr>
              <w:t>l</w:t>
            </w:r>
            <w:r w:rsidRPr="00591F24">
              <w:rPr>
                <w:rStyle w:val="Erluterungen"/>
              </w:rPr>
              <w:t>des aus dem GUI</w:t>
            </w:r>
          </w:p>
        </w:tc>
        <w:tc>
          <w:tcPr>
            <w:tcW w:w="5475" w:type="dxa"/>
            <w:vAlign w:val="center"/>
          </w:tcPr>
          <w:p w:rsidR="00D7712B" w:rsidRPr="00591F24" w:rsidRDefault="005C362A" w:rsidP="00591F24">
            <w:pPr>
              <w:rPr>
                <w:rStyle w:val="Erluterungen"/>
              </w:rPr>
            </w:pPr>
            <w:r w:rsidRPr="00591F24">
              <w:rPr>
                <w:rStyle w:val="Erluterungen"/>
              </w:rPr>
              <w:t>Beschreibung, was ein erlaubter Eingabewert ist und was nicht</w:t>
            </w:r>
          </w:p>
        </w:tc>
      </w:tr>
    </w:tbl>
    <w:p w:rsidR="00F6308B" w:rsidRPr="005F5B2A" w:rsidRDefault="00D25844" w:rsidP="005C362A">
      <w:pPr>
        <w:pStyle w:val="berschrift4"/>
      </w:pPr>
      <w:r>
        <w:t>Beschreibung des allgemeinen Ablaufes</w:t>
      </w:r>
    </w:p>
    <w:p w:rsidR="00521C8C" w:rsidRPr="005C362A" w:rsidRDefault="005C362A" w:rsidP="00893DEF">
      <w:pPr>
        <w:rPr>
          <w:rStyle w:val="Erluterungen"/>
        </w:rPr>
      </w:pPr>
      <w:r w:rsidRPr="005C362A">
        <w:rPr>
          <w:rStyle w:val="Erluterungen"/>
        </w:rPr>
        <w:t>In diesem Abschnitt werden die beiden vorherigen in einem Aktivitätendiagramm zusamme</w:t>
      </w:r>
      <w:r w:rsidRPr="005C362A">
        <w:rPr>
          <w:rStyle w:val="Erluterungen"/>
        </w:rPr>
        <w:t>n</w:t>
      </w:r>
      <w:r w:rsidRPr="005C362A">
        <w:rPr>
          <w:rStyle w:val="Erluterungen"/>
        </w:rPr>
        <w:t>gefasst. Außerdem wird die unvollständige Nutzersicht um interne Abläufe ergänzt, so dass eine vollständige Beschreibung entsteht.</w:t>
      </w:r>
      <w:r w:rsidR="00777344">
        <w:rPr>
          <w:rStyle w:val="Erluterungen"/>
        </w:rPr>
        <w:t xml:space="preserve"> Existiert nur ein einziger Ablauf</w:t>
      </w:r>
      <w:r w:rsidR="00521C8C">
        <w:rPr>
          <w:rStyle w:val="Erluterungen"/>
        </w:rPr>
        <w:t>,</w:t>
      </w:r>
      <w:r w:rsidR="00777344">
        <w:rPr>
          <w:rStyle w:val="Erluterungen"/>
        </w:rPr>
        <w:t xml:space="preserve"> kann auf die Ang</w:t>
      </w:r>
      <w:r w:rsidR="00777344">
        <w:rPr>
          <w:rStyle w:val="Erluterungen"/>
        </w:rPr>
        <w:t>a</w:t>
      </w:r>
      <w:r w:rsidR="00777344">
        <w:rPr>
          <w:rStyle w:val="Erluterungen"/>
        </w:rPr>
        <w:t xml:space="preserve">be </w:t>
      </w:r>
      <w:r w:rsidR="00521C8C">
        <w:rPr>
          <w:rStyle w:val="Erluterungen"/>
        </w:rPr>
        <w:t>eines</w:t>
      </w:r>
      <w:r w:rsidR="00777344">
        <w:rPr>
          <w:rStyle w:val="Erluterungen"/>
        </w:rPr>
        <w:t xml:space="preserve"> Aktivitätendiagramms verzichtet werden.</w:t>
      </w:r>
    </w:p>
    <w:p w:rsidR="00A5560E" w:rsidRDefault="00A5560E" w:rsidP="002076A8">
      <w:pPr>
        <w:pStyle w:val="berschrift1"/>
      </w:pPr>
      <w:bookmarkStart w:id="17" w:name="_Toc337634777"/>
      <w:r>
        <w:t>Anforderungen</w:t>
      </w:r>
      <w:bookmarkEnd w:id="17"/>
    </w:p>
    <w:p w:rsidR="00A5560E" w:rsidRDefault="00E64510" w:rsidP="00A5560E">
      <w:pPr>
        <w:rPr>
          <w:color w:val="000000"/>
          <w:lang w:val="de-LU"/>
        </w:rPr>
      </w:pPr>
      <w:r>
        <w:rPr>
          <w:color w:val="000000"/>
          <w:lang w:val="de-LU"/>
        </w:rPr>
        <w:t>/LF10/ MultiCastor 3.0 wird</w:t>
      </w:r>
      <w:r w:rsidR="00A5560E" w:rsidRPr="00C048CC">
        <w:rPr>
          <w:color w:val="000000"/>
          <w:lang w:val="de-LU"/>
        </w:rPr>
        <w:t xml:space="preserve"> das Multicast-Registrierungsprotokoll GMRP nach IEEE802.1ak u</w:t>
      </w:r>
      <w:r w:rsidR="00A5560E" w:rsidRPr="00C048CC">
        <w:rPr>
          <w:color w:val="000000"/>
          <w:lang w:val="de-LU"/>
        </w:rPr>
        <w:t>n</w:t>
      </w:r>
      <w:r w:rsidR="00A5560E" w:rsidRPr="00C048CC">
        <w:rPr>
          <w:color w:val="000000"/>
          <w:lang w:val="de-LU"/>
        </w:rPr>
        <w:t xml:space="preserve">terstützen. </w:t>
      </w:r>
    </w:p>
    <w:p w:rsidR="00A5560E" w:rsidRDefault="00A5560E" w:rsidP="00A5560E">
      <w:pPr>
        <w:rPr>
          <w:color w:val="000000"/>
          <w:lang w:val="de-LU"/>
        </w:rPr>
      </w:pPr>
    </w:p>
    <w:p w:rsidR="00A5560E" w:rsidRPr="008D75D0" w:rsidRDefault="00A5560E" w:rsidP="00A5560E">
      <w:pPr>
        <w:autoSpaceDE w:val="0"/>
        <w:autoSpaceDN w:val="0"/>
        <w:adjustRightInd w:val="0"/>
        <w:rPr>
          <w:color w:val="000000"/>
          <w:lang w:eastAsia="ko-KR"/>
        </w:rPr>
      </w:pPr>
      <w:r w:rsidRPr="008D75D0">
        <w:rPr>
          <w:color w:val="000000"/>
          <w:lang w:eastAsia="ko-KR"/>
        </w:rPr>
        <w:t>/</w:t>
      </w:r>
      <w:r w:rsidRPr="008D75D0">
        <w:rPr>
          <w:color w:val="000000"/>
        </w:rPr>
        <w:t>LF10</w:t>
      </w:r>
      <w:r>
        <w:rPr>
          <w:color w:val="000000"/>
        </w:rPr>
        <w:t>.</w:t>
      </w:r>
      <w:r w:rsidR="00E64510">
        <w:rPr>
          <w:color w:val="000000"/>
          <w:lang w:eastAsia="ko-KR"/>
        </w:rPr>
        <w:t>1/ Empfängerseitig wird</w:t>
      </w:r>
      <w:r w:rsidRPr="008D75D0">
        <w:rPr>
          <w:color w:val="000000"/>
          <w:lang w:eastAsia="ko-KR"/>
        </w:rPr>
        <w:t xml:space="preserve"> für jede MAC-Adresse ein </w:t>
      </w:r>
      <w:r>
        <w:rPr>
          <w:color w:val="000000"/>
          <w:lang w:eastAsia="ko-KR"/>
        </w:rPr>
        <w:t>GMRP</w:t>
      </w:r>
      <w:r w:rsidRPr="008D75D0">
        <w:rPr>
          <w:color w:val="000000"/>
          <w:lang w:eastAsia="ko-KR"/>
        </w:rPr>
        <w:t xml:space="preserve"> Zustandsautomat i</w:t>
      </w:r>
      <w:r>
        <w:rPr>
          <w:color w:val="000000"/>
          <w:lang w:eastAsia="ko-KR"/>
        </w:rPr>
        <w:t>nsta</w:t>
      </w:r>
      <w:r>
        <w:rPr>
          <w:color w:val="000000"/>
          <w:lang w:eastAsia="ko-KR"/>
        </w:rPr>
        <w:t>n</w:t>
      </w:r>
      <w:r>
        <w:rPr>
          <w:color w:val="000000"/>
          <w:lang w:eastAsia="ko-KR"/>
        </w:rPr>
        <w:t>ziie</w:t>
      </w:r>
      <w:r w:rsidRPr="008D75D0">
        <w:rPr>
          <w:color w:val="000000"/>
          <w:lang w:eastAsia="ko-KR"/>
        </w:rPr>
        <w:t>rt werden.</w:t>
      </w:r>
    </w:p>
    <w:p w:rsidR="00A5560E" w:rsidRPr="008D75D0" w:rsidRDefault="00A5560E" w:rsidP="00A5560E">
      <w:pPr>
        <w:autoSpaceDE w:val="0"/>
        <w:autoSpaceDN w:val="0"/>
        <w:adjustRightInd w:val="0"/>
        <w:rPr>
          <w:color w:val="000000"/>
          <w:lang w:eastAsia="ko-KR"/>
        </w:rPr>
      </w:pPr>
      <w:r w:rsidRPr="008D75D0">
        <w:rPr>
          <w:color w:val="000000"/>
          <w:lang w:eastAsia="ko-KR"/>
        </w:rPr>
        <w:t>/</w:t>
      </w:r>
      <w:r w:rsidRPr="008D75D0">
        <w:rPr>
          <w:color w:val="000000"/>
        </w:rPr>
        <w:t>LF10</w:t>
      </w:r>
      <w:r>
        <w:rPr>
          <w:color w:val="000000"/>
        </w:rPr>
        <w:t>.</w:t>
      </w:r>
      <w:r w:rsidRPr="008D75D0">
        <w:rPr>
          <w:color w:val="000000"/>
          <w:lang w:eastAsia="ko-KR"/>
        </w:rPr>
        <w:t>1.1</w:t>
      </w:r>
      <w:r w:rsidR="00E64510">
        <w:rPr>
          <w:color w:val="000000"/>
          <w:lang w:eastAsia="ko-KR"/>
        </w:rPr>
        <w:t>/ Beim Anlegen eines MC-Stroms wird</w:t>
      </w:r>
      <w:r w:rsidRPr="008D75D0">
        <w:rPr>
          <w:color w:val="000000"/>
          <w:lang w:eastAsia="ko-KR"/>
        </w:rPr>
        <w:t xml:space="preserve"> eine </w:t>
      </w:r>
      <w:r w:rsidRPr="008D75D0">
        <w:rPr>
          <w:b/>
          <w:bCs/>
          <w:color w:val="000000"/>
          <w:lang w:eastAsia="ko-KR"/>
        </w:rPr>
        <w:t>JoinEmpty</w:t>
      </w:r>
      <w:r w:rsidRPr="008D75D0">
        <w:rPr>
          <w:color w:val="000000"/>
          <w:lang w:eastAsia="ko-KR"/>
        </w:rPr>
        <w:t>-Nachricht fuer die zugeh</w:t>
      </w:r>
      <w:r w:rsidRPr="008D75D0">
        <w:rPr>
          <w:color w:val="000000"/>
          <w:lang w:eastAsia="ko-KR"/>
        </w:rPr>
        <w:t>ö</w:t>
      </w:r>
      <w:r w:rsidRPr="008D75D0">
        <w:rPr>
          <w:color w:val="000000"/>
          <w:lang w:eastAsia="ko-KR"/>
        </w:rPr>
        <w:t xml:space="preserve">rige MAC-Adresse abgesendet werden. </w:t>
      </w:r>
    </w:p>
    <w:p w:rsidR="00A5560E" w:rsidRPr="008D75D0" w:rsidRDefault="00A5560E" w:rsidP="00A5560E">
      <w:pPr>
        <w:autoSpaceDE w:val="0"/>
        <w:autoSpaceDN w:val="0"/>
        <w:adjustRightInd w:val="0"/>
        <w:rPr>
          <w:color w:val="000000"/>
          <w:lang w:eastAsia="ko-KR"/>
        </w:rPr>
      </w:pPr>
      <w:r w:rsidRPr="008D75D0">
        <w:rPr>
          <w:color w:val="000000"/>
          <w:lang w:eastAsia="ko-KR"/>
        </w:rPr>
        <w:t>/</w:t>
      </w:r>
      <w:r w:rsidRPr="008D75D0">
        <w:rPr>
          <w:color w:val="000000"/>
        </w:rPr>
        <w:t>LF10</w:t>
      </w:r>
      <w:r>
        <w:rPr>
          <w:color w:val="000000"/>
        </w:rPr>
        <w:t>.</w:t>
      </w:r>
      <w:r w:rsidRPr="008D75D0">
        <w:rPr>
          <w:color w:val="000000"/>
          <w:lang w:eastAsia="ko-KR"/>
        </w:rPr>
        <w:t xml:space="preserve">1.1/ Beim Aktivieren eines MC-Stroms  </w:t>
      </w:r>
      <w:r w:rsidR="00E64510">
        <w:rPr>
          <w:color w:val="000000"/>
          <w:lang w:eastAsia="ko-KR"/>
        </w:rPr>
        <w:t>wird</w:t>
      </w:r>
      <w:r w:rsidR="00E64510" w:rsidRPr="008D75D0">
        <w:rPr>
          <w:color w:val="000000"/>
          <w:lang w:eastAsia="ko-KR"/>
        </w:rPr>
        <w:t xml:space="preserve"> </w:t>
      </w:r>
      <w:r w:rsidRPr="008D75D0">
        <w:rPr>
          <w:color w:val="000000"/>
          <w:lang w:eastAsia="ko-KR"/>
        </w:rPr>
        <w:t xml:space="preserve">eine </w:t>
      </w:r>
      <w:r w:rsidRPr="008D75D0">
        <w:rPr>
          <w:b/>
          <w:bCs/>
          <w:color w:val="000000"/>
          <w:lang w:eastAsia="ko-KR"/>
        </w:rPr>
        <w:t>JoinIn</w:t>
      </w:r>
      <w:r w:rsidRPr="008D75D0">
        <w:rPr>
          <w:color w:val="000000"/>
          <w:lang w:eastAsia="ko-KR"/>
        </w:rPr>
        <w:t>-Nachricht fuer die zugehör</w:t>
      </w:r>
      <w:r w:rsidRPr="008D75D0">
        <w:rPr>
          <w:color w:val="000000"/>
          <w:lang w:eastAsia="ko-KR"/>
        </w:rPr>
        <w:t>i</w:t>
      </w:r>
      <w:r w:rsidRPr="008D75D0">
        <w:rPr>
          <w:color w:val="000000"/>
          <w:lang w:eastAsia="ko-KR"/>
        </w:rPr>
        <w:t xml:space="preserve">ge MAC-Adresse abgesendet werden. </w:t>
      </w:r>
    </w:p>
    <w:p w:rsidR="00A5560E" w:rsidRPr="008D75D0" w:rsidRDefault="00A5560E" w:rsidP="00A5560E">
      <w:pPr>
        <w:autoSpaceDE w:val="0"/>
        <w:autoSpaceDN w:val="0"/>
        <w:adjustRightInd w:val="0"/>
        <w:rPr>
          <w:color w:val="000000"/>
          <w:lang w:eastAsia="ko-KR"/>
        </w:rPr>
      </w:pPr>
      <w:r w:rsidRPr="008D75D0">
        <w:rPr>
          <w:color w:val="000000"/>
          <w:lang w:eastAsia="ko-KR"/>
        </w:rPr>
        <w:t>/</w:t>
      </w:r>
      <w:r w:rsidRPr="008D75D0">
        <w:rPr>
          <w:color w:val="000000"/>
        </w:rPr>
        <w:t>LF10</w:t>
      </w:r>
      <w:r>
        <w:rPr>
          <w:color w:val="000000"/>
        </w:rPr>
        <w:t>.</w:t>
      </w:r>
      <w:r w:rsidRPr="008D75D0">
        <w:rPr>
          <w:color w:val="000000"/>
          <w:lang w:eastAsia="ko-KR"/>
        </w:rPr>
        <w:t xml:space="preserve">1.2/ Beim Deaktivieren eines MC-Stroms  </w:t>
      </w:r>
      <w:r w:rsidR="00E64510">
        <w:rPr>
          <w:color w:val="000000"/>
          <w:lang w:eastAsia="ko-KR"/>
        </w:rPr>
        <w:t>wird</w:t>
      </w:r>
      <w:r w:rsidR="00E64510" w:rsidRPr="008D75D0">
        <w:rPr>
          <w:color w:val="000000"/>
          <w:lang w:eastAsia="ko-KR"/>
        </w:rPr>
        <w:t xml:space="preserve"> </w:t>
      </w:r>
      <w:r w:rsidRPr="008D75D0">
        <w:rPr>
          <w:color w:val="000000"/>
          <w:lang w:eastAsia="ko-KR"/>
        </w:rPr>
        <w:t xml:space="preserve">eine </w:t>
      </w:r>
      <w:r w:rsidRPr="008D75D0">
        <w:rPr>
          <w:b/>
          <w:bCs/>
          <w:color w:val="000000"/>
          <w:lang w:eastAsia="ko-KR"/>
        </w:rPr>
        <w:t>Leave</w:t>
      </w:r>
      <w:r w:rsidRPr="008D75D0">
        <w:rPr>
          <w:color w:val="000000"/>
          <w:lang w:eastAsia="ko-KR"/>
        </w:rPr>
        <w:t>-Nachricht fuer die zugeh</w:t>
      </w:r>
      <w:r w:rsidRPr="008D75D0">
        <w:rPr>
          <w:color w:val="000000"/>
          <w:lang w:eastAsia="ko-KR"/>
        </w:rPr>
        <w:t>ö</w:t>
      </w:r>
      <w:r w:rsidRPr="008D75D0">
        <w:rPr>
          <w:color w:val="000000"/>
          <w:lang w:eastAsia="ko-KR"/>
        </w:rPr>
        <w:t xml:space="preserve">rige MAC-Adresse abgesendet werden. </w:t>
      </w:r>
    </w:p>
    <w:p w:rsidR="00A5560E" w:rsidRPr="008D75D0" w:rsidRDefault="00A5560E" w:rsidP="00A5560E">
      <w:pPr>
        <w:autoSpaceDE w:val="0"/>
        <w:autoSpaceDN w:val="0"/>
        <w:adjustRightInd w:val="0"/>
        <w:rPr>
          <w:color w:val="000000"/>
          <w:lang w:eastAsia="ko-KR"/>
        </w:rPr>
      </w:pPr>
      <w:r w:rsidRPr="008D75D0">
        <w:rPr>
          <w:color w:val="000000"/>
          <w:lang w:eastAsia="ko-KR"/>
        </w:rPr>
        <w:t>/</w:t>
      </w:r>
      <w:r w:rsidRPr="008D75D0">
        <w:rPr>
          <w:color w:val="000000"/>
        </w:rPr>
        <w:t>LF10</w:t>
      </w:r>
      <w:r>
        <w:rPr>
          <w:color w:val="000000"/>
        </w:rPr>
        <w:t>.</w:t>
      </w:r>
      <w:r w:rsidRPr="008D75D0">
        <w:rPr>
          <w:color w:val="000000"/>
          <w:lang w:eastAsia="ko-KR"/>
        </w:rPr>
        <w:t xml:space="preserve">1.3/ Bei Empfang einer </w:t>
      </w:r>
      <w:r w:rsidRPr="008D75D0">
        <w:rPr>
          <w:b/>
          <w:bCs/>
          <w:color w:val="000000"/>
          <w:lang w:eastAsia="ko-KR"/>
        </w:rPr>
        <w:t>Leave</w:t>
      </w:r>
      <w:r w:rsidRPr="008D75D0">
        <w:rPr>
          <w:color w:val="000000"/>
          <w:lang w:eastAsia="ko-KR"/>
        </w:rPr>
        <w:t xml:space="preserve">-Nachricht </w:t>
      </w:r>
      <w:r w:rsidR="00E64510">
        <w:rPr>
          <w:color w:val="000000"/>
          <w:lang w:eastAsia="ko-KR"/>
        </w:rPr>
        <w:t>wird</w:t>
      </w:r>
      <w:r w:rsidR="00E64510" w:rsidRPr="008D75D0">
        <w:rPr>
          <w:color w:val="000000"/>
          <w:lang w:eastAsia="ko-KR"/>
        </w:rPr>
        <w:t xml:space="preserve"> </w:t>
      </w:r>
      <w:r w:rsidRPr="008D75D0">
        <w:rPr>
          <w:color w:val="000000"/>
          <w:lang w:eastAsia="ko-KR"/>
        </w:rPr>
        <w:t xml:space="preserve">eine </w:t>
      </w:r>
      <w:r w:rsidRPr="008D75D0">
        <w:rPr>
          <w:b/>
          <w:bCs/>
          <w:color w:val="000000"/>
          <w:lang w:eastAsia="ko-KR"/>
        </w:rPr>
        <w:t>JoinIn</w:t>
      </w:r>
      <w:r w:rsidRPr="008D75D0">
        <w:rPr>
          <w:color w:val="000000"/>
          <w:lang w:eastAsia="ko-KR"/>
        </w:rPr>
        <w:t>-Nachricht fuer die zugeh</w:t>
      </w:r>
      <w:r w:rsidRPr="008D75D0">
        <w:rPr>
          <w:color w:val="000000"/>
          <w:lang w:eastAsia="ko-KR"/>
        </w:rPr>
        <w:t>ö</w:t>
      </w:r>
      <w:r w:rsidRPr="008D75D0">
        <w:rPr>
          <w:color w:val="000000"/>
          <w:lang w:eastAsia="ko-KR"/>
        </w:rPr>
        <w:t xml:space="preserve">rige aktive MAC-Adresse abgesendet werden oder eine </w:t>
      </w:r>
      <w:r w:rsidRPr="008D75D0">
        <w:rPr>
          <w:b/>
          <w:bCs/>
          <w:color w:val="000000"/>
          <w:lang w:eastAsia="ko-KR"/>
        </w:rPr>
        <w:t>JoinEmpty</w:t>
      </w:r>
      <w:r w:rsidRPr="008D75D0">
        <w:rPr>
          <w:color w:val="000000"/>
          <w:lang w:eastAsia="ko-KR"/>
        </w:rPr>
        <w:t>-Nachricht, falls die MAC-Adresse inaktiv ist.</w:t>
      </w:r>
    </w:p>
    <w:p w:rsidR="00A5560E" w:rsidRPr="008D75D0" w:rsidRDefault="00A5560E" w:rsidP="00A5560E">
      <w:pPr>
        <w:autoSpaceDE w:val="0"/>
        <w:autoSpaceDN w:val="0"/>
        <w:adjustRightInd w:val="0"/>
        <w:rPr>
          <w:color w:val="000000"/>
          <w:lang w:eastAsia="ko-KR"/>
        </w:rPr>
      </w:pPr>
      <w:r w:rsidRPr="008D75D0">
        <w:rPr>
          <w:color w:val="000000"/>
          <w:lang w:eastAsia="ko-KR"/>
        </w:rPr>
        <w:t>/</w:t>
      </w:r>
      <w:r w:rsidRPr="008D75D0">
        <w:rPr>
          <w:color w:val="000000"/>
        </w:rPr>
        <w:t>LF10</w:t>
      </w:r>
      <w:r>
        <w:rPr>
          <w:color w:val="000000"/>
        </w:rPr>
        <w:t>.</w:t>
      </w:r>
      <w:r w:rsidRPr="008D75D0">
        <w:rPr>
          <w:color w:val="000000"/>
          <w:lang w:eastAsia="ko-KR"/>
        </w:rPr>
        <w:t xml:space="preserve">1.4/ Bei Empfang einer </w:t>
      </w:r>
      <w:r w:rsidRPr="008D75D0">
        <w:rPr>
          <w:b/>
          <w:bCs/>
          <w:color w:val="000000"/>
          <w:lang w:eastAsia="ko-KR"/>
        </w:rPr>
        <w:t>LeaveAll</w:t>
      </w:r>
      <w:r w:rsidRPr="008D75D0">
        <w:rPr>
          <w:color w:val="000000"/>
          <w:lang w:eastAsia="ko-KR"/>
        </w:rPr>
        <w:t xml:space="preserve">-Nachricht </w:t>
      </w:r>
      <w:r w:rsidR="00E64510">
        <w:rPr>
          <w:color w:val="000000"/>
          <w:lang w:eastAsia="ko-KR"/>
        </w:rPr>
        <w:t>wird</w:t>
      </w:r>
      <w:r w:rsidR="00E64510" w:rsidRPr="008D75D0">
        <w:rPr>
          <w:color w:val="000000"/>
          <w:lang w:eastAsia="ko-KR"/>
        </w:rPr>
        <w:t xml:space="preserve"> </w:t>
      </w:r>
      <w:r w:rsidRPr="008D75D0">
        <w:rPr>
          <w:color w:val="000000"/>
          <w:lang w:eastAsia="ko-KR"/>
        </w:rPr>
        <w:t xml:space="preserve">eine </w:t>
      </w:r>
      <w:r w:rsidRPr="008D75D0">
        <w:rPr>
          <w:b/>
          <w:bCs/>
          <w:color w:val="000000"/>
          <w:lang w:eastAsia="ko-KR"/>
        </w:rPr>
        <w:t>JoinIn</w:t>
      </w:r>
      <w:r w:rsidRPr="008D75D0">
        <w:rPr>
          <w:color w:val="000000"/>
          <w:lang w:eastAsia="ko-KR"/>
        </w:rPr>
        <w:t>-Nachricht fuer jede akt</w:t>
      </w:r>
      <w:r w:rsidRPr="008D75D0">
        <w:rPr>
          <w:color w:val="000000"/>
          <w:lang w:eastAsia="ko-KR"/>
        </w:rPr>
        <w:t>i</w:t>
      </w:r>
      <w:r w:rsidRPr="008D75D0">
        <w:rPr>
          <w:color w:val="000000"/>
          <w:lang w:eastAsia="ko-KR"/>
        </w:rPr>
        <w:t xml:space="preserve">ve MAC-Adresse und eine </w:t>
      </w:r>
      <w:r w:rsidRPr="008D75D0">
        <w:rPr>
          <w:b/>
          <w:bCs/>
          <w:color w:val="000000"/>
          <w:lang w:eastAsia="ko-KR"/>
        </w:rPr>
        <w:t>JoinEmpty</w:t>
      </w:r>
      <w:r w:rsidR="00E02C2B">
        <w:rPr>
          <w:color w:val="000000"/>
          <w:lang w:eastAsia="ko-KR"/>
        </w:rPr>
        <w:t>-Nachricht fü</w:t>
      </w:r>
      <w:r w:rsidRPr="008D75D0">
        <w:rPr>
          <w:color w:val="000000"/>
          <w:lang w:eastAsia="ko-KR"/>
        </w:rPr>
        <w:t>r jede inaktive MAC-Adresse abgese</w:t>
      </w:r>
      <w:r w:rsidRPr="008D75D0">
        <w:rPr>
          <w:color w:val="000000"/>
          <w:lang w:eastAsia="ko-KR"/>
        </w:rPr>
        <w:t>n</w:t>
      </w:r>
      <w:r w:rsidRPr="008D75D0">
        <w:rPr>
          <w:color w:val="000000"/>
          <w:lang w:eastAsia="ko-KR"/>
        </w:rPr>
        <w:t>det werden.</w:t>
      </w:r>
    </w:p>
    <w:p w:rsidR="00A5560E" w:rsidRPr="008D75D0" w:rsidRDefault="00A5560E" w:rsidP="00A5560E">
      <w:pPr>
        <w:autoSpaceDE w:val="0"/>
        <w:autoSpaceDN w:val="0"/>
        <w:adjustRightInd w:val="0"/>
        <w:rPr>
          <w:color w:val="000000"/>
          <w:lang w:eastAsia="ko-KR"/>
        </w:rPr>
      </w:pPr>
      <w:r w:rsidRPr="008D75D0">
        <w:rPr>
          <w:color w:val="000000"/>
          <w:lang w:eastAsia="ko-KR"/>
        </w:rPr>
        <w:t>/</w:t>
      </w:r>
      <w:r w:rsidRPr="008D75D0">
        <w:rPr>
          <w:color w:val="000000"/>
        </w:rPr>
        <w:t>LF10</w:t>
      </w:r>
      <w:r>
        <w:rPr>
          <w:color w:val="000000"/>
        </w:rPr>
        <w:t>.</w:t>
      </w:r>
      <w:r w:rsidRPr="008D75D0">
        <w:rPr>
          <w:color w:val="000000"/>
          <w:lang w:eastAsia="ko-KR"/>
        </w:rPr>
        <w:t xml:space="preserve">1.5/ Der aktuelle Zustand der Empfänger-MC-Einstellungen </w:t>
      </w:r>
      <w:r w:rsidR="00E64510">
        <w:rPr>
          <w:color w:val="000000"/>
          <w:lang w:eastAsia="ko-KR"/>
        </w:rPr>
        <w:t>wird</w:t>
      </w:r>
      <w:r w:rsidR="00E64510" w:rsidRPr="008D75D0">
        <w:rPr>
          <w:color w:val="000000"/>
          <w:lang w:eastAsia="ko-KR"/>
        </w:rPr>
        <w:t xml:space="preserve"> </w:t>
      </w:r>
      <w:r w:rsidRPr="008D75D0">
        <w:rPr>
          <w:color w:val="000000"/>
          <w:lang w:eastAsia="ko-KR"/>
        </w:rPr>
        <w:t>in der Konfigurat</w:t>
      </w:r>
      <w:r w:rsidRPr="008D75D0">
        <w:rPr>
          <w:color w:val="000000"/>
          <w:lang w:eastAsia="ko-KR"/>
        </w:rPr>
        <w:t>i</w:t>
      </w:r>
      <w:r w:rsidRPr="008D75D0">
        <w:rPr>
          <w:color w:val="000000"/>
          <w:lang w:eastAsia="ko-KR"/>
        </w:rPr>
        <w:t>onsdatei abgespeichert werden können.</w:t>
      </w:r>
    </w:p>
    <w:p w:rsidR="00A5560E" w:rsidRPr="008D75D0" w:rsidRDefault="00A5560E" w:rsidP="00A5560E">
      <w:pPr>
        <w:autoSpaceDE w:val="0"/>
        <w:autoSpaceDN w:val="0"/>
        <w:adjustRightInd w:val="0"/>
        <w:rPr>
          <w:color w:val="000000"/>
          <w:lang w:eastAsia="ko-KR"/>
        </w:rPr>
      </w:pPr>
      <w:r w:rsidRPr="008D75D0">
        <w:rPr>
          <w:color w:val="000000"/>
          <w:lang w:eastAsia="ko-KR"/>
        </w:rPr>
        <w:t>/</w:t>
      </w:r>
      <w:r w:rsidRPr="008D75D0">
        <w:rPr>
          <w:color w:val="000000"/>
        </w:rPr>
        <w:t>LF10</w:t>
      </w:r>
      <w:r>
        <w:rPr>
          <w:color w:val="000000"/>
        </w:rPr>
        <w:t>.</w:t>
      </w:r>
      <w:r w:rsidRPr="008D75D0">
        <w:rPr>
          <w:color w:val="000000"/>
          <w:lang w:eastAsia="ko-KR"/>
        </w:rPr>
        <w:t xml:space="preserve">1.6/ Der manuelle Versand einer </w:t>
      </w:r>
      <w:r w:rsidRPr="008D75D0">
        <w:rPr>
          <w:b/>
          <w:bCs/>
          <w:color w:val="000000"/>
          <w:lang w:eastAsia="ko-KR"/>
        </w:rPr>
        <w:t>LeaveAll</w:t>
      </w:r>
      <w:r w:rsidRPr="008D75D0">
        <w:rPr>
          <w:color w:val="000000"/>
          <w:lang w:eastAsia="ko-KR"/>
        </w:rPr>
        <w:t xml:space="preserve">-Nachricht </w:t>
      </w:r>
      <w:r w:rsidR="00E64510">
        <w:rPr>
          <w:color w:val="000000"/>
          <w:lang w:eastAsia="ko-KR"/>
        </w:rPr>
        <w:t>wird</w:t>
      </w:r>
      <w:r w:rsidR="00E64510" w:rsidRPr="008D75D0">
        <w:rPr>
          <w:color w:val="000000"/>
          <w:lang w:eastAsia="ko-KR"/>
        </w:rPr>
        <w:t xml:space="preserve"> </w:t>
      </w:r>
      <w:r w:rsidRPr="008D75D0">
        <w:rPr>
          <w:color w:val="000000"/>
          <w:lang w:eastAsia="ko-KR"/>
        </w:rPr>
        <w:t>durchführbar sein.</w:t>
      </w:r>
    </w:p>
    <w:p w:rsidR="00A5560E" w:rsidRPr="008D75D0" w:rsidRDefault="00A5560E" w:rsidP="00A5560E">
      <w:pPr>
        <w:autoSpaceDE w:val="0"/>
        <w:autoSpaceDN w:val="0"/>
        <w:adjustRightInd w:val="0"/>
        <w:rPr>
          <w:color w:val="000000"/>
          <w:lang w:eastAsia="ko-KR"/>
        </w:rPr>
      </w:pPr>
    </w:p>
    <w:p w:rsidR="00A5560E" w:rsidRPr="008D75D0" w:rsidRDefault="00A5560E" w:rsidP="00A5560E">
      <w:pPr>
        <w:autoSpaceDE w:val="0"/>
        <w:autoSpaceDN w:val="0"/>
        <w:adjustRightInd w:val="0"/>
        <w:rPr>
          <w:color w:val="000000"/>
          <w:lang w:eastAsia="ko-KR"/>
        </w:rPr>
      </w:pPr>
      <w:r w:rsidRPr="008D75D0">
        <w:rPr>
          <w:color w:val="000000"/>
          <w:lang w:eastAsia="ko-KR"/>
        </w:rPr>
        <w:t>/</w:t>
      </w:r>
      <w:r w:rsidRPr="008D75D0">
        <w:rPr>
          <w:color w:val="000000"/>
        </w:rPr>
        <w:t>LF10</w:t>
      </w:r>
      <w:r>
        <w:rPr>
          <w:color w:val="000000"/>
        </w:rPr>
        <w:t>.</w:t>
      </w:r>
      <w:r w:rsidRPr="008D75D0">
        <w:rPr>
          <w:color w:val="000000"/>
          <w:lang w:eastAsia="ko-KR"/>
        </w:rPr>
        <w:t xml:space="preserve">2/ Senderseitig </w:t>
      </w:r>
      <w:r w:rsidR="00E64510">
        <w:rPr>
          <w:color w:val="000000"/>
          <w:lang w:eastAsia="ko-KR"/>
        </w:rPr>
        <w:t>wird</w:t>
      </w:r>
      <w:r w:rsidR="00E64510" w:rsidRPr="008D75D0">
        <w:rPr>
          <w:color w:val="000000"/>
          <w:lang w:eastAsia="ko-KR"/>
        </w:rPr>
        <w:t xml:space="preserve"> </w:t>
      </w:r>
      <w:r w:rsidRPr="008D75D0">
        <w:rPr>
          <w:color w:val="000000"/>
          <w:lang w:eastAsia="ko-KR"/>
        </w:rPr>
        <w:t>folgende</w:t>
      </w:r>
      <w:r w:rsidR="00E64510">
        <w:rPr>
          <w:color w:val="000000"/>
          <w:lang w:eastAsia="ko-KR"/>
        </w:rPr>
        <w:t>s Verhalten implementiert sein</w:t>
      </w:r>
      <w:r w:rsidRPr="008D75D0">
        <w:rPr>
          <w:color w:val="000000"/>
          <w:lang w:eastAsia="ko-KR"/>
        </w:rPr>
        <w:t>.</w:t>
      </w:r>
    </w:p>
    <w:p w:rsidR="00A5560E" w:rsidRPr="008D75D0" w:rsidRDefault="00A5560E" w:rsidP="00A5560E">
      <w:pPr>
        <w:autoSpaceDE w:val="0"/>
        <w:autoSpaceDN w:val="0"/>
        <w:adjustRightInd w:val="0"/>
        <w:rPr>
          <w:color w:val="000000"/>
          <w:lang w:eastAsia="ko-KR"/>
        </w:rPr>
      </w:pPr>
      <w:r w:rsidRPr="008D75D0">
        <w:rPr>
          <w:color w:val="000000"/>
          <w:lang w:eastAsia="ko-KR"/>
        </w:rPr>
        <w:t>/</w:t>
      </w:r>
      <w:r w:rsidRPr="008D75D0">
        <w:rPr>
          <w:color w:val="000000"/>
        </w:rPr>
        <w:t>LF10</w:t>
      </w:r>
      <w:r>
        <w:rPr>
          <w:color w:val="000000"/>
        </w:rPr>
        <w:t>.</w:t>
      </w:r>
      <w:r w:rsidRPr="008D75D0">
        <w:rPr>
          <w:color w:val="000000"/>
          <w:lang w:eastAsia="ko-KR"/>
        </w:rPr>
        <w:t xml:space="preserve">2.1/ Beim Aktivieren eines MC-Stroms </w:t>
      </w:r>
      <w:r w:rsidR="00E64510">
        <w:rPr>
          <w:color w:val="000000"/>
          <w:lang w:eastAsia="ko-KR"/>
        </w:rPr>
        <w:t>werden</w:t>
      </w:r>
      <w:r w:rsidRPr="008D75D0">
        <w:rPr>
          <w:color w:val="000000"/>
          <w:lang w:eastAsia="ko-KR"/>
        </w:rPr>
        <w:t xml:space="preserve"> Multicastpakete an die zugehörige MAC-Adresse abge</w:t>
      </w:r>
      <w:r w:rsidR="00E64510">
        <w:rPr>
          <w:color w:val="000000"/>
          <w:lang w:eastAsia="ko-KR"/>
        </w:rPr>
        <w:t>sendet</w:t>
      </w:r>
      <w:r w:rsidRPr="008D75D0">
        <w:rPr>
          <w:color w:val="000000"/>
          <w:lang w:eastAsia="ko-KR"/>
        </w:rPr>
        <w:t>.</w:t>
      </w:r>
    </w:p>
    <w:p w:rsidR="00A5560E" w:rsidRPr="008D75D0" w:rsidRDefault="00A5560E" w:rsidP="00A5560E">
      <w:pPr>
        <w:autoSpaceDE w:val="0"/>
        <w:autoSpaceDN w:val="0"/>
        <w:adjustRightInd w:val="0"/>
        <w:rPr>
          <w:color w:val="000000"/>
          <w:lang w:eastAsia="ko-KR"/>
        </w:rPr>
      </w:pPr>
      <w:r w:rsidRPr="008D75D0">
        <w:rPr>
          <w:color w:val="000000"/>
          <w:lang w:eastAsia="ko-KR"/>
        </w:rPr>
        <w:t>/</w:t>
      </w:r>
      <w:r w:rsidRPr="008D75D0">
        <w:rPr>
          <w:color w:val="000000"/>
        </w:rPr>
        <w:t>LF10</w:t>
      </w:r>
      <w:r>
        <w:rPr>
          <w:color w:val="000000"/>
        </w:rPr>
        <w:t>.</w:t>
      </w:r>
      <w:r w:rsidRPr="008D75D0">
        <w:rPr>
          <w:color w:val="000000"/>
          <w:lang w:eastAsia="ko-KR"/>
        </w:rPr>
        <w:t xml:space="preserve">2.2/ Bei Empfang einer </w:t>
      </w:r>
      <w:r w:rsidRPr="008D75D0">
        <w:rPr>
          <w:b/>
          <w:bCs/>
          <w:color w:val="000000"/>
          <w:lang w:eastAsia="ko-KR"/>
        </w:rPr>
        <w:t>Leave</w:t>
      </w:r>
      <w:r w:rsidRPr="008D75D0">
        <w:rPr>
          <w:color w:val="000000"/>
          <w:lang w:eastAsia="ko-KR"/>
        </w:rPr>
        <w:t xml:space="preserve">-Nachricht </w:t>
      </w:r>
      <w:r w:rsidR="00E64510">
        <w:rPr>
          <w:color w:val="000000"/>
          <w:lang w:eastAsia="ko-KR"/>
        </w:rPr>
        <w:t>wird</w:t>
      </w:r>
      <w:r w:rsidR="00E64510" w:rsidRPr="008D75D0">
        <w:rPr>
          <w:color w:val="000000"/>
          <w:lang w:eastAsia="ko-KR"/>
        </w:rPr>
        <w:t xml:space="preserve"> </w:t>
      </w:r>
      <w:r w:rsidRPr="008D75D0">
        <w:rPr>
          <w:color w:val="000000"/>
          <w:lang w:eastAsia="ko-KR"/>
        </w:rPr>
        <w:t>ein aktiver MC-Strom</w:t>
      </w:r>
      <w:r w:rsidR="008B29F2">
        <w:rPr>
          <w:color w:val="000000"/>
          <w:lang w:eastAsia="ko-KR"/>
        </w:rPr>
        <w:t xml:space="preserve"> deaktiviert</w:t>
      </w:r>
      <w:r w:rsidRPr="008D75D0">
        <w:rPr>
          <w:color w:val="000000"/>
          <w:lang w:eastAsia="ko-KR"/>
        </w:rPr>
        <w:t xml:space="preserve"> (sog. Source-Pruning).</w:t>
      </w:r>
    </w:p>
    <w:p w:rsidR="00A5560E" w:rsidRPr="008D75D0" w:rsidRDefault="00A5560E" w:rsidP="00A5560E">
      <w:pPr>
        <w:autoSpaceDE w:val="0"/>
        <w:autoSpaceDN w:val="0"/>
        <w:adjustRightInd w:val="0"/>
        <w:rPr>
          <w:color w:val="000000"/>
          <w:lang w:eastAsia="ko-KR"/>
        </w:rPr>
      </w:pPr>
      <w:r w:rsidRPr="008D75D0">
        <w:rPr>
          <w:color w:val="000000"/>
          <w:lang w:eastAsia="ko-KR"/>
        </w:rPr>
        <w:t>/</w:t>
      </w:r>
      <w:r w:rsidRPr="008D75D0">
        <w:rPr>
          <w:color w:val="000000"/>
        </w:rPr>
        <w:t>LF10</w:t>
      </w:r>
      <w:r>
        <w:rPr>
          <w:color w:val="000000"/>
        </w:rPr>
        <w:t>.</w:t>
      </w:r>
      <w:r w:rsidRPr="008D75D0">
        <w:rPr>
          <w:color w:val="000000"/>
          <w:lang w:eastAsia="ko-KR"/>
        </w:rPr>
        <w:t xml:space="preserve">2.3/ Bei Empfang einer </w:t>
      </w:r>
      <w:r w:rsidRPr="008D75D0">
        <w:rPr>
          <w:b/>
          <w:bCs/>
          <w:color w:val="000000"/>
          <w:lang w:eastAsia="ko-KR"/>
        </w:rPr>
        <w:t>LeaveAll</w:t>
      </w:r>
      <w:r w:rsidRPr="008D75D0">
        <w:rPr>
          <w:color w:val="000000"/>
          <w:lang w:eastAsia="ko-KR"/>
        </w:rPr>
        <w:t xml:space="preserve">-Nachricht </w:t>
      </w:r>
      <w:r w:rsidR="00E02C2B">
        <w:rPr>
          <w:color w:val="000000"/>
          <w:lang w:eastAsia="ko-KR"/>
        </w:rPr>
        <w:t>werden</w:t>
      </w:r>
      <w:r w:rsidRPr="008D75D0">
        <w:rPr>
          <w:color w:val="000000"/>
          <w:lang w:eastAsia="ko-KR"/>
        </w:rPr>
        <w:t xml:space="preserve"> alle aktiven MC-Ströme  deakt</w:t>
      </w:r>
      <w:r w:rsidRPr="008D75D0">
        <w:rPr>
          <w:color w:val="000000"/>
          <w:lang w:eastAsia="ko-KR"/>
        </w:rPr>
        <w:t>i</w:t>
      </w:r>
      <w:r w:rsidRPr="008D75D0">
        <w:rPr>
          <w:color w:val="000000"/>
          <w:lang w:eastAsia="ko-KR"/>
        </w:rPr>
        <w:t>viert (sog. Source-Pruning).</w:t>
      </w:r>
    </w:p>
    <w:p w:rsidR="00A5560E" w:rsidRPr="008D75D0" w:rsidRDefault="00A5560E" w:rsidP="00A5560E">
      <w:pPr>
        <w:autoSpaceDE w:val="0"/>
        <w:autoSpaceDN w:val="0"/>
        <w:adjustRightInd w:val="0"/>
        <w:rPr>
          <w:color w:val="000000"/>
          <w:lang w:eastAsia="ko-KR"/>
        </w:rPr>
      </w:pPr>
      <w:r w:rsidRPr="008D75D0">
        <w:rPr>
          <w:color w:val="000000"/>
          <w:lang w:eastAsia="ko-KR"/>
        </w:rPr>
        <w:t>/</w:t>
      </w:r>
      <w:r w:rsidRPr="008D75D0">
        <w:rPr>
          <w:color w:val="000000"/>
        </w:rPr>
        <w:t>LF10</w:t>
      </w:r>
      <w:r>
        <w:rPr>
          <w:color w:val="000000"/>
        </w:rPr>
        <w:t>.</w:t>
      </w:r>
      <w:r w:rsidRPr="008D75D0">
        <w:rPr>
          <w:color w:val="000000"/>
          <w:lang w:eastAsia="ko-KR"/>
        </w:rPr>
        <w:t xml:space="preserve">2.4/ Bei Empfang einer </w:t>
      </w:r>
      <w:r w:rsidRPr="008D75D0">
        <w:rPr>
          <w:b/>
          <w:bCs/>
          <w:color w:val="000000"/>
          <w:lang w:eastAsia="ko-KR"/>
        </w:rPr>
        <w:t>JoinIn</w:t>
      </w:r>
      <w:r w:rsidR="00E02C2B">
        <w:rPr>
          <w:color w:val="000000"/>
          <w:lang w:eastAsia="ko-KR"/>
        </w:rPr>
        <w:t>-Nachricht wird</w:t>
      </w:r>
      <w:r w:rsidRPr="008D75D0">
        <w:rPr>
          <w:color w:val="000000"/>
          <w:lang w:eastAsia="ko-KR"/>
        </w:rPr>
        <w:t xml:space="preserve"> ein dea</w:t>
      </w:r>
      <w:r w:rsidR="00E02C2B">
        <w:rPr>
          <w:color w:val="000000"/>
          <w:lang w:eastAsia="ko-KR"/>
        </w:rPr>
        <w:t>ktivierter MC-Strom aktiviert</w:t>
      </w:r>
      <w:r w:rsidRPr="008D75D0">
        <w:rPr>
          <w:color w:val="000000"/>
          <w:lang w:eastAsia="ko-KR"/>
        </w:rPr>
        <w:t>.</w:t>
      </w:r>
    </w:p>
    <w:p w:rsidR="00A5560E" w:rsidRPr="008D75D0" w:rsidRDefault="00A5560E" w:rsidP="00A5560E">
      <w:pPr>
        <w:autoSpaceDE w:val="0"/>
        <w:autoSpaceDN w:val="0"/>
        <w:adjustRightInd w:val="0"/>
        <w:rPr>
          <w:color w:val="000000"/>
          <w:lang w:eastAsia="ko-KR"/>
        </w:rPr>
      </w:pPr>
      <w:r w:rsidRPr="008D75D0">
        <w:rPr>
          <w:color w:val="000000"/>
          <w:lang w:eastAsia="ko-KR"/>
        </w:rPr>
        <w:t>/</w:t>
      </w:r>
      <w:r w:rsidRPr="008D75D0">
        <w:rPr>
          <w:color w:val="000000"/>
        </w:rPr>
        <w:t>LF10</w:t>
      </w:r>
      <w:r>
        <w:rPr>
          <w:color w:val="000000"/>
        </w:rPr>
        <w:t>.</w:t>
      </w:r>
      <w:r w:rsidRPr="008D75D0">
        <w:rPr>
          <w:color w:val="000000"/>
          <w:lang w:eastAsia="ko-KR"/>
        </w:rPr>
        <w:t xml:space="preserve">2.5/ Der manuelle Versand einer </w:t>
      </w:r>
      <w:r w:rsidRPr="008D75D0">
        <w:rPr>
          <w:b/>
          <w:bCs/>
          <w:color w:val="000000"/>
          <w:lang w:eastAsia="ko-KR"/>
        </w:rPr>
        <w:t>Leave</w:t>
      </w:r>
      <w:r w:rsidR="00E02C2B">
        <w:rPr>
          <w:color w:val="000000"/>
          <w:lang w:eastAsia="ko-KR"/>
        </w:rPr>
        <w:t>-Nachricht wird</w:t>
      </w:r>
      <w:r w:rsidRPr="008D75D0">
        <w:rPr>
          <w:color w:val="000000"/>
          <w:lang w:eastAsia="ko-KR"/>
        </w:rPr>
        <w:t xml:space="preserve"> pro MAC-Adresse durchfüh</w:t>
      </w:r>
      <w:r w:rsidRPr="008D75D0">
        <w:rPr>
          <w:color w:val="000000"/>
          <w:lang w:eastAsia="ko-KR"/>
        </w:rPr>
        <w:t>r</w:t>
      </w:r>
      <w:r w:rsidRPr="008D75D0">
        <w:rPr>
          <w:color w:val="000000"/>
          <w:lang w:eastAsia="ko-KR"/>
        </w:rPr>
        <w:t>bar sein.</w:t>
      </w:r>
    </w:p>
    <w:p w:rsidR="00A5560E" w:rsidRPr="008D75D0" w:rsidRDefault="00A5560E" w:rsidP="00A5560E">
      <w:pPr>
        <w:autoSpaceDE w:val="0"/>
        <w:autoSpaceDN w:val="0"/>
        <w:adjustRightInd w:val="0"/>
        <w:rPr>
          <w:color w:val="000000"/>
          <w:lang w:eastAsia="ko-KR"/>
        </w:rPr>
      </w:pPr>
      <w:r w:rsidRPr="008D75D0">
        <w:rPr>
          <w:color w:val="000000"/>
          <w:lang w:eastAsia="ko-KR"/>
        </w:rPr>
        <w:t>/</w:t>
      </w:r>
      <w:r w:rsidRPr="008D75D0">
        <w:rPr>
          <w:color w:val="000000"/>
        </w:rPr>
        <w:t>LF10</w:t>
      </w:r>
      <w:r>
        <w:rPr>
          <w:color w:val="000000"/>
        </w:rPr>
        <w:t>.</w:t>
      </w:r>
      <w:r w:rsidRPr="008D75D0">
        <w:rPr>
          <w:color w:val="000000"/>
          <w:lang w:eastAsia="ko-KR"/>
        </w:rPr>
        <w:t>2</w:t>
      </w:r>
      <w:r>
        <w:rPr>
          <w:color w:val="000000"/>
          <w:lang w:eastAsia="ko-KR"/>
        </w:rPr>
        <w:t>.</w:t>
      </w:r>
      <w:r w:rsidRPr="008D75D0">
        <w:rPr>
          <w:color w:val="000000"/>
          <w:lang w:eastAsia="ko-KR"/>
        </w:rPr>
        <w:t xml:space="preserve">6/ Der aktuelle Zustand </w:t>
      </w:r>
      <w:r w:rsidR="008B29F2">
        <w:rPr>
          <w:color w:val="000000"/>
          <w:lang w:eastAsia="ko-KR"/>
        </w:rPr>
        <w:t>der Sender-MC-Einstellungen wird</w:t>
      </w:r>
      <w:r w:rsidRPr="008D75D0">
        <w:rPr>
          <w:color w:val="000000"/>
          <w:lang w:eastAsia="ko-KR"/>
        </w:rPr>
        <w:t xml:space="preserve"> in der Konfigurationsd</w:t>
      </w:r>
      <w:r w:rsidRPr="008D75D0">
        <w:rPr>
          <w:color w:val="000000"/>
          <w:lang w:eastAsia="ko-KR"/>
        </w:rPr>
        <w:t>a</w:t>
      </w:r>
      <w:r w:rsidRPr="008D75D0">
        <w:rPr>
          <w:color w:val="000000"/>
          <w:lang w:eastAsia="ko-KR"/>
        </w:rPr>
        <w:t>tei abgespeichert werden können.</w:t>
      </w:r>
    </w:p>
    <w:p w:rsidR="00A5560E" w:rsidRPr="008D75D0" w:rsidRDefault="00A5560E" w:rsidP="00A5560E">
      <w:pPr>
        <w:autoSpaceDE w:val="0"/>
        <w:autoSpaceDN w:val="0"/>
        <w:adjustRightInd w:val="0"/>
        <w:rPr>
          <w:color w:val="000000"/>
          <w:lang w:eastAsia="ko-KR"/>
        </w:rPr>
      </w:pPr>
      <w:r w:rsidRPr="008D75D0">
        <w:rPr>
          <w:color w:val="000000"/>
          <w:lang w:eastAsia="ko-KR"/>
        </w:rPr>
        <w:t>/</w:t>
      </w:r>
      <w:r w:rsidRPr="008D75D0">
        <w:rPr>
          <w:color w:val="000000"/>
        </w:rPr>
        <w:t>LF10</w:t>
      </w:r>
      <w:r>
        <w:rPr>
          <w:color w:val="000000"/>
        </w:rPr>
        <w:t>.</w:t>
      </w:r>
      <w:r w:rsidRPr="008D75D0">
        <w:rPr>
          <w:color w:val="000000"/>
          <w:lang w:eastAsia="ko-KR"/>
        </w:rPr>
        <w:t xml:space="preserve">2.7/ Der manuelle Versand einer </w:t>
      </w:r>
      <w:r w:rsidRPr="008D75D0">
        <w:rPr>
          <w:b/>
          <w:bCs/>
          <w:color w:val="000000"/>
          <w:lang w:eastAsia="ko-KR"/>
        </w:rPr>
        <w:t>LeaveAll</w:t>
      </w:r>
      <w:r w:rsidRPr="008D75D0">
        <w:rPr>
          <w:color w:val="000000"/>
          <w:lang w:eastAsia="ko-KR"/>
        </w:rPr>
        <w:t>-Nachricht sollte durchführbar sein.</w:t>
      </w:r>
    </w:p>
    <w:p w:rsidR="00A5560E" w:rsidRPr="00A5560E" w:rsidRDefault="00A5560E" w:rsidP="00A5560E">
      <w:pPr>
        <w:rPr>
          <w:color w:val="000000"/>
        </w:rPr>
      </w:pPr>
    </w:p>
    <w:p w:rsidR="00A5560E" w:rsidRDefault="00A5560E" w:rsidP="00A5560E">
      <w:pPr>
        <w:rPr>
          <w:color w:val="000000"/>
          <w:lang w:val="de-LU"/>
        </w:rPr>
      </w:pPr>
    </w:p>
    <w:p w:rsidR="00A5560E" w:rsidRDefault="008B29F2" w:rsidP="00A5560E">
      <w:pPr>
        <w:rPr>
          <w:color w:val="000000"/>
          <w:lang w:val="de-LU"/>
        </w:rPr>
      </w:pPr>
      <w:r>
        <w:rPr>
          <w:color w:val="000000"/>
          <w:lang w:val="de-LU"/>
        </w:rPr>
        <w:t>/LF15/ Es wird</w:t>
      </w:r>
      <w:r w:rsidR="00A5560E" w:rsidRPr="00C048CC">
        <w:rPr>
          <w:color w:val="000000"/>
          <w:lang w:val="de-LU"/>
        </w:rPr>
        <w:t xml:space="preserve"> ein Betrieb zwischen Sender und Empfänger mit einem zwischengeschalteten GMRP-fähigen Netzwerk</w:t>
      </w:r>
      <w:r w:rsidR="00A5560E">
        <w:rPr>
          <w:color w:val="000000"/>
          <w:lang w:val="de-LU"/>
        </w:rPr>
        <w:t xml:space="preserve"> möglich sein.</w:t>
      </w:r>
    </w:p>
    <w:p w:rsidR="00A5560E" w:rsidRDefault="00A5560E" w:rsidP="00A5560E">
      <w:pPr>
        <w:rPr>
          <w:color w:val="000000"/>
          <w:lang w:val="de-LU"/>
        </w:rPr>
      </w:pPr>
    </w:p>
    <w:p w:rsidR="00A5560E" w:rsidRPr="00C048CC" w:rsidRDefault="00A5560E" w:rsidP="00A5560E">
      <w:pPr>
        <w:rPr>
          <w:color w:val="000000"/>
          <w:lang w:val="de-LU"/>
        </w:rPr>
      </w:pPr>
      <w:r>
        <w:rPr>
          <w:color w:val="000000"/>
          <w:lang w:val="de-LU"/>
        </w:rPr>
        <w:t>/LF20/ Eine</w:t>
      </w:r>
      <w:r w:rsidRPr="00C048CC">
        <w:rPr>
          <w:color w:val="000000"/>
          <w:lang w:val="de-LU"/>
        </w:rPr>
        <w:t xml:space="preserve"> direkt</w:t>
      </w:r>
      <w:r>
        <w:rPr>
          <w:color w:val="000000"/>
          <w:lang w:val="de-LU"/>
        </w:rPr>
        <w:t>e</w:t>
      </w:r>
      <w:r w:rsidRPr="00C048CC">
        <w:rPr>
          <w:color w:val="000000"/>
          <w:lang w:val="de-LU"/>
        </w:rPr>
        <w:t xml:space="preserve"> Back-to-Back </w:t>
      </w:r>
      <w:r w:rsidR="008B29F2">
        <w:rPr>
          <w:color w:val="000000"/>
          <w:lang w:val="de-LU"/>
        </w:rPr>
        <w:t>Verbindung wird</w:t>
      </w:r>
      <w:r>
        <w:rPr>
          <w:color w:val="000000"/>
          <w:lang w:val="de-LU"/>
        </w:rPr>
        <w:t xml:space="preserve"> </w:t>
      </w:r>
      <w:r w:rsidRPr="00C048CC">
        <w:rPr>
          <w:color w:val="000000"/>
          <w:lang w:val="de-LU"/>
        </w:rPr>
        <w:t>möglich sein.</w:t>
      </w:r>
    </w:p>
    <w:p w:rsidR="00A5560E" w:rsidRPr="00C048CC" w:rsidRDefault="00A5560E" w:rsidP="00A5560E">
      <w:pPr>
        <w:rPr>
          <w:lang w:val="de-LU"/>
        </w:rPr>
      </w:pPr>
    </w:p>
    <w:p w:rsidR="00A5560E" w:rsidRPr="00C048CC" w:rsidRDefault="00A5560E" w:rsidP="00A5560E">
      <w:pPr>
        <w:rPr>
          <w:lang w:val="de-LU"/>
        </w:rPr>
      </w:pPr>
      <w:r w:rsidRPr="00C048CC">
        <w:rPr>
          <w:lang w:val="de-LU"/>
        </w:rPr>
        <w:t>/LF30/ Die Usabi</w:t>
      </w:r>
      <w:r w:rsidR="008B29F2">
        <w:rPr>
          <w:lang w:val="de-LU"/>
        </w:rPr>
        <w:t>lity der Benutzeroberfläche wird</w:t>
      </w:r>
      <w:r w:rsidR="00E12A32">
        <w:rPr>
          <w:lang w:val="de-LU"/>
        </w:rPr>
        <w:t xml:space="preserve"> überarbeitet</w:t>
      </w:r>
      <w:r w:rsidR="008B29F2">
        <w:rPr>
          <w:lang w:val="de-LU"/>
        </w:rPr>
        <w:t xml:space="preserve"> und wird </w:t>
      </w:r>
      <w:r w:rsidRPr="00C048CC">
        <w:rPr>
          <w:lang w:val="de-LU"/>
        </w:rPr>
        <w:t>auf dem La</w:t>
      </w:r>
      <w:r w:rsidRPr="00C048CC">
        <w:rPr>
          <w:lang w:val="de-LU"/>
        </w:rPr>
        <w:t>y</w:t>
      </w:r>
      <w:r w:rsidRPr="00C048CC">
        <w:rPr>
          <w:lang w:val="de-LU"/>
        </w:rPr>
        <w:t>out der Version 2.0 beruhen.</w:t>
      </w:r>
    </w:p>
    <w:p w:rsidR="00A5560E" w:rsidRPr="00C048CC" w:rsidRDefault="00A5560E" w:rsidP="00A5560E">
      <w:pPr>
        <w:rPr>
          <w:lang w:val="de-LU"/>
        </w:rPr>
      </w:pPr>
    </w:p>
    <w:p w:rsidR="00A5560E" w:rsidRDefault="008B29F2" w:rsidP="00A5560E">
      <w:pPr>
        <w:rPr>
          <w:color w:val="000000"/>
          <w:lang w:val="de-LU"/>
        </w:rPr>
      </w:pPr>
      <w:r>
        <w:rPr>
          <w:color w:val="000000"/>
          <w:lang w:val="de-LU"/>
        </w:rPr>
        <w:t>/LF31/ In MultiCastor3.0 werden</w:t>
      </w:r>
      <w:r w:rsidR="00A5560E" w:rsidRPr="00C048CC">
        <w:rPr>
          <w:color w:val="000000"/>
          <w:lang w:val="de-LU"/>
        </w:rPr>
        <w:t xml:space="preserve"> alle nützlichen Features aus den drei Versionen 2.</w:t>
      </w:r>
      <w:r w:rsidR="00E12A32">
        <w:rPr>
          <w:color w:val="000000"/>
          <w:lang w:val="de-LU"/>
        </w:rPr>
        <w:t>0, 2.1 und 2.2 kombiniert</w:t>
      </w:r>
      <w:r w:rsidR="00A5560E" w:rsidRPr="00C048CC">
        <w:rPr>
          <w:color w:val="000000"/>
          <w:lang w:val="de-LU"/>
        </w:rPr>
        <w:t>.</w:t>
      </w:r>
    </w:p>
    <w:p w:rsidR="00A5560E" w:rsidRPr="008B29F2" w:rsidRDefault="00A5560E" w:rsidP="00A5560E">
      <w:r w:rsidRPr="008B29F2">
        <w:t>/LF32</w:t>
      </w:r>
      <w:r w:rsidR="008B29F2">
        <w:t>/ In MultiCastor 3.0 werden</w:t>
      </w:r>
      <w:r w:rsidR="00E12A32">
        <w:t xml:space="preserve"> Tool Tips angezeigt</w:t>
      </w:r>
      <w:r w:rsidRPr="008B29F2">
        <w:t>, wenn man mit der Maus über ein O</w:t>
      </w:r>
      <w:r w:rsidRPr="008B29F2">
        <w:t>b</w:t>
      </w:r>
      <w:r w:rsidRPr="008B29F2">
        <w:t>jekt fährt.</w:t>
      </w:r>
    </w:p>
    <w:p w:rsidR="00A5560E" w:rsidRPr="008B29F2" w:rsidRDefault="00A5560E" w:rsidP="00A5560E">
      <w:r w:rsidRPr="008B29F2">
        <w:t>/LF33</w:t>
      </w:r>
      <w:r w:rsidR="008B29F2">
        <w:t>/ In MultiCastor 3.0 wird</w:t>
      </w:r>
      <w:r w:rsidRPr="008B29F2">
        <w:t xml:space="preserve"> es möglich sein die Spalten auf- und absteigend zu sortieren.</w:t>
      </w:r>
    </w:p>
    <w:p w:rsidR="00A5560E" w:rsidRPr="00A5560E" w:rsidRDefault="00A5560E" w:rsidP="00A5560E"/>
    <w:p w:rsidR="00A5560E" w:rsidRPr="00380F98" w:rsidRDefault="00A5560E" w:rsidP="00A5560E">
      <w:pPr>
        <w:rPr>
          <w:lang w:val="de-LU"/>
        </w:rPr>
      </w:pPr>
    </w:p>
    <w:p w:rsidR="00A5560E" w:rsidRPr="00C048CC" w:rsidRDefault="00A5560E" w:rsidP="00A5560E">
      <w:pPr>
        <w:rPr>
          <w:lang w:val="de-LU"/>
        </w:rPr>
      </w:pPr>
      <w:r w:rsidRPr="00380F98">
        <w:rPr>
          <w:lang w:val="de-LU"/>
        </w:rPr>
        <w:t xml:space="preserve">/LF50/ Ein englischsprachiges Manual PDF </w:t>
      </w:r>
      <w:r w:rsidRPr="00C048CC">
        <w:rPr>
          <w:lang w:val="de-LU"/>
        </w:rPr>
        <w:t xml:space="preserve">mit ausführlichem Inhalt </w:t>
      </w:r>
      <w:r w:rsidR="008B29F2">
        <w:rPr>
          <w:lang w:val="de-LU"/>
        </w:rPr>
        <w:t>wird erstellt</w:t>
      </w:r>
    </w:p>
    <w:p w:rsidR="00A5560E" w:rsidRPr="005537E5" w:rsidRDefault="00A5560E" w:rsidP="00A5560E">
      <w:pPr>
        <w:rPr>
          <w:lang w:val="en-US"/>
        </w:rPr>
      </w:pPr>
      <w:r w:rsidRPr="005537E5">
        <w:rPr>
          <w:lang w:val="en-US"/>
        </w:rPr>
        <w:t>/LF50.1/ L3 Multicast-Technik (IPv4 IGMP)</w:t>
      </w:r>
    </w:p>
    <w:p w:rsidR="00A5560E" w:rsidRPr="005537E5" w:rsidRDefault="00A5560E" w:rsidP="00A5560E">
      <w:pPr>
        <w:rPr>
          <w:lang w:val="en-US"/>
        </w:rPr>
      </w:pPr>
      <w:r w:rsidRPr="005537E5">
        <w:rPr>
          <w:lang w:val="en-US"/>
        </w:rPr>
        <w:t>/LF50.2/ L3 Multicast-Technik (IPv6 MLD)</w:t>
      </w:r>
    </w:p>
    <w:p w:rsidR="00A5560E" w:rsidRPr="005537E5" w:rsidRDefault="00A5560E" w:rsidP="00A5560E">
      <w:pPr>
        <w:rPr>
          <w:lang w:val="en-US"/>
        </w:rPr>
      </w:pPr>
      <w:r w:rsidRPr="005537E5">
        <w:rPr>
          <w:lang w:val="en-US"/>
        </w:rPr>
        <w:t>/LF50.3/ L2 Multicast-Technik (IGMP Snooping)</w:t>
      </w:r>
    </w:p>
    <w:p w:rsidR="00A5560E" w:rsidRPr="005537E5" w:rsidRDefault="00A5560E" w:rsidP="00A5560E">
      <w:pPr>
        <w:rPr>
          <w:lang w:val="en-US"/>
        </w:rPr>
      </w:pPr>
      <w:r w:rsidRPr="005537E5">
        <w:rPr>
          <w:lang w:val="en-US"/>
        </w:rPr>
        <w:t>/LF50.4/ L2 Multicast-Technik (MLD Snooping),</w:t>
      </w:r>
    </w:p>
    <w:p w:rsidR="00A5560E" w:rsidRPr="00876F61" w:rsidRDefault="00A5560E" w:rsidP="00A5560E">
      <w:pPr>
        <w:ind w:firstLine="708"/>
        <w:rPr>
          <w:lang w:val="en-GB"/>
        </w:rPr>
      </w:pPr>
      <w:r>
        <w:rPr>
          <w:lang w:val="en-GB"/>
        </w:rPr>
        <w:t>htt</w:t>
      </w:r>
      <w:r w:rsidRPr="00876F61">
        <w:rPr>
          <w:lang w:val="en-GB"/>
        </w:rPr>
        <w:t>p://www.h3c.com/portal/Products___Solutions/Technology/IP_Multicast/Technology_Introduction/200702/201357_57_0.htm</w:t>
      </w:r>
    </w:p>
    <w:p w:rsidR="00A5560E" w:rsidRDefault="00A5560E" w:rsidP="00A5560E">
      <w:r>
        <w:t>/LF50.5/ L2 Multicast-Technik (GMRP)</w:t>
      </w:r>
    </w:p>
    <w:p w:rsidR="00A5560E" w:rsidRDefault="00A5560E" w:rsidP="00A5560E">
      <w:r>
        <w:t>/LF50.6/ L2 Multicast-Technik (MMRP)</w:t>
      </w:r>
    </w:p>
    <w:p w:rsidR="00A5560E" w:rsidRDefault="00A5560E" w:rsidP="00A5560E">
      <w:pPr>
        <w:rPr>
          <w:lang w:val="de-LU"/>
        </w:rPr>
      </w:pPr>
    </w:p>
    <w:p w:rsidR="00A5560E" w:rsidRPr="00C048CC" w:rsidRDefault="00A5560E" w:rsidP="00A5560E">
      <w:pPr>
        <w:rPr>
          <w:lang w:val="de-LU"/>
        </w:rPr>
      </w:pPr>
    </w:p>
    <w:p w:rsidR="00A5560E" w:rsidRPr="009112DD" w:rsidRDefault="00A5560E" w:rsidP="00A5560E">
      <w:r w:rsidRPr="009112DD">
        <w:t>/LF51/ About – Help: Aufruf des Manual-PDFs</w:t>
      </w:r>
    </w:p>
    <w:p w:rsidR="00A5560E" w:rsidRPr="00C048CC" w:rsidRDefault="00A5560E" w:rsidP="00A5560E">
      <w:pPr>
        <w:rPr>
          <w:lang w:val="de-LU"/>
        </w:rPr>
      </w:pPr>
      <w:r w:rsidRPr="00C048CC">
        <w:rPr>
          <w:lang w:val="de-LU"/>
        </w:rPr>
        <w:t>/LF55/ Das Historienkapitel mit Bildern der Ersteller</w:t>
      </w:r>
      <w:r>
        <w:rPr>
          <w:lang w:val="de-LU"/>
        </w:rPr>
        <w:t xml:space="preserve"> </w:t>
      </w:r>
      <w:r w:rsidRPr="00C048CC">
        <w:rPr>
          <w:lang w:val="de-LU"/>
        </w:rPr>
        <w:t>ist im Manual entsprechend zu ergä</w:t>
      </w:r>
      <w:r w:rsidRPr="00C048CC">
        <w:rPr>
          <w:lang w:val="de-LU"/>
        </w:rPr>
        <w:t>n</w:t>
      </w:r>
      <w:r w:rsidRPr="00C048CC">
        <w:rPr>
          <w:lang w:val="de-LU"/>
        </w:rPr>
        <w:t>zen.</w:t>
      </w:r>
    </w:p>
    <w:p w:rsidR="00A5560E" w:rsidRPr="00C048CC" w:rsidRDefault="00A5560E" w:rsidP="00A5560E">
      <w:pPr>
        <w:rPr>
          <w:lang w:val="de-LU"/>
        </w:rPr>
      </w:pPr>
    </w:p>
    <w:p w:rsidR="00A5560E" w:rsidRPr="00C048CC" w:rsidRDefault="00A5560E" w:rsidP="00A5560E">
      <w:pPr>
        <w:rPr>
          <w:lang w:val="de-LU"/>
        </w:rPr>
      </w:pPr>
      <w:r w:rsidRPr="00C048CC">
        <w:rPr>
          <w:lang w:val="de-LU"/>
        </w:rPr>
        <w:t>/</w:t>
      </w:r>
      <w:r w:rsidR="008B29F2">
        <w:rPr>
          <w:lang w:val="de-LU"/>
        </w:rPr>
        <w:t>LF80/ Für MultiCastor 3.0 werden</w:t>
      </w:r>
      <w:r w:rsidRPr="00C048CC">
        <w:rPr>
          <w:lang w:val="de-LU"/>
        </w:rPr>
        <w:t xml:space="preserve"> verschiedene automatisierte Testszenarien beschrieben und eine STAF/STAX-U</w:t>
      </w:r>
      <w:r w:rsidR="008B29F2">
        <w:rPr>
          <w:lang w:val="de-LU"/>
        </w:rPr>
        <w:t>nterstützung nachgewiesen</w:t>
      </w:r>
      <w:r w:rsidRPr="00C048CC">
        <w:rPr>
          <w:lang w:val="de-LU"/>
        </w:rPr>
        <w:t>.</w:t>
      </w:r>
      <w:r>
        <w:rPr>
          <w:lang w:val="de-LU"/>
        </w:rPr>
        <w:t xml:space="preserve"> </w:t>
      </w:r>
      <w:r w:rsidRPr="00C048CC">
        <w:rPr>
          <w:lang w:val="de-LU"/>
        </w:rPr>
        <w:t>Gefordert ist die Erstellung einer aut</w:t>
      </w:r>
      <w:r w:rsidRPr="00C048CC">
        <w:rPr>
          <w:lang w:val="de-LU"/>
        </w:rPr>
        <w:t>o</w:t>
      </w:r>
      <w:r w:rsidRPr="00C048CC">
        <w:rPr>
          <w:lang w:val="de-LU"/>
        </w:rPr>
        <w:t>matisierten Regressionstestsuite.</w:t>
      </w:r>
    </w:p>
    <w:p w:rsidR="00A5560E" w:rsidRPr="00A5560E" w:rsidRDefault="00A5560E" w:rsidP="00A5560E"/>
    <w:p w:rsidR="00E66B6E" w:rsidRPr="00E66B6E" w:rsidRDefault="00815D9B" w:rsidP="002076A8">
      <w:pPr>
        <w:pStyle w:val="berschrift1"/>
      </w:pPr>
      <w:bookmarkStart w:id="18" w:name="_Toc337634778"/>
      <w:r>
        <w:t>Produkt</w:t>
      </w:r>
      <w:r w:rsidR="00EF72D0">
        <w:t>charakteristiken</w:t>
      </w:r>
      <w:bookmarkEnd w:id="18"/>
    </w:p>
    <w:p w:rsidR="00854286" w:rsidRDefault="00710A72" w:rsidP="00710A72">
      <w:pPr>
        <w:tabs>
          <w:tab w:val="left" w:pos="114"/>
          <w:tab w:val="left" w:pos="342"/>
          <w:tab w:val="left" w:pos="2700"/>
        </w:tabs>
        <w:rPr>
          <w:rStyle w:val="Erluterungen"/>
        </w:rPr>
      </w:pPr>
      <w:r w:rsidRPr="007537C2">
        <w:rPr>
          <w:rStyle w:val="Erluterungen"/>
        </w:rPr>
        <w:t xml:space="preserve">In diesem </w:t>
      </w:r>
      <w:r w:rsidR="00854286" w:rsidRPr="007537C2">
        <w:rPr>
          <w:rStyle w:val="Erluterungen"/>
        </w:rPr>
        <w:t>Abschnitt werden</w:t>
      </w:r>
      <w:r w:rsidR="00854286">
        <w:rPr>
          <w:i/>
        </w:rPr>
        <w:t xml:space="preserve"> </w:t>
      </w:r>
      <w:r w:rsidR="00854286" w:rsidRPr="00710A72">
        <w:rPr>
          <w:rStyle w:val="Erluterungen"/>
        </w:rPr>
        <w:t>Eigenschaften des zu entwickelnden Produktes beschrieben, die nicht direkt die zu leistende Funktionalität betreffen</w:t>
      </w:r>
      <w:r w:rsidR="00854286">
        <w:rPr>
          <w:rStyle w:val="Erluterungen"/>
        </w:rPr>
        <w:t>. Dies sind insbesondere die Systemumg</w:t>
      </w:r>
      <w:r w:rsidR="00854286">
        <w:rPr>
          <w:rStyle w:val="Erluterungen"/>
        </w:rPr>
        <w:t>e</w:t>
      </w:r>
      <w:r w:rsidR="00854286">
        <w:rPr>
          <w:rStyle w:val="Erluterungen"/>
        </w:rPr>
        <w:t>bung in der das Produkt eingesetzt werden soll sowie die nicht-funktionalen Anforderungen.</w:t>
      </w:r>
      <w:r w:rsidR="00310A8F">
        <w:rPr>
          <w:rStyle w:val="Erluterungen"/>
        </w:rPr>
        <w:t xml:space="preserve"> Je präziser diese Angaben sind, desto besser kann das realistische Verhalten des Produktes in Testumgebungen bestimmt werden. </w:t>
      </w:r>
    </w:p>
    <w:p w:rsidR="007537C2" w:rsidRDefault="007537C2" w:rsidP="00CB02CF">
      <w:pPr>
        <w:pStyle w:val="berschrift2"/>
        <w:rPr>
          <w:rStyle w:val="Erluterungen"/>
          <w:rFonts w:ascii="Verdana" w:hAnsi="Verdana"/>
          <w:i w:val="0"/>
          <w:color w:val="auto"/>
        </w:rPr>
      </w:pPr>
      <w:bookmarkStart w:id="19" w:name="_Toc337634779"/>
      <w:r w:rsidRPr="007537C2">
        <w:rPr>
          <w:rStyle w:val="Erluterungen"/>
          <w:rFonts w:ascii="Verdana" w:hAnsi="Verdana"/>
          <w:i w:val="0"/>
          <w:color w:val="auto"/>
        </w:rPr>
        <w:t>Systemumgebung</w:t>
      </w:r>
      <w:bookmarkEnd w:id="19"/>
    </w:p>
    <w:p w:rsidR="007537C2" w:rsidRDefault="007537C2" w:rsidP="007537C2">
      <w:pPr>
        <w:rPr>
          <w:rStyle w:val="Erluterungen"/>
        </w:rPr>
      </w:pPr>
      <w:r>
        <w:rPr>
          <w:rStyle w:val="Erluterungen"/>
        </w:rPr>
        <w:t>Hier sollten alle wesentlichen Parameter der Systemumgebung beschrieben werden, soweit diese bereits festgelegt ist.</w:t>
      </w:r>
    </w:p>
    <w:p w:rsidR="007537C2" w:rsidRDefault="007537C2" w:rsidP="00CB02CF">
      <w:pPr>
        <w:pStyle w:val="berschrift3"/>
        <w:tabs>
          <w:tab w:val="clear" w:pos="1620"/>
          <w:tab w:val="num" w:pos="900"/>
        </w:tabs>
        <w:rPr>
          <w:rStyle w:val="Erluterungen"/>
          <w:rFonts w:ascii="Verdana" w:hAnsi="Verdana"/>
          <w:i w:val="0"/>
          <w:color w:val="auto"/>
        </w:rPr>
      </w:pPr>
      <w:r>
        <w:rPr>
          <w:rStyle w:val="Erluterungen"/>
          <w:rFonts w:ascii="Verdana" w:hAnsi="Verdana"/>
          <w:i w:val="0"/>
          <w:color w:val="auto"/>
        </w:rPr>
        <w:t>Hardwareumgebung</w:t>
      </w:r>
    </w:p>
    <w:p w:rsidR="00E8170C" w:rsidRDefault="00092320" w:rsidP="00E8170C">
      <w:pPr>
        <w:rPr>
          <w:rStyle w:val="Erluterungen"/>
        </w:rPr>
      </w:pPr>
      <w:r>
        <w:rPr>
          <w:rStyle w:val="Erluterungen"/>
        </w:rPr>
        <w:t xml:space="preserve">Angaben über die </w:t>
      </w:r>
      <w:r w:rsidR="00865350">
        <w:rPr>
          <w:rStyle w:val="Erluterungen"/>
        </w:rPr>
        <w:t xml:space="preserve">existierenden oder zu erwartenden Hardwareumgebungen. </w:t>
      </w:r>
      <w:r w:rsidR="006C7E09">
        <w:rPr>
          <w:rStyle w:val="Erluterungen"/>
        </w:rPr>
        <w:t>Je nach Arch</w:t>
      </w:r>
      <w:r w:rsidR="006C7E09">
        <w:rPr>
          <w:rStyle w:val="Erluterungen"/>
        </w:rPr>
        <w:t>i</w:t>
      </w:r>
      <w:r w:rsidR="006C7E09">
        <w:rPr>
          <w:rStyle w:val="Erluterungen"/>
        </w:rPr>
        <w:t>tektur können hier auch mehrere verschiedene Umgebungen relevant sein.</w:t>
      </w:r>
    </w:p>
    <w:p w:rsidR="00A22CC8" w:rsidRPr="00C048CC" w:rsidRDefault="00A22CC8" w:rsidP="00A22CC8">
      <w:pPr>
        <w:rPr>
          <w:lang w:val="de-LU"/>
        </w:rPr>
      </w:pPr>
      <w:r w:rsidRPr="00C048CC">
        <w:rPr>
          <w:color w:val="000000"/>
          <w:lang w:val="de-LU"/>
        </w:rPr>
        <w:t>Zum Testen von Netzwerkgeräten bzw. Senden und Empfangen von Multicast-Daten muss eine Netzwerkkarte vorhanden sein. Das Programm darf nicht mehr als 50 MB Festplatte</w:t>
      </w:r>
      <w:r w:rsidRPr="00C048CC">
        <w:rPr>
          <w:color w:val="000000"/>
          <w:lang w:val="de-LU"/>
        </w:rPr>
        <w:t>n</w:t>
      </w:r>
      <w:r w:rsidRPr="00C048CC">
        <w:rPr>
          <w:color w:val="000000"/>
          <w:lang w:val="de-LU"/>
        </w:rPr>
        <w:t>speicher belegen und muss mit 1 GB Arbeitsspeicher und 1.3GHZ+ Prozessor stabil arbeiten.</w:t>
      </w:r>
    </w:p>
    <w:p w:rsidR="00A22CC8" w:rsidRPr="00A22CC8" w:rsidRDefault="00A22CC8" w:rsidP="00E8170C">
      <w:pPr>
        <w:rPr>
          <w:rStyle w:val="Erluterungen"/>
          <w:lang w:val="de-LU"/>
        </w:rPr>
      </w:pPr>
    </w:p>
    <w:p w:rsidR="00865350" w:rsidRPr="00016AF7" w:rsidRDefault="00865350" w:rsidP="00CB02CF">
      <w:pPr>
        <w:pStyle w:val="berschrift3"/>
        <w:tabs>
          <w:tab w:val="clear" w:pos="1620"/>
          <w:tab w:val="num" w:pos="900"/>
        </w:tabs>
      </w:pPr>
      <w:r w:rsidRPr="00016AF7">
        <w:t>Softwareumgebung</w:t>
      </w:r>
    </w:p>
    <w:p w:rsidR="00865350" w:rsidRDefault="00016AF7" w:rsidP="00591F24">
      <w:pPr>
        <w:rPr>
          <w:rStyle w:val="Erluterungen"/>
        </w:rPr>
      </w:pPr>
      <w:r>
        <w:rPr>
          <w:rStyle w:val="Erluterungen"/>
        </w:rPr>
        <w:t xml:space="preserve">In diesem Abschnitt werden Angaben zur Softwareumgebung des zu </w:t>
      </w:r>
      <w:r w:rsidR="006C7E09">
        <w:rPr>
          <w:rStyle w:val="Erluterungen"/>
        </w:rPr>
        <w:t>entwickelnden</w:t>
      </w:r>
      <w:r>
        <w:rPr>
          <w:rStyle w:val="Erluterungen"/>
        </w:rPr>
        <w:t xml:space="preserve"> Produktes gemacht.</w:t>
      </w:r>
      <w:r w:rsidR="00696084">
        <w:rPr>
          <w:rStyle w:val="Erluterungen"/>
        </w:rPr>
        <w:t xml:space="preserve"> Insbesondere das Betriebssystem </w:t>
      </w:r>
      <w:r>
        <w:rPr>
          <w:rStyle w:val="Erluterungen"/>
        </w:rPr>
        <w:t>und zur Verfügung stehende Laufzeitumgebu</w:t>
      </w:r>
      <w:r>
        <w:rPr>
          <w:rStyle w:val="Erluterungen"/>
        </w:rPr>
        <w:t>n</w:t>
      </w:r>
      <w:r>
        <w:rPr>
          <w:rStyle w:val="Erluterungen"/>
        </w:rPr>
        <w:t>gen /Bibliotheken sind wichtig. Andere System</w:t>
      </w:r>
      <w:r w:rsidR="00310A8F">
        <w:rPr>
          <w:rStyle w:val="Erluterungen"/>
        </w:rPr>
        <w:t>e</w:t>
      </w:r>
      <w:r>
        <w:rPr>
          <w:rStyle w:val="Erluterungen"/>
        </w:rPr>
        <w:t xml:space="preserve"> mit denen das zu entwickelnde Produkt kooperi</w:t>
      </w:r>
      <w:r>
        <w:rPr>
          <w:rStyle w:val="Erluterungen"/>
        </w:rPr>
        <w:t>e</w:t>
      </w:r>
      <w:r>
        <w:rPr>
          <w:rStyle w:val="Erluterungen"/>
        </w:rPr>
        <w:t>ren muss, sollte</w:t>
      </w:r>
      <w:r w:rsidR="00310A8F">
        <w:rPr>
          <w:rStyle w:val="Erluterungen"/>
        </w:rPr>
        <w:t>n</w:t>
      </w:r>
      <w:r>
        <w:rPr>
          <w:rStyle w:val="Erluterungen"/>
        </w:rPr>
        <w:t xml:space="preserve"> möglichst genau spezifiziert sein. </w:t>
      </w:r>
    </w:p>
    <w:p w:rsidR="00A22CC8" w:rsidRPr="00C048CC" w:rsidRDefault="00A22CC8" w:rsidP="00A22CC8">
      <w:pPr>
        <w:autoSpaceDE w:val="0"/>
        <w:autoSpaceDN w:val="0"/>
        <w:adjustRightInd w:val="0"/>
        <w:rPr>
          <w:color w:val="000000"/>
          <w:lang w:val="de-LU"/>
        </w:rPr>
      </w:pPr>
      <w:r w:rsidRPr="00C048CC">
        <w:rPr>
          <w:color w:val="000000"/>
          <w:lang w:val="de-LU"/>
        </w:rPr>
        <w:t>Der „MultiCastor 3.0“ setzt als Betriebssystem Windows XP (SP 2) aufwärts oder Linux 2.6 aufwärts voraus.</w:t>
      </w:r>
    </w:p>
    <w:p w:rsidR="00A22CC8" w:rsidRPr="00C048CC" w:rsidRDefault="00A22CC8" w:rsidP="00A22CC8">
      <w:pPr>
        <w:rPr>
          <w:lang w:val="de-LU"/>
        </w:rPr>
      </w:pPr>
      <w:r w:rsidRPr="00C048CC">
        <w:rPr>
          <w:color w:val="000000"/>
          <w:lang w:val="de-LU"/>
        </w:rPr>
        <w:t>Das in Java geschriebene Tool soll sowohl mit der aktuellsten Java Version 1.7 arbeiten als auch abwärtskompatibel bis Java 1.6 sein.</w:t>
      </w:r>
    </w:p>
    <w:p w:rsidR="00A22CC8" w:rsidRPr="00A22CC8" w:rsidRDefault="00A22CC8" w:rsidP="00591F24">
      <w:pPr>
        <w:rPr>
          <w:rStyle w:val="Erluterungen"/>
          <w:lang w:val="de-LU"/>
        </w:rPr>
      </w:pPr>
    </w:p>
    <w:p w:rsidR="00310A8F" w:rsidRPr="00310A8F" w:rsidRDefault="00310A8F" w:rsidP="00310A8F">
      <w:pPr>
        <w:pStyle w:val="berschrift2"/>
      </w:pPr>
      <w:bookmarkStart w:id="20" w:name="_Toc337634780"/>
      <w:r>
        <w:t>Nicht-funktionale Anforderungen</w:t>
      </w:r>
      <w:bookmarkEnd w:id="20"/>
    </w:p>
    <w:p w:rsidR="00710A72" w:rsidRPr="00591F24" w:rsidRDefault="00710A72" w:rsidP="00591F24">
      <w:pPr>
        <w:rPr>
          <w:rStyle w:val="Erluterungen"/>
        </w:rPr>
      </w:pPr>
      <w:r w:rsidRPr="00591F24">
        <w:rPr>
          <w:rStyle w:val="Erluterungen"/>
        </w:rPr>
        <w:t>Die Aufgabe dieses Abschnittes ist die Beschreibung der nicht-funktionalen Anforderungen. Dabei handelt es sich um Charakteristiken oder Qualitäten, die das Produkt attraktiv machen und es von vergleichbaren Produkten unterscheiden.</w:t>
      </w:r>
    </w:p>
    <w:p w:rsidR="0038620D" w:rsidRPr="00591F24" w:rsidRDefault="00710A72" w:rsidP="00591F24">
      <w:pPr>
        <w:rPr>
          <w:rStyle w:val="Erluterungen"/>
        </w:rPr>
      </w:pPr>
      <w:r w:rsidRPr="00591F24">
        <w:rPr>
          <w:rStyle w:val="Erluterungen"/>
        </w:rPr>
        <w:t>Die folgende Tabelle ist für jede nicht-funktionale Anforderung zu wiederholen.</w:t>
      </w:r>
    </w:p>
    <w:p w:rsidR="00EF72D0" w:rsidRPr="00591F24" w:rsidRDefault="00EF72D0" w:rsidP="00591F24">
      <w:pPr>
        <w:rPr>
          <w:rStyle w:val="Erluterungen"/>
        </w:rPr>
      </w:pPr>
    </w:p>
    <w:p w:rsidR="009716FD" w:rsidRPr="00591F24" w:rsidRDefault="009716FD" w:rsidP="00591F24">
      <w:pPr>
        <w:rPr>
          <w:rStyle w:val="Erluterungen"/>
        </w:rPr>
      </w:pPr>
      <w:r w:rsidRPr="00591F24">
        <w:rPr>
          <w:rStyle w:val="Erluterungen"/>
        </w:rPr>
        <w:t>In diesem Abschnitt werden die wesentlichen Eigenschaften des zu entwickelnden Produktes beschrieben, die nicht direkt die zu leistende Funktionalität betreffen.</w:t>
      </w:r>
    </w:p>
    <w:p w:rsidR="00A22CC8" w:rsidRPr="005B0E8E" w:rsidRDefault="00A22CC8" w:rsidP="00A22CC8">
      <w:pPr>
        <w:pStyle w:val="berschrift3"/>
        <w:tabs>
          <w:tab w:val="num" w:pos="851"/>
        </w:tabs>
        <w:rPr>
          <w:lang w:val="de-LU"/>
        </w:rPr>
      </w:pPr>
      <w:bookmarkStart w:id="21" w:name="_Toc337406907"/>
      <w:r w:rsidRPr="005B0E8E">
        <w:rPr>
          <w:rStyle w:val="Erluterungen"/>
          <w:rFonts w:ascii="Verdana" w:hAnsi="Verdana"/>
          <w:i w:val="0"/>
          <w:color w:val="000000"/>
          <w:lang w:val="de-LU"/>
        </w:rPr>
        <w:t xml:space="preserve">/LL10/ </w:t>
      </w:r>
      <w:r>
        <w:rPr>
          <w:rStyle w:val="Erluterungen"/>
          <w:rFonts w:ascii="Verdana" w:hAnsi="Verdana"/>
          <w:i w:val="0"/>
          <w:color w:val="000000"/>
          <w:lang w:val="de-LU"/>
        </w:rPr>
        <w:t>Fehlerhandling</w:t>
      </w:r>
      <w:bookmarkEnd w:id="21"/>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5682"/>
      </w:tblGrid>
      <w:tr w:rsidR="00A22CC8" w:rsidRPr="00C048CC" w:rsidTr="00845C52">
        <w:tc>
          <w:tcPr>
            <w:tcW w:w="3060" w:type="dxa"/>
          </w:tcPr>
          <w:p w:rsidR="00A22CC8" w:rsidRPr="00C048CC" w:rsidRDefault="00A22CC8" w:rsidP="00845C52">
            <w:pPr>
              <w:tabs>
                <w:tab w:val="left" w:pos="114"/>
                <w:tab w:val="left" w:pos="342"/>
                <w:tab w:val="left" w:pos="2700"/>
              </w:tabs>
              <w:rPr>
                <w:b/>
                <w:i/>
                <w:lang w:val="de-LU"/>
              </w:rPr>
            </w:pPr>
            <w:r w:rsidRPr="00C048CC">
              <w:rPr>
                <w:b/>
                <w:i/>
                <w:lang w:val="de-LU"/>
              </w:rPr>
              <w:t>Name:</w:t>
            </w:r>
          </w:p>
        </w:tc>
        <w:tc>
          <w:tcPr>
            <w:tcW w:w="5682" w:type="dxa"/>
          </w:tcPr>
          <w:p w:rsidR="00A22CC8" w:rsidRPr="00C048CC" w:rsidRDefault="00A22CC8" w:rsidP="00845C52">
            <w:pPr>
              <w:rPr>
                <w:rStyle w:val="Erluterungen"/>
                <w:i w:val="0"/>
                <w:color w:val="000000"/>
                <w:lang w:val="de-LU"/>
              </w:rPr>
            </w:pPr>
            <w:r w:rsidRPr="00C048CC">
              <w:rPr>
                <w:rStyle w:val="Erluterungen"/>
                <w:i w:val="0"/>
                <w:color w:val="000000"/>
                <w:lang w:val="de-LU"/>
              </w:rPr>
              <w:t>/LL10/</w:t>
            </w:r>
            <w:r>
              <w:rPr>
                <w:rStyle w:val="Erluterungen"/>
                <w:i w:val="0"/>
                <w:color w:val="000000"/>
                <w:lang w:val="de-LU"/>
              </w:rPr>
              <w:t xml:space="preserve"> Fehlerhandling</w:t>
            </w:r>
          </w:p>
        </w:tc>
      </w:tr>
      <w:tr w:rsidR="00A22CC8" w:rsidRPr="00C048CC" w:rsidTr="00845C52">
        <w:tc>
          <w:tcPr>
            <w:tcW w:w="3060" w:type="dxa"/>
          </w:tcPr>
          <w:p w:rsidR="00A22CC8" w:rsidRPr="00C048CC" w:rsidRDefault="00A22CC8" w:rsidP="00845C52">
            <w:pPr>
              <w:tabs>
                <w:tab w:val="left" w:pos="114"/>
                <w:tab w:val="left" w:pos="342"/>
                <w:tab w:val="left" w:pos="2700"/>
              </w:tabs>
              <w:rPr>
                <w:b/>
                <w:i/>
                <w:lang w:val="de-LU"/>
              </w:rPr>
            </w:pPr>
            <w:r w:rsidRPr="00C048CC">
              <w:rPr>
                <w:b/>
                <w:i/>
                <w:lang w:val="de-LU"/>
              </w:rPr>
              <w:t>Typ:</w:t>
            </w:r>
          </w:p>
        </w:tc>
        <w:tc>
          <w:tcPr>
            <w:tcW w:w="5682" w:type="dxa"/>
          </w:tcPr>
          <w:p w:rsidR="00A22CC8" w:rsidRPr="00C048CC" w:rsidRDefault="00A22CC8" w:rsidP="00845C52">
            <w:pPr>
              <w:rPr>
                <w:rStyle w:val="Erluterungen"/>
                <w:lang w:val="de-LU"/>
              </w:rPr>
            </w:pPr>
            <w:r w:rsidRPr="00C048CC">
              <w:rPr>
                <w:rStyle w:val="Erluterungen"/>
                <w:i w:val="0"/>
                <w:color w:val="000000"/>
                <w:lang w:val="de-LU"/>
              </w:rPr>
              <w:t>SICHER</w:t>
            </w:r>
          </w:p>
        </w:tc>
      </w:tr>
      <w:tr w:rsidR="00A22CC8" w:rsidRPr="00C048CC" w:rsidTr="00845C52">
        <w:tc>
          <w:tcPr>
            <w:tcW w:w="3060" w:type="dxa"/>
          </w:tcPr>
          <w:p w:rsidR="00A22CC8" w:rsidRPr="00C048CC" w:rsidRDefault="00A22CC8" w:rsidP="00845C52">
            <w:pPr>
              <w:tabs>
                <w:tab w:val="left" w:pos="114"/>
                <w:tab w:val="left" w:pos="342"/>
                <w:tab w:val="left" w:pos="2700"/>
              </w:tabs>
              <w:rPr>
                <w:b/>
                <w:i/>
                <w:lang w:val="de-LU"/>
              </w:rPr>
            </w:pPr>
            <w:r w:rsidRPr="00C048CC">
              <w:rPr>
                <w:b/>
                <w:i/>
                <w:lang w:val="de-LU"/>
              </w:rPr>
              <w:t>Beschreibung:</w:t>
            </w:r>
          </w:p>
        </w:tc>
        <w:tc>
          <w:tcPr>
            <w:tcW w:w="5682" w:type="dxa"/>
          </w:tcPr>
          <w:p w:rsidR="00A22CC8" w:rsidRPr="00C048CC" w:rsidRDefault="00A22CC8" w:rsidP="00845C52">
            <w:pPr>
              <w:rPr>
                <w:rStyle w:val="Erluterungen"/>
                <w:i w:val="0"/>
                <w:color w:val="000000"/>
                <w:lang w:val="de-LU"/>
              </w:rPr>
            </w:pPr>
            <w:r w:rsidRPr="00C048CC">
              <w:rPr>
                <w:rStyle w:val="Erluterungen"/>
                <w:i w:val="0"/>
                <w:color w:val="000000"/>
                <w:lang w:val="de-LU"/>
              </w:rPr>
              <w:t>Bei Verlust der Netzwerkverbindung, beispielsweise durch versehentliches abstecken des Netzwerkkabels darf das System nicht abstürzen, sondern muss eine g</w:t>
            </w:r>
            <w:r w:rsidRPr="00C048CC">
              <w:rPr>
                <w:rStyle w:val="Erluterungen"/>
                <w:i w:val="0"/>
                <w:color w:val="000000"/>
                <w:lang w:val="de-LU"/>
              </w:rPr>
              <w:t>e</w:t>
            </w:r>
            <w:r w:rsidRPr="00C048CC">
              <w:rPr>
                <w:rStyle w:val="Erluterungen"/>
                <w:i w:val="0"/>
                <w:color w:val="000000"/>
                <w:lang w:val="de-LU"/>
              </w:rPr>
              <w:t>eignetes Fehlerhandling anwenden.</w:t>
            </w:r>
          </w:p>
          <w:p w:rsidR="00A22CC8" w:rsidRPr="00C048CC" w:rsidRDefault="00A22CC8" w:rsidP="00845C52">
            <w:pPr>
              <w:rPr>
                <w:b/>
                <w:i/>
                <w:color w:val="000000"/>
                <w:lang w:val="de-LU"/>
              </w:rPr>
            </w:pPr>
            <w:r w:rsidRPr="00C048CC">
              <w:rPr>
                <w:rStyle w:val="Erluterungen"/>
                <w:i w:val="0"/>
                <w:color w:val="000000"/>
                <w:lang w:val="de-LU"/>
              </w:rPr>
              <w:t>Außerdem soll, wenn möglich, ein aussagekräftiger Ei</w:t>
            </w:r>
            <w:r w:rsidRPr="00C048CC">
              <w:rPr>
                <w:rStyle w:val="Erluterungen"/>
                <w:i w:val="0"/>
                <w:color w:val="000000"/>
                <w:lang w:val="de-LU"/>
              </w:rPr>
              <w:t>n</w:t>
            </w:r>
            <w:r w:rsidRPr="00C048CC">
              <w:rPr>
                <w:rStyle w:val="Erluterungen"/>
                <w:i w:val="0"/>
                <w:color w:val="000000"/>
                <w:lang w:val="de-LU"/>
              </w:rPr>
              <w:t>trag in die Log-Datei geschrieben werden.</w:t>
            </w:r>
          </w:p>
        </w:tc>
      </w:tr>
    </w:tbl>
    <w:p w:rsidR="00A22CC8" w:rsidRPr="00C048CC" w:rsidRDefault="00A22CC8" w:rsidP="00A22CC8">
      <w:pPr>
        <w:pStyle w:val="berschrift3"/>
        <w:tabs>
          <w:tab w:val="num" w:pos="851"/>
        </w:tabs>
        <w:rPr>
          <w:lang w:val="de-LU"/>
        </w:rPr>
      </w:pPr>
      <w:bookmarkStart w:id="22" w:name="_Toc337406908"/>
      <w:r>
        <w:rPr>
          <w:lang w:val="de-LU"/>
        </w:rPr>
        <w:t>/LL20/ Effiziente Nutzung</w:t>
      </w:r>
      <w:bookmarkEnd w:id="22"/>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5682"/>
      </w:tblGrid>
      <w:tr w:rsidR="00A22CC8" w:rsidRPr="00C048CC" w:rsidTr="00845C52">
        <w:tc>
          <w:tcPr>
            <w:tcW w:w="3060" w:type="dxa"/>
          </w:tcPr>
          <w:p w:rsidR="00A22CC8" w:rsidRPr="00C048CC" w:rsidRDefault="00A22CC8" w:rsidP="00845C52">
            <w:pPr>
              <w:tabs>
                <w:tab w:val="left" w:pos="114"/>
                <w:tab w:val="left" w:pos="342"/>
                <w:tab w:val="left" w:pos="2700"/>
              </w:tabs>
              <w:rPr>
                <w:b/>
                <w:i/>
                <w:lang w:val="de-LU"/>
              </w:rPr>
            </w:pPr>
            <w:r w:rsidRPr="00C048CC">
              <w:rPr>
                <w:b/>
                <w:i/>
                <w:lang w:val="de-LU"/>
              </w:rPr>
              <w:t>Name:</w:t>
            </w:r>
          </w:p>
        </w:tc>
        <w:tc>
          <w:tcPr>
            <w:tcW w:w="5682" w:type="dxa"/>
          </w:tcPr>
          <w:p w:rsidR="00A22CC8" w:rsidRPr="00C048CC" w:rsidRDefault="00A22CC8" w:rsidP="00845C52">
            <w:pPr>
              <w:rPr>
                <w:rStyle w:val="Erluterungen"/>
                <w:lang w:val="de-LU"/>
              </w:rPr>
            </w:pPr>
            <w:r w:rsidRPr="00C048CC">
              <w:rPr>
                <w:rStyle w:val="Erluterungen"/>
                <w:i w:val="0"/>
                <w:color w:val="000000"/>
                <w:lang w:val="de-LU"/>
              </w:rPr>
              <w:t>/LL20/</w:t>
            </w:r>
            <w:r>
              <w:rPr>
                <w:rStyle w:val="Erluterungen"/>
                <w:i w:val="0"/>
                <w:color w:val="000000"/>
                <w:lang w:val="de-LU"/>
              </w:rPr>
              <w:t xml:space="preserve"> Effiziente Nutzung</w:t>
            </w:r>
          </w:p>
        </w:tc>
      </w:tr>
      <w:tr w:rsidR="00A22CC8" w:rsidRPr="00C048CC" w:rsidTr="00845C52">
        <w:tc>
          <w:tcPr>
            <w:tcW w:w="3060" w:type="dxa"/>
          </w:tcPr>
          <w:p w:rsidR="00A22CC8" w:rsidRPr="00C048CC" w:rsidRDefault="00A22CC8" w:rsidP="00845C52">
            <w:pPr>
              <w:tabs>
                <w:tab w:val="left" w:pos="114"/>
                <w:tab w:val="left" w:pos="342"/>
                <w:tab w:val="left" w:pos="2700"/>
              </w:tabs>
              <w:rPr>
                <w:b/>
                <w:i/>
                <w:lang w:val="de-LU"/>
              </w:rPr>
            </w:pPr>
            <w:r w:rsidRPr="00C048CC">
              <w:rPr>
                <w:b/>
                <w:i/>
                <w:lang w:val="de-LU"/>
              </w:rPr>
              <w:t>Typ:</w:t>
            </w:r>
          </w:p>
        </w:tc>
        <w:tc>
          <w:tcPr>
            <w:tcW w:w="5682" w:type="dxa"/>
          </w:tcPr>
          <w:p w:rsidR="00A22CC8" w:rsidRPr="00C048CC" w:rsidRDefault="00A22CC8" w:rsidP="00845C52">
            <w:pPr>
              <w:rPr>
                <w:b/>
                <w:i/>
                <w:color w:val="000000"/>
                <w:lang w:val="de-LU"/>
              </w:rPr>
            </w:pPr>
            <w:r w:rsidRPr="00C048CC">
              <w:rPr>
                <w:rStyle w:val="Erluterungen"/>
                <w:i w:val="0"/>
                <w:color w:val="000000"/>
                <w:lang w:val="de-LU"/>
              </w:rPr>
              <w:t>EFFIZIENZ</w:t>
            </w:r>
          </w:p>
        </w:tc>
      </w:tr>
      <w:tr w:rsidR="00A22CC8" w:rsidRPr="00C048CC" w:rsidTr="00845C52">
        <w:tc>
          <w:tcPr>
            <w:tcW w:w="3060" w:type="dxa"/>
          </w:tcPr>
          <w:p w:rsidR="00A22CC8" w:rsidRPr="00C048CC" w:rsidRDefault="00A22CC8" w:rsidP="00845C52">
            <w:pPr>
              <w:tabs>
                <w:tab w:val="left" w:pos="114"/>
                <w:tab w:val="left" w:pos="342"/>
                <w:tab w:val="left" w:pos="2700"/>
              </w:tabs>
              <w:rPr>
                <w:b/>
                <w:i/>
                <w:lang w:val="de-LU"/>
              </w:rPr>
            </w:pPr>
            <w:r w:rsidRPr="00C048CC">
              <w:rPr>
                <w:b/>
                <w:i/>
                <w:lang w:val="de-LU"/>
              </w:rPr>
              <w:t>Beschreibung:</w:t>
            </w:r>
          </w:p>
        </w:tc>
        <w:tc>
          <w:tcPr>
            <w:tcW w:w="5682" w:type="dxa"/>
          </w:tcPr>
          <w:p w:rsidR="00A22CC8" w:rsidRPr="00C048CC" w:rsidRDefault="00A22CC8" w:rsidP="00845C52">
            <w:pPr>
              <w:rPr>
                <w:b/>
                <w:i/>
                <w:color w:val="000000"/>
                <w:lang w:val="de-LU"/>
              </w:rPr>
            </w:pPr>
            <w:r w:rsidRPr="00C048CC">
              <w:rPr>
                <w:rStyle w:val="Erluterungen"/>
                <w:i w:val="0"/>
                <w:color w:val="000000"/>
                <w:lang w:val="de-LU"/>
              </w:rPr>
              <w:t>Es muss möglich sein innerhalb von 5 Sekunden nach vollständigem Programmstart einen Multicast-Sender bzw. Empfänger zu starten.</w:t>
            </w:r>
          </w:p>
        </w:tc>
      </w:tr>
      <w:tr w:rsidR="00A22CC8" w:rsidRPr="00C048CC" w:rsidTr="00845C52">
        <w:tc>
          <w:tcPr>
            <w:tcW w:w="3060" w:type="dxa"/>
          </w:tcPr>
          <w:p w:rsidR="00A22CC8" w:rsidRPr="00516D45" w:rsidRDefault="00A22CC8" w:rsidP="00845C52">
            <w:pPr>
              <w:tabs>
                <w:tab w:val="left" w:pos="114"/>
                <w:tab w:val="left" w:pos="342"/>
                <w:tab w:val="left" w:pos="2700"/>
              </w:tabs>
              <w:rPr>
                <w:b/>
                <w:i/>
                <w:lang w:val="en-US"/>
              </w:rPr>
            </w:pPr>
            <w:r>
              <w:rPr>
                <w:b/>
                <w:i/>
                <w:lang w:val="en-US"/>
              </w:rPr>
              <w:t>Zugeordneter Use Case</w:t>
            </w:r>
          </w:p>
        </w:tc>
        <w:tc>
          <w:tcPr>
            <w:tcW w:w="5682" w:type="dxa"/>
          </w:tcPr>
          <w:p w:rsidR="00A22CC8" w:rsidRPr="00843E21" w:rsidRDefault="00A22CC8" w:rsidP="00845C52">
            <w:pPr>
              <w:rPr>
                <w:rStyle w:val="Erluterungen"/>
                <w:sz w:val="20"/>
                <w:szCs w:val="20"/>
                <w:lang w:val="de-LU"/>
              </w:rPr>
            </w:pPr>
            <w:r w:rsidRPr="00843E21">
              <w:rPr>
                <w:lang w:val="de-LU"/>
              </w:rPr>
              <w:t>/LUC43/</w:t>
            </w:r>
          </w:p>
        </w:tc>
      </w:tr>
    </w:tbl>
    <w:p w:rsidR="00A22CC8" w:rsidRPr="00C048CC" w:rsidRDefault="00A22CC8" w:rsidP="00A22CC8">
      <w:pPr>
        <w:pStyle w:val="berschrift3"/>
        <w:tabs>
          <w:tab w:val="num" w:pos="851"/>
        </w:tabs>
        <w:rPr>
          <w:lang w:val="de-LU"/>
        </w:rPr>
      </w:pPr>
      <w:bookmarkStart w:id="23" w:name="_Toc337406909"/>
      <w:r>
        <w:rPr>
          <w:lang w:val="de-LU"/>
        </w:rPr>
        <w:t>/LL30/ Benutzerfreundlichkeit</w:t>
      </w:r>
      <w:bookmarkEnd w:id="23"/>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5682"/>
      </w:tblGrid>
      <w:tr w:rsidR="00A22CC8" w:rsidRPr="00C048CC" w:rsidTr="00845C52">
        <w:tc>
          <w:tcPr>
            <w:tcW w:w="3060" w:type="dxa"/>
          </w:tcPr>
          <w:p w:rsidR="00A22CC8" w:rsidRPr="00C048CC" w:rsidRDefault="00A22CC8" w:rsidP="00845C52">
            <w:pPr>
              <w:tabs>
                <w:tab w:val="left" w:pos="114"/>
                <w:tab w:val="left" w:pos="342"/>
                <w:tab w:val="left" w:pos="2700"/>
              </w:tabs>
              <w:rPr>
                <w:b/>
                <w:i/>
                <w:lang w:val="de-LU"/>
              </w:rPr>
            </w:pPr>
            <w:r w:rsidRPr="00C048CC">
              <w:rPr>
                <w:b/>
                <w:i/>
                <w:lang w:val="de-LU"/>
              </w:rPr>
              <w:t>Name:</w:t>
            </w:r>
          </w:p>
        </w:tc>
        <w:tc>
          <w:tcPr>
            <w:tcW w:w="5682" w:type="dxa"/>
          </w:tcPr>
          <w:p w:rsidR="00A22CC8" w:rsidRPr="00C048CC" w:rsidRDefault="00A22CC8" w:rsidP="00845C52">
            <w:pPr>
              <w:rPr>
                <w:b/>
                <w:i/>
                <w:color w:val="000000"/>
                <w:lang w:val="de-LU"/>
              </w:rPr>
            </w:pPr>
            <w:r w:rsidRPr="00C048CC">
              <w:rPr>
                <w:rStyle w:val="Erluterungen"/>
                <w:i w:val="0"/>
                <w:color w:val="000000"/>
                <w:lang w:val="de-LU"/>
              </w:rPr>
              <w:t>/LL30/</w:t>
            </w:r>
            <w:r>
              <w:rPr>
                <w:rStyle w:val="Erluterungen"/>
                <w:i w:val="0"/>
                <w:color w:val="000000"/>
                <w:lang w:val="de-LU"/>
              </w:rPr>
              <w:t xml:space="preserve"> Benutzerfreundlichkeit</w:t>
            </w:r>
          </w:p>
        </w:tc>
      </w:tr>
      <w:tr w:rsidR="00A22CC8" w:rsidRPr="00C048CC" w:rsidTr="00845C52">
        <w:tc>
          <w:tcPr>
            <w:tcW w:w="3060" w:type="dxa"/>
          </w:tcPr>
          <w:p w:rsidR="00A22CC8" w:rsidRPr="00C048CC" w:rsidRDefault="00A22CC8" w:rsidP="00845C52">
            <w:pPr>
              <w:tabs>
                <w:tab w:val="left" w:pos="114"/>
                <w:tab w:val="left" w:pos="342"/>
                <w:tab w:val="left" w:pos="2700"/>
              </w:tabs>
              <w:rPr>
                <w:b/>
                <w:i/>
                <w:lang w:val="de-LU"/>
              </w:rPr>
            </w:pPr>
            <w:r w:rsidRPr="00C048CC">
              <w:rPr>
                <w:b/>
                <w:i/>
                <w:lang w:val="de-LU"/>
              </w:rPr>
              <w:t>Typ:</w:t>
            </w:r>
          </w:p>
        </w:tc>
        <w:tc>
          <w:tcPr>
            <w:tcW w:w="5682" w:type="dxa"/>
          </w:tcPr>
          <w:p w:rsidR="00A22CC8" w:rsidRPr="00C048CC" w:rsidRDefault="00A22CC8" w:rsidP="00845C52">
            <w:pPr>
              <w:rPr>
                <w:b/>
                <w:i/>
                <w:color w:val="000000"/>
                <w:lang w:val="de-LU"/>
              </w:rPr>
            </w:pPr>
            <w:r w:rsidRPr="00C048CC">
              <w:rPr>
                <w:rStyle w:val="Erluterungen"/>
                <w:i w:val="0"/>
                <w:color w:val="000000"/>
                <w:lang w:val="de-LU"/>
              </w:rPr>
              <w:t>USE</w:t>
            </w:r>
          </w:p>
        </w:tc>
      </w:tr>
      <w:tr w:rsidR="00A22CC8" w:rsidRPr="00C048CC" w:rsidTr="00845C52">
        <w:tc>
          <w:tcPr>
            <w:tcW w:w="3060" w:type="dxa"/>
          </w:tcPr>
          <w:p w:rsidR="00A22CC8" w:rsidRPr="00C048CC" w:rsidRDefault="00A22CC8" w:rsidP="00845C52">
            <w:pPr>
              <w:tabs>
                <w:tab w:val="left" w:pos="114"/>
                <w:tab w:val="left" w:pos="342"/>
                <w:tab w:val="left" w:pos="2700"/>
              </w:tabs>
              <w:rPr>
                <w:b/>
                <w:i/>
                <w:lang w:val="de-LU"/>
              </w:rPr>
            </w:pPr>
            <w:r w:rsidRPr="00C048CC">
              <w:rPr>
                <w:b/>
                <w:i/>
                <w:lang w:val="de-LU"/>
              </w:rPr>
              <w:t>Beschreibung:</w:t>
            </w:r>
          </w:p>
        </w:tc>
        <w:tc>
          <w:tcPr>
            <w:tcW w:w="5682" w:type="dxa"/>
          </w:tcPr>
          <w:p w:rsidR="00A22CC8" w:rsidRPr="00C048CC" w:rsidRDefault="00A22CC8" w:rsidP="00845C52">
            <w:pPr>
              <w:rPr>
                <w:b/>
                <w:i/>
                <w:color w:val="000000"/>
                <w:lang w:val="de-LU"/>
              </w:rPr>
            </w:pPr>
            <w:r w:rsidRPr="00C048CC">
              <w:rPr>
                <w:rStyle w:val="Erluterungen"/>
                <w:i w:val="0"/>
                <w:color w:val="000000"/>
                <w:lang w:val="de-LU"/>
              </w:rPr>
              <w:t>Der durchschnittliche Benutzer sollte in der Lage sein, nachdem er das Manual gelesen hat, das Programm e</w:t>
            </w:r>
            <w:r w:rsidRPr="00C048CC">
              <w:rPr>
                <w:rStyle w:val="Erluterungen"/>
                <w:i w:val="0"/>
                <w:color w:val="000000"/>
                <w:lang w:val="de-LU"/>
              </w:rPr>
              <w:t>r</w:t>
            </w:r>
            <w:r w:rsidRPr="00C048CC">
              <w:rPr>
                <w:rStyle w:val="Erluterungen"/>
                <w:i w:val="0"/>
                <w:color w:val="000000"/>
                <w:lang w:val="de-LU"/>
              </w:rPr>
              <w:t>folgreich zu bedienen.</w:t>
            </w:r>
          </w:p>
        </w:tc>
      </w:tr>
    </w:tbl>
    <w:p w:rsidR="00A22CC8" w:rsidRPr="00C048CC" w:rsidRDefault="00A22CC8" w:rsidP="00A22CC8">
      <w:pPr>
        <w:rPr>
          <w:rStyle w:val="Erluterungen"/>
          <w:sz w:val="20"/>
          <w:szCs w:val="20"/>
          <w:lang w:val="de-LU"/>
        </w:rPr>
      </w:pPr>
    </w:p>
    <w:p w:rsidR="000E646C" w:rsidRPr="00A22CC8" w:rsidRDefault="000E646C" w:rsidP="000E646C">
      <w:pPr>
        <w:rPr>
          <w:lang w:val="de-LU"/>
        </w:rPr>
      </w:pPr>
    </w:p>
    <w:p w:rsidR="00F67E6C" w:rsidRPr="00310A8F" w:rsidRDefault="00F67E6C" w:rsidP="00F67E6C">
      <w:pPr>
        <w:pStyle w:val="berschrift2"/>
      </w:pPr>
      <w:bookmarkStart w:id="24" w:name="_Toc337634781"/>
      <w:r>
        <w:t>Benutzerschnittstellen</w:t>
      </w:r>
      <w:bookmarkEnd w:id="24"/>
    </w:p>
    <w:p w:rsidR="00F67E6C" w:rsidRDefault="00F67E6C" w:rsidP="000E646C">
      <w:r>
        <w:rPr>
          <w:rStyle w:val="Erluterungen"/>
        </w:rPr>
        <w:t>Hier GUI-Dialoge und andere Schnittstellen refernzierbar  aufführen, falls nicht sinnvoll bei den Use Cases u</w:t>
      </w:r>
      <w:r>
        <w:rPr>
          <w:rStyle w:val="Erluterungen"/>
        </w:rPr>
        <w:t>n</w:t>
      </w:r>
      <w:r>
        <w:rPr>
          <w:rStyle w:val="Erluterungen"/>
        </w:rPr>
        <w:t>terbringbar</w:t>
      </w:r>
      <w:r w:rsidRPr="00591F24">
        <w:rPr>
          <w:rStyle w:val="Erluterungen"/>
        </w:rPr>
        <w:t>.</w:t>
      </w:r>
    </w:p>
    <w:p w:rsidR="00F67E6C" w:rsidRPr="00E66B6E" w:rsidRDefault="00F67E6C" w:rsidP="00F67E6C">
      <w:pPr>
        <w:pStyle w:val="berschrift1"/>
      </w:pPr>
      <w:bookmarkStart w:id="25" w:name="_Toc337634782"/>
      <w:r>
        <w:t>Referenzen</w:t>
      </w:r>
      <w:bookmarkEnd w:id="25"/>
    </w:p>
    <w:p w:rsidR="00F67E6C" w:rsidRPr="00F67E6C" w:rsidRDefault="00F67E6C" w:rsidP="00F67E6C">
      <w:pPr>
        <w:pStyle w:val="Kopf2"/>
        <w:rPr>
          <w:b w:val="0"/>
          <w:color w:val="000000"/>
        </w:rPr>
      </w:pPr>
      <w:r w:rsidRPr="00F67E6C">
        <w:rPr>
          <w:b w:val="0"/>
          <w:color w:val="000000"/>
        </w:rPr>
        <w:t>[CRS] …</w:t>
      </w:r>
    </w:p>
    <w:p w:rsidR="00F67E6C" w:rsidRPr="00F67E6C" w:rsidRDefault="00F67E6C" w:rsidP="00F67E6C">
      <w:pPr>
        <w:pStyle w:val="Kopf2"/>
        <w:rPr>
          <w:b w:val="0"/>
          <w:color w:val="000000"/>
        </w:rPr>
      </w:pPr>
      <w:r w:rsidRPr="00F67E6C">
        <w:rPr>
          <w:b w:val="0"/>
          <w:color w:val="000000"/>
        </w:rPr>
        <w:t>[XYZ] …</w:t>
      </w:r>
    </w:p>
    <w:p w:rsidR="000E646C" w:rsidRPr="00F67E6C" w:rsidRDefault="000E646C" w:rsidP="000E646C">
      <w:pPr>
        <w:rPr>
          <w:color w:val="000000"/>
        </w:rPr>
      </w:pPr>
    </w:p>
    <w:p w:rsidR="00F70889" w:rsidRDefault="00F70889" w:rsidP="000E646C">
      <w:pPr>
        <w:pStyle w:val="berschrift1"/>
        <w:numPr>
          <w:ilvl w:val="0"/>
          <w:numId w:val="0"/>
        </w:numPr>
      </w:pPr>
      <w:bookmarkStart w:id="26" w:name="_Toc337634783"/>
      <w:r>
        <w:t>Anhang</w:t>
      </w:r>
      <w:bookmarkEnd w:id="26"/>
    </w:p>
    <w:p w:rsidR="00E66B6E" w:rsidRPr="00F67E6C" w:rsidRDefault="00E66B6E" w:rsidP="005F5B2A">
      <w:pPr>
        <w:pStyle w:val="Kopf2"/>
        <w:rPr>
          <w:i/>
          <w:color w:val="0000FF"/>
        </w:rPr>
      </w:pPr>
      <w:r w:rsidRPr="00F67E6C">
        <w:rPr>
          <w:i/>
          <w:color w:val="0000FF"/>
        </w:rPr>
        <w:t>Typen von Produk</w:t>
      </w:r>
      <w:r w:rsidRPr="00F67E6C">
        <w:rPr>
          <w:i/>
          <w:color w:val="0000FF"/>
        </w:rPr>
        <w:t>t</w:t>
      </w:r>
      <w:r w:rsidRPr="00F67E6C">
        <w:rPr>
          <w:i/>
          <w:color w:val="0000FF"/>
        </w:rPr>
        <w:t>charakteristiken</w:t>
      </w:r>
    </w:p>
    <w:p w:rsidR="00591F24" w:rsidRPr="00F67E6C" w:rsidRDefault="005F5B2A" w:rsidP="00591F24">
      <w:pPr>
        <w:pStyle w:val="berschrift4"/>
        <w:rPr>
          <w:i/>
          <w:color w:val="0000FF"/>
        </w:rPr>
      </w:pPr>
      <w:r w:rsidRPr="00F67E6C">
        <w:rPr>
          <w:i/>
          <w:color w:val="0000FF"/>
        </w:rPr>
        <w:t xml:space="preserve">Typ </w:t>
      </w:r>
      <w:r w:rsidR="00F70889" w:rsidRPr="00F67E6C">
        <w:rPr>
          <w:i/>
          <w:color w:val="0000FF"/>
        </w:rPr>
        <w:t>BENUTZUNG</w:t>
      </w:r>
      <w:r w:rsidRPr="00F67E6C">
        <w:rPr>
          <w:i/>
          <w:color w:val="0000FF"/>
        </w:rPr>
        <w:t xml:space="preserve">: </w:t>
      </w:r>
      <w:r w:rsidR="005B194D" w:rsidRPr="00F67E6C">
        <w:rPr>
          <w:i/>
          <w:color w:val="0000FF"/>
        </w:rPr>
        <w:t>Benutzbarkeitsanforderung</w:t>
      </w:r>
    </w:p>
    <w:p w:rsidR="00A25CC1" w:rsidRPr="00F67E6C" w:rsidRDefault="005B194D" w:rsidP="00591F24">
      <w:pPr>
        <w:tabs>
          <w:tab w:val="left" w:pos="2700"/>
        </w:tabs>
        <w:rPr>
          <w:i/>
          <w:color w:val="0000FF"/>
        </w:rPr>
      </w:pPr>
      <w:r w:rsidRPr="00F67E6C">
        <w:rPr>
          <w:i/>
          <w:color w:val="0000FF"/>
        </w:rPr>
        <w:t>Die in Abschnit</w:t>
      </w:r>
      <w:r w:rsidR="00A25CC1" w:rsidRPr="00F67E6C">
        <w:rPr>
          <w:i/>
          <w:color w:val="0000FF"/>
        </w:rPr>
        <w:t>t 1 beschriebene Zielgruppe liegt diesen Anford</w:t>
      </w:r>
      <w:r w:rsidR="00A25CC1" w:rsidRPr="00F67E6C">
        <w:rPr>
          <w:i/>
          <w:color w:val="0000FF"/>
        </w:rPr>
        <w:t>e</w:t>
      </w:r>
      <w:r w:rsidR="005F5B2A" w:rsidRPr="00F67E6C">
        <w:rPr>
          <w:i/>
          <w:color w:val="0000FF"/>
        </w:rPr>
        <w:t>rungen zugrunde. Wie muss</w:t>
      </w:r>
      <w:r w:rsidR="00A25CC1" w:rsidRPr="00F67E6C">
        <w:rPr>
          <w:i/>
          <w:color w:val="0000FF"/>
        </w:rPr>
        <w:t xml:space="preserve"> die Software beschaffen sein, damit diese Zielgruppe gerne damit arbeitet?</w:t>
      </w:r>
    </w:p>
    <w:p w:rsidR="00A25CC1" w:rsidRPr="00F67E6C" w:rsidRDefault="00A25CC1" w:rsidP="00F301C5">
      <w:pPr>
        <w:tabs>
          <w:tab w:val="left" w:pos="2700"/>
        </w:tabs>
        <w:rPr>
          <w:i/>
          <w:color w:val="0000FF"/>
        </w:rPr>
      </w:pPr>
      <w:r w:rsidRPr="00F67E6C">
        <w:rPr>
          <w:i/>
          <w:color w:val="0000FF"/>
        </w:rPr>
        <w:t>Beispiel: Die Software soll flexibel für unterschiedliche Arbeitsweisen einsetzbar sein.</w:t>
      </w:r>
    </w:p>
    <w:p w:rsidR="00A25CC1" w:rsidRPr="00F67E6C" w:rsidRDefault="00A25CC1" w:rsidP="00F301C5">
      <w:pPr>
        <w:tabs>
          <w:tab w:val="left" w:pos="2700"/>
        </w:tabs>
        <w:rPr>
          <w:i/>
          <w:color w:val="0000FF"/>
        </w:rPr>
      </w:pPr>
      <w:r w:rsidRPr="00F67E6C">
        <w:rPr>
          <w:i/>
          <w:color w:val="0000FF"/>
        </w:rPr>
        <w:tab/>
      </w:r>
      <w:r w:rsidRPr="00F67E6C">
        <w:rPr>
          <w:i/>
          <w:color w:val="0000FF"/>
        </w:rPr>
        <w:tab/>
        <w:t>ODER</w:t>
      </w:r>
    </w:p>
    <w:p w:rsidR="004E5D28" w:rsidRPr="00F67E6C" w:rsidRDefault="00A25CC1" w:rsidP="00F301C5">
      <w:pPr>
        <w:tabs>
          <w:tab w:val="left" w:pos="2700"/>
        </w:tabs>
        <w:rPr>
          <w:i/>
          <w:color w:val="0000FF"/>
        </w:rPr>
      </w:pPr>
      <w:r w:rsidRPr="00F67E6C">
        <w:rPr>
          <w:i/>
          <w:color w:val="0000FF"/>
        </w:rPr>
        <w:t>Die Software soll dem Erscheinungsbild anderer Produkte des He</w:t>
      </w:r>
      <w:r w:rsidRPr="00F67E6C">
        <w:rPr>
          <w:i/>
          <w:color w:val="0000FF"/>
        </w:rPr>
        <w:t>r</w:t>
      </w:r>
      <w:r w:rsidRPr="00F67E6C">
        <w:rPr>
          <w:i/>
          <w:color w:val="0000FF"/>
        </w:rPr>
        <w:t>stellers entsprechen.</w:t>
      </w:r>
    </w:p>
    <w:p w:rsidR="005B194D" w:rsidRPr="00F67E6C" w:rsidRDefault="005F5B2A" w:rsidP="004E5D28">
      <w:pPr>
        <w:pStyle w:val="berschrift4"/>
        <w:rPr>
          <w:i/>
          <w:color w:val="0000FF"/>
        </w:rPr>
      </w:pPr>
      <w:r w:rsidRPr="00F67E6C">
        <w:rPr>
          <w:i/>
          <w:color w:val="0000FF"/>
        </w:rPr>
        <w:t xml:space="preserve">Typ EFFIZIENZ: </w:t>
      </w:r>
      <w:r w:rsidR="005B194D" w:rsidRPr="00F67E6C">
        <w:rPr>
          <w:i/>
          <w:color w:val="0000FF"/>
        </w:rPr>
        <w:t>Effizienzanforderung</w:t>
      </w:r>
    </w:p>
    <w:p w:rsidR="00A25CC1" w:rsidRPr="00F67E6C" w:rsidRDefault="00487D2F" w:rsidP="00F301C5">
      <w:pPr>
        <w:tabs>
          <w:tab w:val="left" w:pos="2700"/>
        </w:tabs>
        <w:rPr>
          <w:i/>
          <w:color w:val="0000FF"/>
        </w:rPr>
      </w:pPr>
      <w:r w:rsidRPr="00F67E6C">
        <w:rPr>
          <w:i/>
          <w:color w:val="0000FF"/>
        </w:rPr>
        <w:t>Hier geht es sowohl um Laufzeit- als auch um Speichereffizienz. Was wird unter dem spars</w:t>
      </w:r>
      <w:r w:rsidRPr="00F67E6C">
        <w:rPr>
          <w:i/>
          <w:color w:val="0000FF"/>
        </w:rPr>
        <w:t>a</w:t>
      </w:r>
      <w:r w:rsidRPr="00F67E6C">
        <w:rPr>
          <w:i/>
          <w:color w:val="0000FF"/>
        </w:rPr>
        <w:t>men Einsatz dieser Ressourcen verstanden?</w:t>
      </w:r>
    </w:p>
    <w:p w:rsidR="00487D2F" w:rsidRPr="00F67E6C" w:rsidRDefault="00487D2F" w:rsidP="00F301C5">
      <w:pPr>
        <w:tabs>
          <w:tab w:val="left" w:pos="2700"/>
        </w:tabs>
        <w:rPr>
          <w:i/>
          <w:color w:val="0000FF"/>
        </w:rPr>
      </w:pPr>
      <w:r w:rsidRPr="00F67E6C">
        <w:rPr>
          <w:i/>
          <w:color w:val="0000FF"/>
        </w:rPr>
        <w:t>Beispiel: Die Berechnung darf nicht länger als 0,25 Sekunden dauern.</w:t>
      </w:r>
    </w:p>
    <w:p w:rsidR="005B194D" w:rsidRPr="00F67E6C" w:rsidRDefault="005F5B2A" w:rsidP="001B76E9">
      <w:pPr>
        <w:pStyle w:val="berschrift4"/>
        <w:rPr>
          <w:i/>
          <w:color w:val="0000FF"/>
        </w:rPr>
      </w:pPr>
      <w:r w:rsidRPr="00F67E6C">
        <w:rPr>
          <w:i/>
          <w:color w:val="0000FF"/>
        </w:rPr>
        <w:t xml:space="preserve">Typ PFLEGE: </w:t>
      </w:r>
      <w:r w:rsidR="005B194D" w:rsidRPr="00F67E6C">
        <w:rPr>
          <w:i/>
          <w:color w:val="0000FF"/>
        </w:rPr>
        <w:t>Wartbarkeits- und Portierbarkeitsanforderung</w:t>
      </w:r>
    </w:p>
    <w:p w:rsidR="00487D2F" w:rsidRPr="00F67E6C" w:rsidRDefault="002B0A56" w:rsidP="00F301C5">
      <w:pPr>
        <w:tabs>
          <w:tab w:val="left" w:pos="2700"/>
        </w:tabs>
        <w:rPr>
          <w:i/>
          <w:color w:val="0000FF"/>
        </w:rPr>
      </w:pPr>
      <w:r w:rsidRPr="00F67E6C">
        <w:rPr>
          <w:i/>
          <w:color w:val="0000FF"/>
        </w:rPr>
        <w:t>Welcher Grad an Änderbarkeit wird gefordert? Hier werden, soweit wie möglich, kommende Anpassungen und Erweiterungen vorhergesehen.</w:t>
      </w:r>
    </w:p>
    <w:p w:rsidR="002B0A56" w:rsidRPr="00F67E6C" w:rsidRDefault="002B0A56" w:rsidP="00F301C5">
      <w:pPr>
        <w:tabs>
          <w:tab w:val="left" w:pos="2700"/>
        </w:tabs>
        <w:rPr>
          <w:i/>
          <w:color w:val="0000FF"/>
        </w:rPr>
      </w:pPr>
      <w:r w:rsidRPr="00F67E6C">
        <w:rPr>
          <w:i/>
          <w:color w:val="0000FF"/>
        </w:rPr>
        <w:t>Beispiel: Das Produkt soll später auch in englischer Sprache verfügbar sein.</w:t>
      </w:r>
    </w:p>
    <w:p w:rsidR="005B194D" w:rsidRPr="00F67E6C" w:rsidRDefault="005F5B2A" w:rsidP="004E5D28">
      <w:pPr>
        <w:pStyle w:val="berschrift4"/>
        <w:rPr>
          <w:i/>
          <w:color w:val="0000FF"/>
        </w:rPr>
      </w:pPr>
      <w:r w:rsidRPr="00F67E6C">
        <w:rPr>
          <w:i/>
          <w:color w:val="0000FF"/>
        </w:rPr>
        <w:t>Typ SICHER</w:t>
      </w:r>
      <w:r w:rsidR="00F70889" w:rsidRPr="00F67E6C">
        <w:rPr>
          <w:i/>
          <w:color w:val="0000FF"/>
        </w:rPr>
        <w:t>HEIT</w:t>
      </w:r>
      <w:r w:rsidRPr="00F67E6C">
        <w:rPr>
          <w:i/>
          <w:color w:val="0000FF"/>
        </w:rPr>
        <w:t xml:space="preserve">: </w:t>
      </w:r>
      <w:r w:rsidR="005B194D" w:rsidRPr="00F67E6C">
        <w:rPr>
          <w:i/>
          <w:color w:val="0000FF"/>
        </w:rPr>
        <w:t>Sicherheitsanforderung</w:t>
      </w:r>
    </w:p>
    <w:p w:rsidR="002B0A56" w:rsidRPr="00F67E6C" w:rsidRDefault="002B0A56" w:rsidP="00F301C5">
      <w:pPr>
        <w:tabs>
          <w:tab w:val="left" w:pos="2700"/>
        </w:tabs>
        <w:rPr>
          <w:i/>
          <w:color w:val="0000FF"/>
        </w:rPr>
      </w:pPr>
      <w:r w:rsidRPr="00F67E6C">
        <w:rPr>
          <w:i/>
          <w:color w:val="0000FF"/>
        </w:rPr>
        <w:t>Zu den Sicherheitsanforderungen gehören die Aspekte Vertraulichkeit, Datenintegrität und Verfügbarkeit. Wie sehr müssen die Daten vor dem Zugriff durch Dritte geschützt werden? Ist es entscheidend, die Korrektheit der erfassten Daten und ihre Konsistenz zu gewährleisten? Dürfen Systemausfälle vorkommen?</w:t>
      </w:r>
    </w:p>
    <w:p w:rsidR="002B0A56" w:rsidRPr="00F67E6C" w:rsidRDefault="002B0A56" w:rsidP="00F301C5">
      <w:pPr>
        <w:tabs>
          <w:tab w:val="left" w:pos="2700"/>
        </w:tabs>
        <w:rPr>
          <w:i/>
          <w:color w:val="0000FF"/>
        </w:rPr>
      </w:pPr>
      <w:r w:rsidRPr="00F67E6C">
        <w:rPr>
          <w:i/>
          <w:color w:val="0000FF"/>
        </w:rPr>
        <w:t>Beispiel: Das System muss gewährleisten, dass Daten nie verändert werden können.</w:t>
      </w:r>
    </w:p>
    <w:p w:rsidR="005B194D" w:rsidRPr="00F67E6C" w:rsidRDefault="005F5B2A" w:rsidP="004E5D28">
      <w:pPr>
        <w:pStyle w:val="berschrift4"/>
        <w:rPr>
          <w:i/>
          <w:color w:val="0000FF"/>
        </w:rPr>
      </w:pPr>
      <w:r w:rsidRPr="00F67E6C">
        <w:rPr>
          <w:i/>
          <w:color w:val="0000FF"/>
        </w:rPr>
        <w:t>Typ LEGAL</w:t>
      </w:r>
      <w:r w:rsidR="00F70889" w:rsidRPr="00F67E6C">
        <w:rPr>
          <w:i/>
          <w:color w:val="0000FF"/>
        </w:rPr>
        <w:t>ITÄT</w:t>
      </w:r>
      <w:r w:rsidRPr="00F67E6C">
        <w:rPr>
          <w:i/>
          <w:color w:val="0000FF"/>
        </w:rPr>
        <w:t xml:space="preserve">: </w:t>
      </w:r>
      <w:r w:rsidR="005B194D" w:rsidRPr="00F67E6C">
        <w:rPr>
          <w:i/>
          <w:color w:val="0000FF"/>
        </w:rPr>
        <w:t>Gesetzliche Anforderung</w:t>
      </w:r>
    </w:p>
    <w:p w:rsidR="002B0A56" w:rsidRPr="00F67E6C" w:rsidRDefault="002B0A56" w:rsidP="005F5B2A">
      <w:pPr>
        <w:tabs>
          <w:tab w:val="left" w:pos="2700"/>
        </w:tabs>
        <w:rPr>
          <w:i/>
          <w:color w:val="0000FF"/>
        </w:rPr>
      </w:pPr>
      <w:r w:rsidRPr="00F67E6C">
        <w:rPr>
          <w:i/>
          <w:color w:val="0000FF"/>
        </w:rPr>
        <w:t>Welche Standards und Gesetze müssen beachtet werden?</w:t>
      </w:r>
    </w:p>
    <w:p w:rsidR="009716FD" w:rsidRPr="00F67E6C" w:rsidRDefault="00521D3E" w:rsidP="00CB02CF">
      <w:pPr>
        <w:tabs>
          <w:tab w:val="left" w:pos="2700"/>
        </w:tabs>
        <w:rPr>
          <w:i/>
          <w:color w:val="0000FF"/>
        </w:rPr>
      </w:pPr>
      <w:r w:rsidRPr="00F67E6C">
        <w:rPr>
          <w:i/>
          <w:color w:val="0000FF"/>
        </w:rPr>
        <w:t>Beispiel: Das Produkt muss die ISO 9000 Norm erfüllen.</w:t>
      </w:r>
    </w:p>
    <w:sectPr w:rsidR="009716FD" w:rsidRPr="00F67E6C" w:rsidSect="00FD6425">
      <w:headerReference w:type="default" r:id="rId12"/>
      <w:footerReference w:type="even" r:id="rId13"/>
      <w:footerReference w:type="default" r:id="rId14"/>
      <w:pgSz w:w="11906" w:h="16838"/>
      <w:pgMar w:top="1418" w:right="1418" w:bottom="907"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70E4" w:rsidRDefault="00A570E4">
      <w:r>
        <w:separator/>
      </w:r>
    </w:p>
  </w:endnote>
  <w:endnote w:type="continuationSeparator" w:id="0">
    <w:p w:rsidR="00A570E4" w:rsidRDefault="00A570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578" w:rsidRDefault="00766578"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sidR="009E0A39">
      <w:rPr>
        <w:rStyle w:val="Seitenzahl"/>
      </w:rPr>
      <w:fldChar w:fldCharType="separate"/>
    </w:r>
    <w:r w:rsidR="009E0A39">
      <w:rPr>
        <w:rStyle w:val="Seitenzahl"/>
        <w:noProof/>
      </w:rPr>
      <w:t>8</w:t>
    </w:r>
    <w:r>
      <w:rPr>
        <w:rStyle w:val="Seitenzahl"/>
      </w:rPr>
      <w:fldChar w:fldCharType="end"/>
    </w:r>
  </w:p>
  <w:p w:rsidR="00766578" w:rsidRDefault="00766578" w:rsidP="00A259E0">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578" w:rsidRPr="00E23ABC" w:rsidRDefault="00766578" w:rsidP="007A7F3A">
    <w:pPr>
      <w:pStyle w:val="Fuzeile"/>
      <w:framePr w:wrap="around" w:vAnchor="text" w:hAnchor="margin" w:xAlign="right" w:y="1"/>
      <w:rPr>
        <w:rStyle w:val="Seitenzahl"/>
        <w:rFonts w:ascii="Verdana" w:hAnsi="Verdana"/>
      </w:rPr>
    </w:pPr>
    <w:r w:rsidRPr="00E23ABC">
      <w:rPr>
        <w:rStyle w:val="Seitenzahl"/>
        <w:rFonts w:ascii="Verdana" w:hAnsi="Verdana"/>
      </w:rPr>
      <w:fldChar w:fldCharType="begin"/>
    </w:r>
    <w:r w:rsidRPr="00E23ABC">
      <w:rPr>
        <w:rStyle w:val="Seitenzahl"/>
        <w:rFonts w:ascii="Verdana" w:hAnsi="Verdana"/>
      </w:rPr>
      <w:instrText xml:space="preserve">PAGE  </w:instrText>
    </w:r>
    <w:r w:rsidRPr="00E23ABC">
      <w:rPr>
        <w:rStyle w:val="Seitenzahl"/>
        <w:rFonts w:ascii="Verdana" w:hAnsi="Verdana"/>
      </w:rPr>
      <w:fldChar w:fldCharType="separate"/>
    </w:r>
    <w:r w:rsidR="00A570E4">
      <w:rPr>
        <w:rStyle w:val="Seitenzahl"/>
        <w:rFonts w:ascii="Verdana" w:hAnsi="Verdana"/>
        <w:noProof/>
      </w:rPr>
      <w:t>1</w:t>
    </w:r>
    <w:r w:rsidRPr="00E23ABC">
      <w:rPr>
        <w:rStyle w:val="Seitenzahl"/>
        <w:rFonts w:ascii="Verdana" w:hAnsi="Verdana"/>
      </w:rPr>
      <w:fldChar w:fldCharType="end"/>
    </w:r>
  </w:p>
  <w:p w:rsidR="00C16EE3" w:rsidRPr="007A6959" w:rsidRDefault="00C16EE3" w:rsidP="004B1641">
    <w:pPr>
      <w:pStyle w:val="Fuzeile"/>
      <w:ind w:right="360"/>
      <w:rPr>
        <w:lang w:val="en-GB"/>
      </w:rPr>
    </w:pPr>
    <w:r>
      <w:rPr>
        <w:rFonts w:ascii="Verdana" w:hAnsi="Verdana"/>
        <w:noProof/>
        <w:lang/>
      </w:rPr>
    </w:r>
    <w:r w:rsidRPr="007A6959">
      <w:rPr>
        <w:rFonts w:ascii="Verdana" w:hAnsi="Verdan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2055" type="#_x0000_t75" alt="DHBW_d_allg_46mm_4c_vektor" style="width:1in;height:27.85pt;visibility:visible;mso-position-horizontal-relative:char;mso-position-vertical-relative:line">
          <v:imagedata r:id="rId1" o:title=""/>
          <w10:wrap type="none"/>
          <w10:anchorlock/>
        </v:shape>
      </w:pict>
    </w:r>
    <w:r w:rsidRPr="007A6959">
      <w:rPr>
        <w:rFonts w:ascii="Verdana" w:hAnsi="Verdana"/>
        <w:lang w:val="en-GB"/>
      </w:rPr>
      <w:t xml:space="preserve"> </w:t>
    </w:r>
    <w:r w:rsidRPr="007A6959">
      <w:rPr>
        <w:rFonts w:ascii="Verdana" w:hAnsi="Verdana"/>
        <w:lang w:val="en-GB"/>
      </w:rPr>
      <w:tab/>
    </w:r>
    <w:r>
      <w:rPr>
        <w:rFonts w:ascii="Verdana" w:hAnsi="Verdana"/>
        <w:lang w:val="en-GB"/>
      </w:rPr>
      <w:t>S</w:t>
    </w:r>
    <w:r w:rsidRPr="007A6959">
      <w:rPr>
        <w:rFonts w:ascii="Verdana" w:hAnsi="Verdana"/>
        <w:lang w:val="en-GB"/>
      </w:rPr>
      <w:t xml:space="preserve">RS </w:t>
    </w:r>
    <w:r w:rsidR="00031B6D">
      <w:rPr>
        <w:rFonts w:ascii="Verdana" w:hAnsi="Verdana"/>
        <w:lang w:val="en-GB"/>
      </w:rPr>
      <w:t>MultiCastor 3.0</w:t>
    </w:r>
    <w:r>
      <w:rPr>
        <w:rFonts w:ascii="Verdana" w:hAnsi="Verdana"/>
        <w:lang w:val="en-GB"/>
      </w:rPr>
      <w:t xml:space="preserve"> |</w:t>
    </w:r>
    <w:r w:rsidR="004B1641">
      <w:rPr>
        <w:rFonts w:ascii="Verdana" w:hAnsi="Verdana"/>
        <w:lang w:val="en-GB"/>
      </w:rPr>
      <w:t xml:space="preserve"> TINF11</w:t>
    </w:r>
    <w:r w:rsidR="00A113C6">
      <w:rPr>
        <w:rFonts w:ascii="Verdana" w:hAnsi="Verdana"/>
        <w:lang w:val="en-GB"/>
      </w:rPr>
      <w:t>D</w:t>
    </w:r>
    <w:r>
      <w:rPr>
        <w:rFonts w:ascii="Verdana" w:hAnsi="Verdana"/>
        <w:lang w:val="en-GB"/>
      </w:rPr>
      <w:t xml:space="preserve"> | </w:t>
    </w:r>
    <w:r w:rsidRPr="007A6959">
      <w:rPr>
        <w:rFonts w:ascii="Verdana" w:hAnsi="Verdana"/>
        <w:lang w:val="en-GB"/>
      </w:rPr>
      <w:t xml:space="preserve">Team </w:t>
    </w:r>
    <w:r w:rsidR="00031B6D">
      <w:rPr>
        <w:rFonts w:ascii="Verdana" w:hAnsi="Verdana"/>
        <w:lang w:val="en-GB"/>
      </w:rPr>
      <w:t>4</w:t>
    </w:r>
    <w:r>
      <w:rPr>
        <w:rFonts w:ascii="Verdana" w:hAnsi="Verdana"/>
        <w:lang w:val="en-GB"/>
      </w:rPr>
      <w:t xml:space="preserve"> | </w:t>
    </w:r>
    <w:r>
      <w:rPr>
        <w:rFonts w:ascii="Verdana" w:hAnsi="Verdana"/>
        <w:lang w:val="en-GB"/>
      </w:rPr>
      <w:fldChar w:fldCharType="begin"/>
    </w:r>
    <w:r>
      <w:rPr>
        <w:rFonts w:ascii="Verdana" w:hAnsi="Verdana"/>
        <w:lang w:val="en-GB"/>
      </w:rPr>
      <w:instrText xml:space="preserve"> DATE \@ "dd/MM/yyyy" </w:instrText>
    </w:r>
    <w:r>
      <w:rPr>
        <w:rFonts w:ascii="Verdana" w:hAnsi="Verdana"/>
        <w:lang w:val="en-GB"/>
      </w:rPr>
      <w:fldChar w:fldCharType="separate"/>
    </w:r>
    <w:r w:rsidR="009112DD">
      <w:rPr>
        <w:rFonts w:ascii="Verdana" w:hAnsi="Verdana"/>
        <w:noProof/>
        <w:lang w:val="en-GB"/>
      </w:rPr>
      <w:t>20/10/2012</w:t>
    </w:r>
    <w:r>
      <w:rPr>
        <w:rFonts w:ascii="Verdana" w:hAnsi="Verdana"/>
        <w:lang w:val="en-G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70E4" w:rsidRDefault="00A570E4">
      <w:r>
        <w:separator/>
      </w:r>
    </w:p>
  </w:footnote>
  <w:footnote w:type="continuationSeparator" w:id="0">
    <w:p w:rsidR="00A570E4" w:rsidRDefault="00A570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578" w:rsidRDefault="00766578">
    <w:pPr>
      <w:pStyle w:val="Kopfzeile"/>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8F261E2"/>
    <w:lvl w:ilvl="0">
      <w:numFmt w:val="decimal"/>
      <w:lvlText w:val="*"/>
      <w:lvlJc w:val="left"/>
    </w:lvl>
  </w:abstractNum>
  <w:abstractNum w:abstractNumId="1">
    <w:nsid w:val="00491DE3"/>
    <w:multiLevelType w:val="multilevel"/>
    <w:tmpl w:val="990E58C0"/>
    <w:lvl w:ilvl="0">
      <w:start w:val="1"/>
      <w:numFmt w:val="upperLetter"/>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1C059AF"/>
    <w:multiLevelType w:val="multilevel"/>
    <w:tmpl w:val="0407001F"/>
    <w:numStyleLink w:val="111111"/>
  </w:abstractNum>
  <w:abstractNum w:abstractNumId="3">
    <w:nsid w:val="01C87C37"/>
    <w:multiLevelType w:val="hybridMultilevel"/>
    <w:tmpl w:val="488EFAD8"/>
    <w:lvl w:ilvl="0" w:tplc="0407000F">
      <w:start w:val="1"/>
      <w:numFmt w:val="decimal"/>
      <w:lvlText w:val="%1."/>
      <w:lvlJc w:val="left"/>
      <w:pPr>
        <w:tabs>
          <w:tab w:val="num" w:pos="360"/>
        </w:tabs>
        <w:ind w:left="360" w:hanging="360"/>
      </w:pPr>
      <w:rPr>
        <w:rFont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nsid w:val="07045DF5"/>
    <w:multiLevelType w:val="multilevel"/>
    <w:tmpl w:val="0407001F"/>
    <w:numStyleLink w:val="111111"/>
  </w:abstractNum>
  <w:abstractNum w:abstractNumId="5">
    <w:nsid w:val="076018D3"/>
    <w:multiLevelType w:val="hybridMultilevel"/>
    <w:tmpl w:val="254C2D9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nsid w:val="0BEE483C"/>
    <w:multiLevelType w:val="multilevel"/>
    <w:tmpl w:val="6F9E77D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
    <w:nsid w:val="0E8231A7"/>
    <w:multiLevelType w:val="hybridMultilevel"/>
    <w:tmpl w:val="0338DB2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8">
    <w:nsid w:val="11104DAC"/>
    <w:multiLevelType w:val="multilevel"/>
    <w:tmpl w:val="8A86AE8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9">
    <w:nsid w:val="179C76B1"/>
    <w:multiLevelType w:val="hybridMultilevel"/>
    <w:tmpl w:val="6AB4E268"/>
    <w:lvl w:ilvl="0" w:tplc="04070001">
      <w:start w:val="1"/>
      <w:numFmt w:val="bullet"/>
      <w:lvlText w:val=""/>
      <w:lvlJc w:val="left"/>
      <w:pPr>
        <w:tabs>
          <w:tab w:val="num" w:pos="1944"/>
        </w:tabs>
        <w:ind w:left="1944" w:hanging="360"/>
      </w:pPr>
      <w:rPr>
        <w:rFonts w:ascii="Symbol" w:hAnsi="Symbol" w:hint="default"/>
      </w:rPr>
    </w:lvl>
    <w:lvl w:ilvl="1" w:tplc="04070003" w:tentative="1">
      <w:start w:val="1"/>
      <w:numFmt w:val="bullet"/>
      <w:lvlText w:val="o"/>
      <w:lvlJc w:val="left"/>
      <w:pPr>
        <w:tabs>
          <w:tab w:val="num" w:pos="2664"/>
        </w:tabs>
        <w:ind w:left="2664" w:hanging="360"/>
      </w:pPr>
      <w:rPr>
        <w:rFonts w:ascii="Courier New" w:hAnsi="Courier New" w:cs="Courier New" w:hint="default"/>
      </w:rPr>
    </w:lvl>
    <w:lvl w:ilvl="2" w:tplc="04070005" w:tentative="1">
      <w:start w:val="1"/>
      <w:numFmt w:val="bullet"/>
      <w:lvlText w:val=""/>
      <w:lvlJc w:val="left"/>
      <w:pPr>
        <w:tabs>
          <w:tab w:val="num" w:pos="3384"/>
        </w:tabs>
        <w:ind w:left="3384" w:hanging="360"/>
      </w:pPr>
      <w:rPr>
        <w:rFonts w:ascii="Wingdings" w:hAnsi="Wingdings" w:hint="default"/>
      </w:rPr>
    </w:lvl>
    <w:lvl w:ilvl="3" w:tplc="04070001" w:tentative="1">
      <w:start w:val="1"/>
      <w:numFmt w:val="bullet"/>
      <w:lvlText w:val=""/>
      <w:lvlJc w:val="left"/>
      <w:pPr>
        <w:tabs>
          <w:tab w:val="num" w:pos="4104"/>
        </w:tabs>
        <w:ind w:left="4104" w:hanging="360"/>
      </w:pPr>
      <w:rPr>
        <w:rFonts w:ascii="Symbol" w:hAnsi="Symbol" w:hint="default"/>
      </w:rPr>
    </w:lvl>
    <w:lvl w:ilvl="4" w:tplc="04070003" w:tentative="1">
      <w:start w:val="1"/>
      <w:numFmt w:val="bullet"/>
      <w:lvlText w:val="o"/>
      <w:lvlJc w:val="left"/>
      <w:pPr>
        <w:tabs>
          <w:tab w:val="num" w:pos="4824"/>
        </w:tabs>
        <w:ind w:left="4824" w:hanging="360"/>
      </w:pPr>
      <w:rPr>
        <w:rFonts w:ascii="Courier New" w:hAnsi="Courier New" w:cs="Courier New" w:hint="default"/>
      </w:rPr>
    </w:lvl>
    <w:lvl w:ilvl="5" w:tplc="04070005" w:tentative="1">
      <w:start w:val="1"/>
      <w:numFmt w:val="bullet"/>
      <w:lvlText w:val=""/>
      <w:lvlJc w:val="left"/>
      <w:pPr>
        <w:tabs>
          <w:tab w:val="num" w:pos="5544"/>
        </w:tabs>
        <w:ind w:left="5544" w:hanging="360"/>
      </w:pPr>
      <w:rPr>
        <w:rFonts w:ascii="Wingdings" w:hAnsi="Wingdings" w:hint="default"/>
      </w:rPr>
    </w:lvl>
    <w:lvl w:ilvl="6" w:tplc="04070001" w:tentative="1">
      <w:start w:val="1"/>
      <w:numFmt w:val="bullet"/>
      <w:lvlText w:val=""/>
      <w:lvlJc w:val="left"/>
      <w:pPr>
        <w:tabs>
          <w:tab w:val="num" w:pos="6264"/>
        </w:tabs>
        <w:ind w:left="6264" w:hanging="360"/>
      </w:pPr>
      <w:rPr>
        <w:rFonts w:ascii="Symbol" w:hAnsi="Symbol" w:hint="default"/>
      </w:rPr>
    </w:lvl>
    <w:lvl w:ilvl="7" w:tplc="04070003" w:tentative="1">
      <w:start w:val="1"/>
      <w:numFmt w:val="bullet"/>
      <w:lvlText w:val="o"/>
      <w:lvlJc w:val="left"/>
      <w:pPr>
        <w:tabs>
          <w:tab w:val="num" w:pos="6984"/>
        </w:tabs>
        <w:ind w:left="6984" w:hanging="360"/>
      </w:pPr>
      <w:rPr>
        <w:rFonts w:ascii="Courier New" w:hAnsi="Courier New" w:cs="Courier New" w:hint="default"/>
      </w:rPr>
    </w:lvl>
    <w:lvl w:ilvl="8" w:tplc="04070005" w:tentative="1">
      <w:start w:val="1"/>
      <w:numFmt w:val="bullet"/>
      <w:lvlText w:val=""/>
      <w:lvlJc w:val="left"/>
      <w:pPr>
        <w:tabs>
          <w:tab w:val="num" w:pos="7704"/>
        </w:tabs>
        <w:ind w:left="7704" w:hanging="360"/>
      </w:pPr>
      <w:rPr>
        <w:rFonts w:ascii="Wingdings" w:hAnsi="Wingdings" w:hint="default"/>
      </w:rPr>
    </w:lvl>
  </w:abstractNum>
  <w:abstractNum w:abstractNumId="10">
    <w:nsid w:val="1CF63C12"/>
    <w:multiLevelType w:val="hybridMultilevel"/>
    <w:tmpl w:val="6F9E77D4"/>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1">
    <w:nsid w:val="247A1F14"/>
    <w:multiLevelType w:val="hybridMultilevel"/>
    <w:tmpl w:val="DB98E2E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26D72F1D"/>
    <w:multiLevelType w:val="hybridMultilevel"/>
    <w:tmpl w:val="5498B32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28213D80"/>
    <w:multiLevelType w:val="hybridMultilevel"/>
    <w:tmpl w:val="1E6A2236"/>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4">
    <w:nsid w:val="284D432F"/>
    <w:multiLevelType w:val="multilevel"/>
    <w:tmpl w:val="A1B64AC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color w:val="auto"/>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5">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6">
    <w:nsid w:val="2C7373D7"/>
    <w:multiLevelType w:val="hybridMultilevel"/>
    <w:tmpl w:val="AB2661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2CD9403A"/>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8">
    <w:nsid w:val="2DC35F40"/>
    <w:multiLevelType w:val="multilevel"/>
    <w:tmpl w:val="1E6A223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9">
    <w:nsid w:val="36B75942"/>
    <w:multiLevelType w:val="hybridMultilevel"/>
    <w:tmpl w:val="1CDEDEC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9733C90"/>
    <w:multiLevelType w:val="multilevel"/>
    <w:tmpl w:val="2130965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3D33010A"/>
    <w:multiLevelType w:val="multilevel"/>
    <w:tmpl w:val="7196FDEE"/>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berschrift3"/>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22">
    <w:nsid w:val="415653F1"/>
    <w:multiLevelType w:val="hybridMultilevel"/>
    <w:tmpl w:val="990E58C0"/>
    <w:lvl w:ilvl="0" w:tplc="AC76BD80">
      <w:start w:val="1"/>
      <w:numFmt w:val="upperLetter"/>
      <w:lvlText w:val="%1."/>
      <w:lvlJc w:val="left"/>
      <w:pPr>
        <w:tabs>
          <w:tab w:val="num" w:pos="360"/>
        </w:tabs>
        <w:ind w:left="360" w:hanging="360"/>
      </w:pPr>
      <w:rPr>
        <w:rFont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3">
    <w:nsid w:val="44A82D2B"/>
    <w:multiLevelType w:val="hybridMultilevel"/>
    <w:tmpl w:val="FC76E602"/>
    <w:lvl w:ilvl="0" w:tplc="0407000B">
      <w:start w:val="1"/>
      <w:numFmt w:val="bullet"/>
      <w:lvlText w:val=""/>
      <w:lvlJc w:val="left"/>
      <w:pPr>
        <w:tabs>
          <w:tab w:val="num" w:pos="360"/>
        </w:tabs>
        <w:ind w:left="360" w:hanging="360"/>
      </w:pPr>
      <w:rPr>
        <w:rFonts w:ascii="Wingdings" w:hAnsi="Wingding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4">
    <w:nsid w:val="45477AF0"/>
    <w:multiLevelType w:val="hybridMultilevel"/>
    <w:tmpl w:val="4CDE5FF6"/>
    <w:lvl w:ilvl="0" w:tplc="04070001">
      <w:start w:val="1"/>
      <w:numFmt w:val="bullet"/>
      <w:lvlText w:val=""/>
      <w:lvlJc w:val="left"/>
      <w:pPr>
        <w:tabs>
          <w:tab w:val="num" w:pos="360"/>
        </w:tabs>
        <w:ind w:left="360" w:hanging="360"/>
      </w:pPr>
      <w:rPr>
        <w:rFonts w:ascii="Symbol" w:hAnsi="Symbol" w:hint="default"/>
      </w:rPr>
    </w:lvl>
    <w:lvl w:ilvl="1" w:tplc="04070019">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5">
    <w:nsid w:val="479A2A50"/>
    <w:multiLevelType w:val="hybridMultilevel"/>
    <w:tmpl w:val="E8220AC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47A0021D"/>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7">
    <w:nsid w:val="4D3E1643"/>
    <w:multiLevelType w:val="hybridMultilevel"/>
    <w:tmpl w:val="7AF8E40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28">
    <w:nsid w:val="58700EDD"/>
    <w:multiLevelType w:val="multilevel"/>
    <w:tmpl w:val="0216723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29">
    <w:nsid w:val="599C108C"/>
    <w:multiLevelType w:val="hybridMultilevel"/>
    <w:tmpl w:val="01CC2DBC"/>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30">
    <w:nsid w:val="5B871689"/>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1">
    <w:nsid w:val="5FAB0015"/>
    <w:multiLevelType w:val="hybridMultilevel"/>
    <w:tmpl w:val="83049EA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6273103B"/>
    <w:multiLevelType w:val="multilevel"/>
    <w:tmpl w:val="BE9C044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3">
    <w:nsid w:val="68D05065"/>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4">
    <w:nsid w:val="72A21298"/>
    <w:multiLevelType w:val="multilevel"/>
    <w:tmpl w:val="32E0218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nsid w:val="73F83132"/>
    <w:multiLevelType w:val="hybridMultilevel"/>
    <w:tmpl w:val="0C206686"/>
    <w:lvl w:ilvl="0" w:tplc="04070001">
      <w:start w:val="1"/>
      <w:numFmt w:val="bullet"/>
      <w:lvlText w:val=""/>
      <w:lvlJc w:val="left"/>
      <w:pPr>
        <w:tabs>
          <w:tab w:val="num" w:pos="1062"/>
        </w:tabs>
        <w:ind w:left="1062" w:hanging="360"/>
      </w:pPr>
      <w:rPr>
        <w:rFonts w:ascii="Symbol" w:hAnsi="Symbol" w:hint="default"/>
      </w:rPr>
    </w:lvl>
    <w:lvl w:ilvl="1" w:tplc="04070003" w:tentative="1">
      <w:start w:val="1"/>
      <w:numFmt w:val="bullet"/>
      <w:lvlText w:val="o"/>
      <w:lvlJc w:val="left"/>
      <w:pPr>
        <w:tabs>
          <w:tab w:val="num" w:pos="1782"/>
        </w:tabs>
        <w:ind w:left="1782" w:hanging="360"/>
      </w:pPr>
      <w:rPr>
        <w:rFonts w:ascii="Courier New" w:hAnsi="Courier New" w:cs="Courier New" w:hint="default"/>
      </w:rPr>
    </w:lvl>
    <w:lvl w:ilvl="2" w:tplc="04070005" w:tentative="1">
      <w:start w:val="1"/>
      <w:numFmt w:val="bullet"/>
      <w:lvlText w:val=""/>
      <w:lvlJc w:val="left"/>
      <w:pPr>
        <w:tabs>
          <w:tab w:val="num" w:pos="2502"/>
        </w:tabs>
        <w:ind w:left="2502" w:hanging="360"/>
      </w:pPr>
      <w:rPr>
        <w:rFonts w:ascii="Wingdings" w:hAnsi="Wingdings" w:hint="default"/>
      </w:rPr>
    </w:lvl>
    <w:lvl w:ilvl="3" w:tplc="04070001" w:tentative="1">
      <w:start w:val="1"/>
      <w:numFmt w:val="bullet"/>
      <w:lvlText w:val=""/>
      <w:lvlJc w:val="left"/>
      <w:pPr>
        <w:tabs>
          <w:tab w:val="num" w:pos="3222"/>
        </w:tabs>
        <w:ind w:left="3222" w:hanging="360"/>
      </w:pPr>
      <w:rPr>
        <w:rFonts w:ascii="Symbol" w:hAnsi="Symbol" w:hint="default"/>
      </w:rPr>
    </w:lvl>
    <w:lvl w:ilvl="4" w:tplc="04070003" w:tentative="1">
      <w:start w:val="1"/>
      <w:numFmt w:val="bullet"/>
      <w:lvlText w:val="o"/>
      <w:lvlJc w:val="left"/>
      <w:pPr>
        <w:tabs>
          <w:tab w:val="num" w:pos="3942"/>
        </w:tabs>
        <w:ind w:left="3942" w:hanging="360"/>
      </w:pPr>
      <w:rPr>
        <w:rFonts w:ascii="Courier New" w:hAnsi="Courier New" w:cs="Courier New" w:hint="default"/>
      </w:rPr>
    </w:lvl>
    <w:lvl w:ilvl="5" w:tplc="04070005" w:tentative="1">
      <w:start w:val="1"/>
      <w:numFmt w:val="bullet"/>
      <w:lvlText w:val=""/>
      <w:lvlJc w:val="left"/>
      <w:pPr>
        <w:tabs>
          <w:tab w:val="num" w:pos="4662"/>
        </w:tabs>
        <w:ind w:left="4662" w:hanging="360"/>
      </w:pPr>
      <w:rPr>
        <w:rFonts w:ascii="Wingdings" w:hAnsi="Wingdings" w:hint="default"/>
      </w:rPr>
    </w:lvl>
    <w:lvl w:ilvl="6" w:tplc="04070001" w:tentative="1">
      <w:start w:val="1"/>
      <w:numFmt w:val="bullet"/>
      <w:lvlText w:val=""/>
      <w:lvlJc w:val="left"/>
      <w:pPr>
        <w:tabs>
          <w:tab w:val="num" w:pos="5382"/>
        </w:tabs>
        <w:ind w:left="5382" w:hanging="360"/>
      </w:pPr>
      <w:rPr>
        <w:rFonts w:ascii="Symbol" w:hAnsi="Symbol" w:hint="default"/>
      </w:rPr>
    </w:lvl>
    <w:lvl w:ilvl="7" w:tplc="04070003" w:tentative="1">
      <w:start w:val="1"/>
      <w:numFmt w:val="bullet"/>
      <w:lvlText w:val="o"/>
      <w:lvlJc w:val="left"/>
      <w:pPr>
        <w:tabs>
          <w:tab w:val="num" w:pos="6102"/>
        </w:tabs>
        <w:ind w:left="6102" w:hanging="360"/>
      </w:pPr>
      <w:rPr>
        <w:rFonts w:ascii="Courier New" w:hAnsi="Courier New" w:cs="Courier New" w:hint="default"/>
      </w:rPr>
    </w:lvl>
    <w:lvl w:ilvl="8" w:tplc="04070005" w:tentative="1">
      <w:start w:val="1"/>
      <w:numFmt w:val="bullet"/>
      <w:lvlText w:val=""/>
      <w:lvlJc w:val="left"/>
      <w:pPr>
        <w:tabs>
          <w:tab w:val="num" w:pos="6822"/>
        </w:tabs>
        <w:ind w:left="6822" w:hanging="360"/>
      </w:pPr>
      <w:rPr>
        <w:rFonts w:ascii="Wingdings" w:hAnsi="Wingdings" w:hint="default"/>
      </w:rPr>
    </w:lvl>
  </w:abstractNum>
  <w:abstractNum w:abstractNumId="36">
    <w:nsid w:val="78477DB3"/>
    <w:multiLevelType w:val="hybridMultilevel"/>
    <w:tmpl w:val="E89E86A6"/>
    <w:lvl w:ilvl="0" w:tplc="04070001">
      <w:start w:val="1"/>
      <w:numFmt w:val="bullet"/>
      <w:lvlText w:val=""/>
      <w:lvlJc w:val="left"/>
      <w:pPr>
        <w:tabs>
          <w:tab w:val="num" w:pos="1440"/>
        </w:tabs>
        <w:ind w:left="1440" w:hanging="360"/>
      </w:pPr>
      <w:rPr>
        <w:rFonts w:ascii="Symbol" w:hAnsi="Symbol" w:hint="default"/>
      </w:rPr>
    </w:lvl>
    <w:lvl w:ilvl="1" w:tplc="04070003" w:tentative="1">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37">
    <w:nsid w:val="7A067AF9"/>
    <w:multiLevelType w:val="hybridMultilevel"/>
    <w:tmpl w:val="CDB67EDA"/>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0F">
      <w:start w:val="1"/>
      <w:numFmt w:val="decimal"/>
      <w:lvlText w:val="%3."/>
      <w:lvlJc w:val="left"/>
      <w:pPr>
        <w:tabs>
          <w:tab w:val="num" w:pos="1980"/>
        </w:tabs>
        <w:ind w:left="1980" w:hanging="36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8">
    <w:nsid w:val="7A741531"/>
    <w:multiLevelType w:val="multilevel"/>
    <w:tmpl w:val="1CDEDE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7A973331"/>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4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1">
    <w:nsid w:val="7F040995"/>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0"/>
    <w:lvlOverride w:ilvl="0">
      <w:lvl w:ilvl="0">
        <w:start w:val="1"/>
        <w:numFmt w:val="bullet"/>
        <w:lvlText w:val=" • "/>
        <w:legacy w:legacy="1" w:legacySpace="0" w:legacyIndent="360"/>
        <w:lvlJc w:val="left"/>
        <w:pPr>
          <w:ind w:left="360" w:hanging="360"/>
        </w:pPr>
        <w:rPr>
          <w:rFonts w:ascii="Times New Roman" w:hAnsi="Times New Roman" w:cs="Times New Roman" w:hint="default"/>
        </w:rPr>
      </w:lvl>
    </w:lvlOverride>
  </w:num>
  <w:num w:numId="2">
    <w:abstractNumId w:val="5"/>
  </w:num>
  <w:num w:numId="3">
    <w:abstractNumId w:val="16"/>
  </w:num>
  <w:num w:numId="4">
    <w:abstractNumId w:val="27"/>
  </w:num>
  <w:num w:numId="5">
    <w:abstractNumId w:val="11"/>
  </w:num>
  <w:num w:numId="6">
    <w:abstractNumId w:val="31"/>
  </w:num>
  <w:num w:numId="7">
    <w:abstractNumId w:val="7"/>
  </w:num>
  <w:num w:numId="8">
    <w:abstractNumId w:val="35"/>
  </w:num>
  <w:num w:numId="9">
    <w:abstractNumId w:val="37"/>
  </w:num>
  <w:num w:numId="10">
    <w:abstractNumId w:val="24"/>
  </w:num>
  <w:num w:numId="11">
    <w:abstractNumId w:val="29"/>
  </w:num>
  <w:num w:numId="12">
    <w:abstractNumId w:val="40"/>
  </w:num>
  <w:num w:numId="13">
    <w:abstractNumId w:val="4"/>
  </w:num>
  <w:num w:numId="14">
    <w:abstractNumId w:val="2"/>
  </w:num>
  <w:num w:numId="15">
    <w:abstractNumId w:val="14"/>
  </w:num>
  <w:num w:numId="16">
    <w:abstractNumId w:val="12"/>
  </w:num>
  <w:num w:numId="17">
    <w:abstractNumId w:val="9"/>
  </w:num>
  <w:num w:numId="18">
    <w:abstractNumId w:val="10"/>
  </w:num>
  <w:num w:numId="19">
    <w:abstractNumId w:val="6"/>
  </w:num>
  <w:num w:numId="20">
    <w:abstractNumId w:val="30"/>
  </w:num>
  <w:num w:numId="21">
    <w:abstractNumId w:val="41"/>
  </w:num>
  <w:num w:numId="22">
    <w:abstractNumId w:val="13"/>
  </w:num>
  <w:num w:numId="23">
    <w:abstractNumId w:val="18"/>
  </w:num>
  <w:num w:numId="24">
    <w:abstractNumId w:val="19"/>
  </w:num>
  <w:num w:numId="25">
    <w:abstractNumId w:val="38"/>
  </w:num>
  <w:num w:numId="26">
    <w:abstractNumId w:val="36"/>
  </w:num>
  <w:num w:numId="27">
    <w:abstractNumId w:val="3"/>
  </w:num>
  <w:num w:numId="28">
    <w:abstractNumId w:val="22"/>
  </w:num>
  <w:num w:numId="29">
    <w:abstractNumId w:val="20"/>
  </w:num>
  <w:num w:numId="30">
    <w:abstractNumId w:val="1"/>
  </w:num>
  <w:num w:numId="31">
    <w:abstractNumId w:val="23"/>
  </w:num>
  <w:num w:numId="32">
    <w:abstractNumId w:val="25"/>
  </w:num>
  <w:num w:numId="33">
    <w:abstractNumId w:val="15"/>
  </w:num>
  <w:num w:numId="34">
    <w:abstractNumId w:val="34"/>
  </w:num>
  <w:num w:numId="35">
    <w:abstractNumId w:val="8"/>
  </w:num>
  <w:num w:numId="36">
    <w:abstractNumId w:val="21"/>
  </w:num>
  <w:num w:numId="37">
    <w:abstractNumId w:val="32"/>
  </w:num>
  <w:num w:numId="38">
    <w:abstractNumId w:val="26"/>
  </w:num>
  <w:num w:numId="39">
    <w:abstractNumId w:val="33"/>
  </w:num>
  <w:num w:numId="40">
    <w:abstractNumId w:val="28"/>
  </w:num>
  <w:num w:numId="41">
    <w:abstractNumId w:val="39"/>
  </w:num>
  <w:num w:numId="4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stylePaneFormatFilter w:val="1F08"/>
  <w:doNotTrackMoves/>
  <w:defaultTabStop w:val="708"/>
  <w:autoHyphenation/>
  <w:hyphenationZone w:val="425"/>
  <w:noPunctuationKerning/>
  <w:characterSpacingControl w:val="doNotCompress"/>
  <w:savePreviewPicture/>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F3D59"/>
    <w:rsid w:val="00003736"/>
    <w:rsid w:val="00012E17"/>
    <w:rsid w:val="00013C9A"/>
    <w:rsid w:val="00014050"/>
    <w:rsid w:val="00016AF7"/>
    <w:rsid w:val="00025C0A"/>
    <w:rsid w:val="000275F7"/>
    <w:rsid w:val="00031273"/>
    <w:rsid w:val="00031B6D"/>
    <w:rsid w:val="00031CAD"/>
    <w:rsid w:val="00033EF5"/>
    <w:rsid w:val="00043F71"/>
    <w:rsid w:val="00067D77"/>
    <w:rsid w:val="00076061"/>
    <w:rsid w:val="0008044D"/>
    <w:rsid w:val="00081C8A"/>
    <w:rsid w:val="000916AE"/>
    <w:rsid w:val="00092320"/>
    <w:rsid w:val="000A0D11"/>
    <w:rsid w:val="000A4F7E"/>
    <w:rsid w:val="000A67EB"/>
    <w:rsid w:val="000B0C90"/>
    <w:rsid w:val="000B3D44"/>
    <w:rsid w:val="000B794F"/>
    <w:rsid w:val="000D7A9F"/>
    <w:rsid w:val="000E4102"/>
    <w:rsid w:val="000E646C"/>
    <w:rsid w:val="000F0AA1"/>
    <w:rsid w:val="000F2175"/>
    <w:rsid w:val="000F68AC"/>
    <w:rsid w:val="001127BD"/>
    <w:rsid w:val="001236B0"/>
    <w:rsid w:val="00126DF3"/>
    <w:rsid w:val="00127A10"/>
    <w:rsid w:val="0013129B"/>
    <w:rsid w:val="00131A1A"/>
    <w:rsid w:val="00142C66"/>
    <w:rsid w:val="00160F64"/>
    <w:rsid w:val="001712AA"/>
    <w:rsid w:val="001A7A2C"/>
    <w:rsid w:val="001B276E"/>
    <w:rsid w:val="001B43B4"/>
    <w:rsid w:val="001B76E9"/>
    <w:rsid w:val="001C3D6C"/>
    <w:rsid w:val="001C53D0"/>
    <w:rsid w:val="001D4C5C"/>
    <w:rsid w:val="001D5FCD"/>
    <w:rsid w:val="001F27FD"/>
    <w:rsid w:val="001F35EB"/>
    <w:rsid w:val="00203F93"/>
    <w:rsid w:val="002076A8"/>
    <w:rsid w:val="002146EA"/>
    <w:rsid w:val="00215FB0"/>
    <w:rsid w:val="00217151"/>
    <w:rsid w:val="00220CBC"/>
    <w:rsid w:val="002463D8"/>
    <w:rsid w:val="0024788E"/>
    <w:rsid w:val="0026233F"/>
    <w:rsid w:val="00264BC9"/>
    <w:rsid w:val="00273FAB"/>
    <w:rsid w:val="00280C81"/>
    <w:rsid w:val="00284091"/>
    <w:rsid w:val="00296D8E"/>
    <w:rsid w:val="002B0464"/>
    <w:rsid w:val="002B0A56"/>
    <w:rsid w:val="002B1266"/>
    <w:rsid w:val="002B4F46"/>
    <w:rsid w:val="002B7ECF"/>
    <w:rsid w:val="002C089D"/>
    <w:rsid w:val="002C4F35"/>
    <w:rsid w:val="002D4CC9"/>
    <w:rsid w:val="002F4F8F"/>
    <w:rsid w:val="00302A02"/>
    <w:rsid w:val="0030406F"/>
    <w:rsid w:val="00310303"/>
    <w:rsid w:val="00310A8F"/>
    <w:rsid w:val="00315E96"/>
    <w:rsid w:val="00326734"/>
    <w:rsid w:val="00351A62"/>
    <w:rsid w:val="00361F72"/>
    <w:rsid w:val="00362F40"/>
    <w:rsid w:val="00377FAC"/>
    <w:rsid w:val="0038620D"/>
    <w:rsid w:val="003A2123"/>
    <w:rsid w:val="003B489A"/>
    <w:rsid w:val="003C0156"/>
    <w:rsid w:val="003C0C38"/>
    <w:rsid w:val="003C145D"/>
    <w:rsid w:val="003C53EC"/>
    <w:rsid w:val="003C65EF"/>
    <w:rsid w:val="003E190E"/>
    <w:rsid w:val="003E5397"/>
    <w:rsid w:val="003F0F29"/>
    <w:rsid w:val="004020B5"/>
    <w:rsid w:val="0040341F"/>
    <w:rsid w:val="004113AB"/>
    <w:rsid w:val="004273C4"/>
    <w:rsid w:val="00434DFA"/>
    <w:rsid w:val="00465E11"/>
    <w:rsid w:val="00473660"/>
    <w:rsid w:val="0047647B"/>
    <w:rsid w:val="00476493"/>
    <w:rsid w:val="004830DC"/>
    <w:rsid w:val="00487D2F"/>
    <w:rsid w:val="004B1641"/>
    <w:rsid w:val="004B2143"/>
    <w:rsid w:val="004B346D"/>
    <w:rsid w:val="004B7D26"/>
    <w:rsid w:val="004C00D3"/>
    <w:rsid w:val="004C3071"/>
    <w:rsid w:val="004C6FFE"/>
    <w:rsid w:val="004D1E44"/>
    <w:rsid w:val="004D6220"/>
    <w:rsid w:val="004E039B"/>
    <w:rsid w:val="004E50B8"/>
    <w:rsid w:val="004E5D28"/>
    <w:rsid w:val="00521C8C"/>
    <w:rsid w:val="00521D3E"/>
    <w:rsid w:val="005463C6"/>
    <w:rsid w:val="00562C67"/>
    <w:rsid w:val="00565EFE"/>
    <w:rsid w:val="00570437"/>
    <w:rsid w:val="005726AA"/>
    <w:rsid w:val="0057619C"/>
    <w:rsid w:val="00582543"/>
    <w:rsid w:val="005826CF"/>
    <w:rsid w:val="00591F24"/>
    <w:rsid w:val="005932EB"/>
    <w:rsid w:val="005A66E5"/>
    <w:rsid w:val="005B194D"/>
    <w:rsid w:val="005C157A"/>
    <w:rsid w:val="005C362A"/>
    <w:rsid w:val="005D27B5"/>
    <w:rsid w:val="005E1B49"/>
    <w:rsid w:val="005F5B2A"/>
    <w:rsid w:val="0060727A"/>
    <w:rsid w:val="00607E8B"/>
    <w:rsid w:val="006115A4"/>
    <w:rsid w:val="00617E64"/>
    <w:rsid w:val="00634555"/>
    <w:rsid w:val="00637DD4"/>
    <w:rsid w:val="006500E6"/>
    <w:rsid w:val="0065483A"/>
    <w:rsid w:val="0066609B"/>
    <w:rsid w:val="0067708F"/>
    <w:rsid w:val="0068593B"/>
    <w:rsid w:val="00696084"/>
    <w:rsid w:val="00697166"/>
    <w:rsid w:val="006979A5"/>
    <w:rsid w:val="006C0A9D"/>
    <w:rsid w:val="006C7752"/>
    <w:rsid w:val="006C7E09"/>
    <w:rsid w:val="006D101C"/>
    <w:rsid w:val="006D1DE0"/>
    <w:rsid w:val="006D7697"/>
    <w:rsid w:val="006F6510"/>
    <w:rsid w:val="00701175"/>
    <w:rsid w:val="00707A34"/>
    <w:rsid w:val="00707C3F"/>
    <w:rsid w:val="00710A72"/>
    <w:rsid w:val="00717481"/>
    <w:rsid w:val="0074246E"/>
    <w:rsid w:val="007528C7"/>
    <w:rsid w:val="007537C2"/>
    <w:rsid w:val="00757CE3"/>
    <w:rsid w:val="00766578"/>
    <w:rsid w:val="00766D3B"/>
    <w:rsid w:val="00766EB2"/>
    <w:rsid w:val="00777344"/>
    <w:rsid w:val="00782B3D"/>
    <w:rsid w:val="007A228C"/>
    <w:rsid w:val="007A557D"/>
    <w:rsid w:val="007A7F3A"/>
    <w:rsid w:val="007B3186"/>
    <w:rsid w:val="007B3559"/>
    <w:rsid w:val="007B677E"/>
    <w:rsid w:val="007D0C0B"/>
    <w:rsid w:val="007F140E"/>
    <w:rsid w:val="008008A3"/>
    <w:rsid w:val="00802652"/>
    <w:rsid w:val="00804C5D"/>
    <w:rsid w:val="008073E0"/>
    <w:rsid w:val="00813006"/>
    <w:rsid w:val="00815D9B"/>
    <w:rsid w:val="00831AF3"/>
    <w:rsid w:val="00845C52"/>
    <w:rsid w:val="00846231"/>
    <w:rsid w:val="00854286"/>
    <w:rsid w:val="008631C4"/>
    <w:rsid w:val="00865350"/>
    <w:rsid w:val="00880053"/>
    <w:rsid w:val="00880F4C"/>
    <w:rsid w:val="00886AA6"/>
    <w:rsid w:val="00893DEF"/>
    <w:rsid w:val="008952F4"/>
    <w:rsid w:val="008A3AEF"/>
    <w:rsid w:val="008A4402"/>
    <w:rsid w:val="008A5034"/>
    <w:rsid w:val="008A663D"/>
    <w:rsid w:val="008B29F2"/>
    <w:rsid w:val="008C2149"/>
    <w:rsid w:val="008C36B2"/>
    <w:rsid w:val="008C6789"/>
    <w:rsid w:val="008C68DB"/>
    <w:rsid w:val="008C69D7"/>
    <w:rsid w:val="008E7EC4"/>
    <w:rsid w:val="008F6F99"/>
    <w:rsid w:val="009062AB"/>
    <w:rsid w:val="009112DD"/>
    <w:rsid w:val="00917426"/>
    <w:rsid w:val="0094788D"/>
    <w:rsid w:val="00947F7E"/>
    <w:rsid w:val="009613EC"/>
    <w:rsid w:val="0097097C"/>
    <w:rsid w:val="009716FD"/>
    <w:rsid w:val="0097311D"/>
    <w:rsid w:val="00987BAD"/>
    <w:rsid w:val="009910DC"/>
    <w:rsid w:val="009B28AC"/>
    <w:rsid w:val="009D10BA"/>
    <w:rsid w:val="009E0A39"/>
    <w:rsid w:val="00A05116"/>
    <w:rsid w:val="00A113C6"/>
    <w:rsid w:val="00A22CC8"/>
    <w:rsid w:val="00A259E0"/>
    <w:rsid w:val="00A25CC1"/>
    <w:rsid w:val="00A264C6"/>
    <w:rsid w:val="00A320B1"/>
    <w:rsid w:val="00A33A6B"/>
    <w:rsid w:val="00A34622"/>
    <w:rsid w:val="00A3489E"/>
    <w:rsid w:val="00A40742"/>
    <w:rsid w:val="00A524E7"/>
    <w:rsid w:val="00A5560E"/>
    <w:rsid w:val="00A570E4"/>
    <w:rsid w:val="00A66A8A"/>
    <w:rsid w:val="00A67320"/>
    <w:rsid w:val="00A74670"/>
    <w:rsid w:val="00A87E48"/>
    <w:rsid w:val="00A90137"/>
    <w:rsid w:val="00AA2C97"/>
    <w:rsid w:val="00AA5358"/>
    <w:rsid w:val="00AA6073"/>
    <w:rsid w:val="00AB1442"/>
    <w:rsid w:val="00AB6B71"/>
    <w:rsid w:val="00AC1D95"/>
    <w:rsid w:val="00AD3F8D"/>
    <w:rsid w:val="00B01805"/>
    <w:rsid w:val="00B0476D"/>
    <w:rsid w:val="00B07CA0"/>
    <w:rsid w:val="00B12D56"/>
    <w:rsid w:val="00B13E8A"/>
    <w:rsid w:val="00B1757A"/>
    <w:rsid w:val="00B21B08"/>
    <w:rsid w:val="00B23C96"/>
    <w:rsid w:val="00B27A61"/>
    <w:rsid w:val="00B312DA"/>
    <w:rsid w:val="00B35FEE"/>
    <w:rsid w:val="00B404ED"/>
    <w:rsid w:val="00B43B3A"/>
    <w:rsid w:val="00B60E1A"/>
    <w:rsid w:val="00B66FD7"/>
    <w:rsid w:val="00B67BF1"/>
    <w:rsid w:val="00B763BE"/>
    <w:rsid w:val="00B82478"/>
    <w:rsid w:val="00B86B73"/>
    <w:rsid w:val="00B90877"/>
    <w:rsid w:val="00BB4FA9"/>
    <w:rsid w:val="00BB64DE"/>
    <w:rsid w:val="00BC017E"/>
    <w:rsid w:val="00C05F5B"/>
    <w:rsid w:val="00C16EE3"/>
    <w:rsid w:val="00C23071"/>
    <w:rsid w:val="00C41133"/>
    <w:rsid w:val="00C46211"/>
    <w:rsid w:val="00C51C23"/>
    <w:rsid w:val="00C53878"/>
    <w:rsid w:val="00C65025"/>
    <w:rsid w:val="00C915FD"/>
    <w:rsid w:val="00C944D4"/>
    <w:rsid w:val="00CB02CF"/>
    <w:rsid w:val="00CC081D"/>
    <w:rsid w:val="00CC2BEE"/>
    <w:rsid w:val="00CC445F"/>
    <w:rsid w:val="00CF09AA"/>
    <w:rsid w:val="00D0075B"/>
    <w:rsid w:val="00D015A3"/>
    <w:rsid w:val="00D015B4"/>
    <w:rsid w:val="00D10789"/>
    <w:rsid w:val="00D11F1E"/>
    <w:rsid w:val="00D14ABA"/>
    <w:rsid w:val="00D221B4"/>
    <w:rsid w:val="00D225D1"/>
    <w:rsid w:val="00D25844"/>
    <w:rsid w:val="00D26B2B"/>
    <w:rsid w:val="00D469BA"/>
    <w:rsid w:val="00D51EB4"/>
    <w:rsid w:val="00D745C3"/>
    <w:rsid w:val="00D76F6E"/>
    <w:rsid w:val="00D7712B"/>
    <w:rsid w:val="00DC4169"/>
    <w:rsid w:val="00DE2071"/>
    <w:rsid w:val="00DE4BEB"/>
    <w:rsid w:val="00DE5EDD"/>
    <w:rsid w:val="00DF509C"/>
    <w:rsid w:val="00E02C2B"/>
    <w:rsid w:val="00E12A32"/>
    <w:rsid w:val="00E23ABC"/>
    <w:rsid w:val="00E44417"/>
    <w:rsid w:val="00E509E0"/>
    <w:rsid w:val="00E60947"/>
    <w:rsid w:val="00E64510"/>
    <w:rsid w:val="00E66B6E"/>
    <w:rsid w:val="00E70840"/>
    <w:rsid w:val="00E73CE6"/>
    <w:rsid w:val="00E74147"/>
    <w:rsid w:val="00E8170C"/>
    <w:rsid w:val="00E8418F"/>
    <w:rsid w:val="00E845D0"/>
    <w:rsid w:val="00E86894"/>
    <w:rsid w:val="00E91CDA"/>
    <w:rsid w:val="00E955F0"/>
    <w:rsid w:val="00EA01F3"/>
    <w:rsid w:val="00EA6F3F"/>
    <w:rsid w:val="00EA7BA3"/>
    <w:rsid w:val="00EB581B"/>
    <w:rsid w:val="00EB7F92"/>
    <w:rsid w:val="00EC141C"/>
    <w:rsid w:val="00ED6F8A"/>
    <w:rsid w:val="00EF2D68"/>
    <w:rsid w:val="00EF72D0"/>
    <w:rsid w:val="00F005ED"/>
    <w:rsid w:val="00F01522"/>
    <w:rsid w:val="00F0628D"/>
    <w:rsid w:val="00F129B5"/>
    <w:rsid w:val="00F301C5"/>
    <w:rsid w:val="00F45F22"/>
    <w:rsid w:val="00F56816"/>
    <w:rsid w:val="00F61509"/>
    <w:rsid w:val="00F6308B"/>
    <w:rsid w:val="00F65882"/>
    <w:rsid w:val="00F67DC7"/>
    <w:rsid w:val="00F67E6C"/>
    <w:rsid w:val="00F67F10"/>
    <w:rsid w:val="00F70889"/>
    <w:rsid w:val="00F71BBF"/>
    <w:rsid w:val="00F8244A"/>
    <w:rsid w:val="00F84A05"/>
    <w:rsid w:val="00F85433"/>
    <w:rsid w:val="00F949E7"/>
    <w:rsid w:val="00F9716E"/>
    <w:rsid w:val="00FA15F8"/>
    <w:rsid w:val="00FA1C97"/>
    <w:rsid w:val="00FA47F3"/>
    <w:rsid w:val="00FA7DFA"/>
    <w:rsid w:val="00FC503F"/>
    <w:rsid w:val="00FC5690"/>
    <w:rsid w:val="00FC6641"/>
    <w:rsid w:val="00FD22F4"/>
    <w:rsid w:val="00FD6425"/>
    <w:rsid w:val="00FE1DF8"/>
    <w:rsid w:val="00FF0D2C"/>
    <w:rsid w:val="00FF1C3E"/>
    <w:rsid w:val="00FF1F14"/>
    <w:rsid w:val="00FF3D59"/>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B02CF"/>
    <w:pPr>
      <w:jc w:val="both"/>
    </w:pPr>
    <w:rPr>
      <w:sz w:val="24"/>
      <w:szCs w:val="24"/>
    </w:rPr>
  </w:style>
  <w:style w:type="paragraph" w:styleId="berschrift1">
    <w:name w:val="heading 1"/>
    <w:basedOn w:val="Standard"/>
    <w:next w:val="Standard"/>
    <w:qFormat/>
    <w:rsid w:val="000E646C"/>
    <w:pPr>
      <w:keepNext/>
      <w:pageBreakBefore/>
      <w:numPr>
        <w:numId w:val="36"/>
      </w:numPr>
      <w:shd w:val="clear" w:color="auto" w:fill="E0E0E0"/>
      <w:spacing w:before="360" w:after="240"/>
      <w:ind w:left="0" w:firstLine="0"/>
      <w:outlineLvl w:val="0"/>
    </w:pPr>
    <w:rPr>
      <w:rFonts w:ascii="Verdana" w:hAnsi="Verdana" w:cs="Arial"/>
      <w:b/>
      <w:bCs/>
      <w:kern w:val="32"/>
      <w:sz w:val="28"/>
      <w:szCs w:val="32"/>
    </w:rPr>
  </w:style>
  <w:style w:type="paragraph" w:styleId="berschrift2">
    <w:name w:val="heading 2"/>
    <w:basedOn w:val="Standard"/>
    <w:next w:val="Standard"/>
    <w:link w:val="berschrift2Zchn"/>
    <w:qFormat/>
    <w:rsid w:val="00CB02CF"/>
    <w:pPr>
      <w:keepNext/>
      <w:numPr>
        <w:ilvl w:val="1"/>
        <w:numId w:val="36"/>
      </w:numPr>
      <w:tabs>
        <w:tab w:val="num" w:leader="none" w:pos="680"/>
        <w:tab w:val="num" w:leader="none" w:pos="851"/>
      </w:tabs>
      <w:spacing w:before="240" w:after="120"/>
      <w:ind w:left="284" w:hanging="284"/>
      <w:contextualSpacing/>
      <w:outlineLvl w:val="1"/>
    </w:pPr>
    <w:rPr>
      <w:rFonts w:ascii="Verdana" w:hAnsi="Verdana" w:cs="Arial"/>
      <w:b/>
      <w:bCs/>
      <w:iCs/>
      <w:szCs w:val="28"/>
    </w:rPr>
  </w:style>
  <w:style w:type="paragraph" w:styleId="berschrift3">
    <w:name w:val="heading 3"/>
    <w:basedOn w:val="berschrift2"/>
    <w:next w:val="Standard"/>
    <w:qFormat/>
    <w:rsid w:val="00CB02CF"/>
    <w:pPr>
      <w:numPr>
        <w:ilvl w:val="2"/>
      </w:numPr>
      <w:tabs>
        <w:tab w:val="clear" w:pos="900"/>
        <w:tab w:val="clear" w:pos="2160"/>
        <w:tab w:val="num" w:pos="1620"/>
      </w:tabs>
      <w:spacing w:after="60"/>
      <w:ind w:left="239" w:hanging="239"/>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gitternetz">
    <w:name w:val="Table Grid"/>
    <w:basedOn w:val="NormaleTabelle"/>
    <w:rsid w:val="008C68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2"/>
      </w:numPr>
    </w:pPr>
  </w:style>
  <w:style w:type="character" w:styleId="Seitenzahl">
    <w:name w:val="page number"/>
    <w:basedOn w:val="Absatz-Standardschriftart"/>
    <w:rsid w:val="00A259E0"/>
  </w:style>
  <w:style w:type="character" w:customStyle="1" w:styleId="berschrift2Zchn">
    <w:name w:val="Überschrift 2 Zchn"/>
    <w:link w:val="berschrift2"/>
    <w:rsid w:val="00CB02CF"/>
    <w:rPr>
      <w:rFonts w:ascii="Verdana" w:hAnsi="Verdana" w:cs="Arial"/>
      <w:b/>
      <w:bCs/>
      <w:iCs/>
      <w:sz w:val="24"/>
      <w:szCs w:val="28"/>
      <w:lang w:val="de-DE" w:eastAsia="de-DE" w:bidi="ar-SA"/>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33"/>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styleId="Verzeichnis1">
    <w:name w:val="toc 1"/>
    <w:basedOn w:val="Standard"/>
    <w:next w:val="Standard"/>
    <w:autoRedefine/>
    <w:uiPriority w:val="39"/>
    <w:rsid w:val="007D0C0B"/>
    <w:pPr>
      <w:spacing w:after="100"/>
    </w:pPr>
    <w:rPr>
      <w:rFonts w:ascii="Verdana" w:hAnsi="Verdana"/>
      <w:b/>
    </w:rPr>
  </w:style>
  <w:style w:type="paragraph" w:styleId="Verzeichnis2">
    <w:name w:val="toc 2"/>
    <w:basedOn w:val="Standard"/>
    <w:next w:val="Standard"/>
    <w:autoRedefine/>
    <w:uiPriority w:val="39"/>
    <w:rsid w:val="007D0C0B"/>
    <w:pPr>
      <w:spacing w:after="100"/>
      <w:ind w:left="240"/>
    </w:pPr>
    <w:rPr>
      <w:rFonts w:ascii="Verdana" w:hAnsi="Verdana"/>
    </w:rPr>
  </w:style>
  <w:style w:type="paragraph" w:styleId="Beschriftung">
    <w:name w:val="caption"/>
    <w:basedOn w:val="Standard"/>
    <w:next w:val="Standard"/>
    <w:qFormat/>
    <w:rsid w:val="000F68AC"/>
    <w:rPr>
      <w:b/>
      <w:bCs/>
      <w:sz w:val="20"/>
      <w:szCs w:val="20"/>
    </w:rPr>
  </w:style>
  <w:style w:type="paragraph" w:customStyle="1" w:styleId="Default">
    <w:name w:val="Default"/>
    <w:rsid w:val="00B312DA"/>
    <w:pPr>
      <w:autoSpaceDE w:val="0"/>
      <w:autoSpaceDN w:val="0"/>
      <w:adjustRightInd w:val="0"/>
    </w:pPr>
    <w:rPr>
      <w:rFonts w:ascii="Arial" w:hAnsi="Arial" w:cs="Arial"/>
      <w:color w:val="000000"/>
      <w:sz w:val="24"/>
      <w:szCs w:val="24"/>
    </w:rPr>
  </w:style>
  <w:style w:type="table" w:customStyle="1" w:styleId="HelleSchattierung">
    <w:name w:val="Light Shading"/>
    <w:basedOn w:val="NormaleTabelle"/>
    <w:uiPriority w:val="60"/>
    <w:rsid w:val="00CC081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cz"/><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6.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5037</Words>
  <Characters>31740</Characters>
  <Application>Microsoft Office Word</Application>
  <DocSecurity>0</DocSecurity>
  <Lines>264</Lines>
  <Paragraphs>73</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DHBW Stuttgart</Company>
  <LinksUpToDate>false</LinksUpToDate>
  <CharactersWithSpaces>36704</CharactersWithSpaces>
  <SharedDoc>false</SharedDoc>
  <HLinks>
    <vt:vector size="96" baseType="variant">
      <vt:variant>
        <vt:i4>1966128</vt:i4>
      </vt:variant>
      <vt:variant>
        <vt:i4>96</vt:i4>
      </vt:variant>
      <vt:variant>
        <vt:i4>0</vt:i4>
      </vt:variant>
      <vt:variant>
        <vt:i4>5</vt:i4>
      </vt:variant>
      <vt:variant>
        <vt:lpwstr/>
      </vt:variant>
      <vt:variant>
        <vt:lpwstr>_Toc337634783</vt:lpwstr>
      </vt:variant>
      <vt:variant>
        <vt:i4>1966128</vt:i4>
      </vt:variant>
      <vt:variant>
        <vt:i4>90</vt:i4>
      </vt:variant>
      <vt:variant>
        <vt:i4>0</vt:i4>
      </vt:variant>
      <vt:variant>
        <vt:i4>5</vt:i4>
      </vt:variant>
      <vt:variant>
        <vt:lpwstr/>
      </vt:variant>
      <vt:variant>
        <vt:lpwstr>_Toc337634782</vt:lpwstr>
      </vt:variant>
      <vt:variant>
        <vt:i4>1966128</vt:i4>
      </vt:variant>
      <vt:variant>
        <vt:i4>84</vt:i4>
      </vt:variant>
      <vt:variant>
        <vt:i4>0</vt:i4>
      </vt:variant>
      <vt:variant>
        <vt:i4>5</vt:i4>
      </vt:variant>
      <vt:variant>
        <vt:lpwstr/>
      </vt:variant>
      <vt:variant>
        <vt:lpwstr>_Toc337634781</vt:lpwstr>
      </vt:variant>
      <vt:variant>
        <vt:i4>1966128</vt:i4>
      </vt:variant>
      <vt:variant>
        <vt:i4>78</vt:i4>
      </vt:variant>
      <vt:variant>
        <vt:i4>0</vt:i4>
      </vt:variant>
      <vt:variant>
        <vt:i4>5</vt:i4>
      </vt:variant>
      <vt:variant>
        <vt:lpwstr/>
      </vt:variant>
      <vt:variant>
        <vt:lpwstr>_Toc337634780</vt:lpwstr>
      </vt:variant>
      <vt:variant>
        <vt:i4>1114160</vt:i4>
      </vt:variant>
      <vt:variant>
        <vt:i4>72</vt:i4>
      </vt:variant>
      <vt:variant>
        <vt:i4>0</vt:i4>
      </vt:variant>
      <vt:variant>
        <vt:i4>5</vt:i4>
      </vt:variant>
      <vt:variant>
        <vt:lpwstr/>
      </vt:variant>
      <vt:variant>
        <vt:lpwstr>_Toc337634779</vt:lpwstr>
      </vt:variant>
      <vt:variant>
        <vt:i4>1114160</vt:i4>
      </vt:variant>
      <vt:variant>
        <vt:i4>66</vt:i4>
      </vt:variant>
      <vt:variant>
        <vt:i4>0</vt:i4>
      </vt:variant>
      <vt:variant>
        <vt:i4>5</vt:i4>
      </vt:variant>
      <vt:variant>
        <vt:lpwstr/>
      </vt:variant>
      <vt:variant>
        <vt:lpwstr>_Toc337634778</vt:lpwstr>
      </vt:variant>
      <vt:variant>
        <vt:i4>1114160</vt:i4>
      </vt:variant>
      <vt:variant>
        <vt:i4>60</vt:i4>
      </vt:variant>
      <vt:variant>
        <vt:i4>0</vt:i4>
      </vt:variant>
      <vt:variant>
        <vt:i4>5</vt:i4>
      </vt:variant>
      <vt:variant>
        <vt:lpwstr/>
      </vt:variant>
      <vt:variant>
        <vt:lpwstr>_Toc337634777</vt:lpwstr>
      </vt:variant>
      <vt:variant>
        <vt:i4>1114160</vt:i4>
      </vt:variant>
      <vt:variant>
        <vt:i4>54</vt:i4>
      </vt:variant>
      <vt:variant>
        <vt:i4>0</vt:i4>
      </vt:variant>
      <vt:variant>
        <vt:i4>5</vt:i4>
      </vt:variant>
      <vt:variant>
        <vt:lpwstr/>
      </vt:variant>
      <vt:variant>
        <vt:lpwstr>_Toc337634776</vt:lpwstr>
      </vt:variant>
      <vt:variant>
        <vt:i4>1114160</vt:i4>
      </vt:variant>
      <vt:variant>
        <vt:i4>48</vt:i4>
      </vt:variant>
      <vt:variant>
        <vt:i4>0</vt:i4>
      </vt:variant>
      <vt:variant>
        <vt:i4>5</vt:i4>
      </vt:variant>
      <vt:variant>
        <vt:lpwstr/>
      </vt:variant>
      <vt:variant>
        <vt:lpwstr>_Toc337634775</vt:lpwstr>
      </vt:variant>
      <vt:variant>
        <vt:i4>1114160</vt:i4>
      </vt:variant>
      <vt:variant>
        <vt:i4>42</vt:i4>
      </vt:variant>
      <vt:variant>
        <vt:i4>0</vt:i4>
      </vt:variant>
      <vt:variant>
        <vt:i4>5</vt:i4>
      </vt:variant>
      <vt:variant>
        <vt:lpwstr/>
      </vt:variant>
      <vt:variant>
        <vt:lpwstr>_Toc337634774</vt:lpwstr>
      </vt:variant>
      <vt:variant>
        <vt:i4>1114160</vt:i4>
      </vt:variant>
      <vt:variant>
        <vt:i4>36</vt:i4>
      </vt:variant>
      <vt:variant>
        <vt:i4>0</vt:i4>
      </vt:variant>
      <vt:variant>
        <vt:i4>5</vt:i4>
      </vt:variant>
      <vt:variant>
        <vt:lpwstr/>
      </vt:variant>
      <vt:variant>
        <vt:lpwstr>_Toc337634773</vt:lpwstr>
      </vt:variant>
      <vt:variant>
        <vt:i4>1114160</vt:i4>
      </vt:variant>
      <vt:variant>
        <vt:i4>30</vt:i4>
      </vt:variant>
      <vt:variant>
        <vt:i4>0</vt:i4>
      </vt:variant>
      <vt:variant>
        <vt:i4>5</vt:i4>
      </vt:variant>
      <vt:variant>
        <vt:lpwstr/>
      </vt:variant>
      <vt:variant>
        <vt:lpwstr>_Toc337634772</vt:lpwstr>
      </vt:variant>
      <vt:variant>
        <vt:i4>1114160</vt:i4>
      </vt:variant>
      <vt:variant>
        <vt:i4>24</vt:i4>
      </vt:variant>
      <vt:variant>
        <vt:i4>0</vt:i4>
      </vt:variant>
      <vt:variant>
        <vt:i4>5</vt:i4>
      </vt:variant>
      <vt:variant>
        <vt:lpwstr/>
      </vt:variant>
      <vt:variant>
        <vt:lpwstr>_Toc337634771</vt:lpwstr>
      </vt:variant>
      <vt:variant>
        <vt:i4>1114160</vt:i4>
      </vt:variant>
      <vt:variant>
        <vt:i4>18</vt:i4>
      </vt:variant>
      <vt:variant>
        <vt:i4>0</vt:i4>
      </vt:variant>
      <vt:variant>
        <vt:i4>5</vt:i4>
      </vt:variant>
      <vt:variant>
        <vt:lpwstr/>
      </vt:variant>
      <vt:variant>
        <vt:lpwstr>_Toc337634770</vt:lpwstr>
      </vt:variant>
      <vt:variant>
        <vt:i4>1048624</vt:i4>
      </vt:variant>
      <vt:variant>
        <vt:i4>12</vt:i4>
      </vt:variant>
      <vt:variant>
        <vt:i4>0</vt:i4>
      </vt:variant>
      <vt:variant>
        <vt:i4>5</vt:i4>
      </vt:variant>
      <vt:variant>
        <vt:lpwstr/>
      </vt:variant>
      <vt:variant>
        <vt:lpwstr>_Toc337634769</vt:lpwstr>
      </vt:variant>
      <vt:variant>
        <vt:i4>2228299</vt:i4>
      </vt:variant>
      <vt:variant>
        <vt:i4>7</vt:i4>
      </vt:variant>
      <vt:variant>
        <vt:i4>0</vt:i4>
      </vt:variant>
      <vt:variant>
        <vt:i4>5</vt:i4>
      </vt:variant>
      <vt:variant>
        <vt:lpwstr>http://www.bredemeyer.com/papers.htm _x000c_Inhalt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Vorlesung Softwareentwurf WS 2004/2005</dc:subject>
  <dc:creator>Patrick Robinson</dc:creator>
  <cp:lastModifiedBy>Patrick Robinson</cp:lastModifiedBy>
  <cp:revision>4</cp:revision>
  <cp:lastPrinted>2006-04-04T15:22:00Z</cp:lastPrinted>
  <dcterms:created xsi:type="dcterms:W3CDTF">2012-10-20T14:05:00Z</dcterms:created>
  <dcterms:modified xsi:type="dcterms:W3CDTF">2012-10-20T15:49:00Z</dcterms:modified>
</cp:coreProperties>
</file>