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spacing w:line="276" w:lineRule="auto"/>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spacing w:line="276" w:lineRule="auto"/>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9A5BB1">
      <w:pPr>
        <w:spacing w:line="276" w:lineRule="auto"/>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spacing w:line="276" w:lineRule="auto"/>
            <w:jc w:val="center"/>
            <w:rPr>
              <w:b/>
              <w:sz w:val="72"/>
              <w:szCs w:val="72"/>
              <w:lang w:val="en-US"/>
            </w:rPr>
          </w:pPr>
          <w:r>
            <w:rPr>
              <w:b/>
              <w:sz w:val="72"/>
              <w:szCs w:val="72"/>
              <w:lang w:val="en-US"/>
            </w:rPr>
            <w:t>V 1.0 beta</w:t>
          </w:r>
          <w:r w:rsidR="00CF01C6">
            <w:rPr>
              <w:b/>
              <w:sz w:val="72"/>
              <w:szCs w:val="72"/>
              <w:lang w:val="en-US"/>
            </w:rPr>
            <w:t xml:space="preserve"> 2</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F37F2E" w:rsidP="00CD295D">
      <w:pPr>
        <w:pStyle w:val="KeinLeerraum"/>
        <w:rPr>
          <w:sz w:val="28"/>
          <w:szCs w:val="28"/>
        </w:rPr>
      </w:pPr>
      <w:r>
        <w:rPr>
          <w:rStyle w:val="Kommentarzeichen"/>
        </w:rPr>
        <w:commentReference w:id="0"/>
      </w: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A5BB1">
          <w:pPr>
            <w:pStyle w:val="Inhaltsverzeichnisberschrift"/>
            <w:spacing w:line="240" w:lineRule="auto"/>
            <w:jc w:val="center"/>
          </w:pPr>
          <w:r>
            <w:t>Inhaltsverzeichnis</w:t>
          </w:r>
        </w:p>
        <w:p w:rsidR="009A5BB1" w:rsidRDefault="00505EE3" w:rsidP="009A5BB1">
          <w:pPr>
            <w:pStyle w:val="Verzeichnis1"/>
            <w:spacing w:line="240" w:lineRule="auto"/>
            <w:rPr>
              <w:sz w:val="22"/>
              <w:szCs w:val="22"/>
            </w:rPr>
          </w:pPr>
          <w:r w:rsidRPr="00505EE3">
            <w:fldChar w:fldCharType="begin"/>
          </w:r>
          <w:r w:rsidR="005A2300">
            <w:instrText xml:space="preserve"> TOC \o "1-3" \h \z \u </w:instrText>
          </w:r>
          <w:r w:rsidRPr="00505EE3">
            <w:fldChar w:fldCharType="separate"/>
          </w:r>
          <w:hyperlink w:anchor="_Toc307940281" w:history="1">
            <w:r w:rsidR="009A5BB1" w:rsidRPr="00477098">
              <w:rPr>
                <w:rStyle w:val="Hyperlink"/>
              </w:rPr>
              <w:t>1.</w:t>
            </w:r>
            <w:r w:rsidR="009A5BB1">
              <w:rPr>
                <w:sz w:val="22"/>
                <w:szCs w:val="22"/>
              </w:rPr>
              <w:tab/>
            </w:r>
            <w:r w:rsidR="009A5BB1" w:rsidRPr="00477098">
              <w:rPr>
                <w:rStyle w:val="Hyperlink"/>
              </w:rPr>
              <w:t>Zielbestimmung</w:t>
            </w:r>
            <w:r w:rsidR="009A5BB1">
              <w:rPr>
                <w:webHidden/>
              </w:rPr>
              <w:tab/>
            </w:r>
            <w:r>
              <w:rPr>
                <w:webHidden/>
              </w:rPr>
              <w:fldChar w:fldCharType="begin"/>
            </w:r>
            <w:r w:rsidR="009A5BB1">
              <w:rPr>
                <w:webHidden/>
              </w:rPr>
              <w:instrText xml:space="preserve"> PAGEREF _Toc307940281 \h </w:instrText>
            </w:r>
            <w:r>
              <w:rPr>
                <w:webHidden/>
              </w:rPr>
            </w:r>
            <w:r>
              <w:rPr>
                <w:webHidden/>
              </w:rPr>
              <w:fldChar w:fldCharType="separate"/>
            </w:r>
            <w:r w:rsidR="009A5BB1">
              <w:rPr>
                <w:webHidden/>
              </w:rPr>
              <w:t>5</w:t>
            </w:r>
            <w:r>
              <w:rPr>
                <w:webHidden/>
              </w:rPr>
              <w:fldChar w:fldCharType="end"/>
            </w:r>
          </w:hyperlink>
        </w:p>
        <w:p w:rsidR="009A5BB1" w:rsidRDefault="00505EE3" w:rsidP="009A5BB1">
          <w:pPr>
            <w:pStyle w:val="Verzeichnis1"/>
            <w:spacing w:line="240" w:lineRule="auto"/>
            <w:rPr>
              <w:sz w:val="22"/>
              <w:szCs w:val="22"/>
            </w:rPr>
          </w:pPr>
          <w:hyperlink w:anchor="_Toc307940282" w:history="1">
            <w:r w:rsidR="009A5BB1" w:rsidRPr="00477098">
              <w:rPr>
                <w:rStyle w:val="Hyperlink"/>
              </w:rPr>
              <w:t>2.</w:t>
            </w:r>
            <w:r w:rsidR="009A5BB1">
              <w:rPr>
                <w:sz w:val="22"/>
                <w:szCs w:val="22"/>
              </w:rPr>
              <w:tab/>
            </w:r>
            <w:r w:rsidR="009A5BB1" w:rsidRPr="00477098">
              <w:rPr>
                <w:rStyle w:val="Hyperlink"/>
              </w:rPr>
              <w:t>Produkteinsatz</w:t>
            </w:r>
            <w:r w:rsidR="009A5BB1">
              <w:rPr>
                <w:webHidden/>
              </w:rPr>
              <w:tab/>
            </w:r>
            <w:r>
              <w:rPr>
                <w:webHidden/>
              </w:rPr>
              <w:fldChar w:fldCharType="begin"/>
            </w:r>
            <w:r w:rsidR="009A5BB1">
              <w:rPr>
                <w:webHidden/>
              </w:rPr>
              <w:instrText xml:space="preserve"> PAGEREF _Toc307940282 \h </w:instrText>
            </w:r>
            <w:r>
              <w:rPr>
                <w:webHidden/>
              </w:rPr>
            </w:r>
            <w:r>
              <w:rPr>
                <w:webHidden/>
              </w:rPr>
              <w:fldChar w:fldCharType="separate"/>
            </w:r>
            <w:r w:rsidR="009A5BB1">
              <w:rPr>
                <w:webHidden/>
              </w:rPr>
              <w:t>5</w:t>
            </w:r>
            <w:r>
              <w:rPr>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83" w:history="1">
            <w:r w:rsidR="009A5BB1" w:rsidRPr="00477098">
              <w:rPr>
                <w:rStyle w:val="Hyperlink"/>
                <w:noProof/>
              </w:rPr>
              <w:t>2.1.</w:t>
            </w:r>
            <w:r w:rsidR="009A5BB1">
              <w:rPr>
                <w:noProof/>
                <w:sz w:val="22"/>
              </w:rPr>
              <w:tab/>
            </w:r>
            <w:r w:rsidR="009A5BB1" w:rsidRPr="00477098">
              <w:rPr>
                <w:rStyle w:val="Hyperlink"/>
                <w:noProof/>
              </w:rPr>
              <w:t>Beschreibung des Problembereichs</w:t>
            </w:r>
            <w:r w:rsidR="009A5BB1">
              <w:rPr>
                <w:noProof/>
                <w:webHidden/>
              </w:rPr>
              <w:tab/>
            </w:r>
            <w:r>
              <w:rPr>
                <w:noProof/>
                <w:webHidden/>
              </w:rPr>
              <w:fldChar w:fldCharType="begin"/>
            </w:r>
            <w:r w:rsidR="009A5BB1">
              <w:rPr>
                <w:noProof/>
                <w:webHidden/>
              </w:rPr>
              <w:instrText xml:space="preserve"> PAGEREF _Toc307940283 \h </w:instrText>
            </w:r>
            <w:r>
              <w:rPr>
                <w:noProof/>
                <w:webHidden/>
              </w:rPr>
            </w:r>
            <w:r>
              <w:rPr>
                <w:noProof/>
                <w:webHidden/>
              </w:rPr>
              <w:fldChar w:fldCharType="separate"/>
            </w:r>
            <w:r w:rsidR="009A5BB1">
              <w:rPr>
                <w:noProof/>
                <w:webHidden/>
              </w:rPr>
              <w:t>5</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84" w:history="1">
            <w:r w:rsidR="009A5BB1" w:rsidRPr="00477098">
              <w:rPr>
                <w:rStyle w:val="Hyperlink"/>
                <w:noProof/>
              </w:rPr>
              <w:t>2.2.</w:t>
            </w:r>
            <w:r w:rsidR="009A5BB1">
              <w:rPr>
                <w:noProof/>
                <w:sz w:val="22"/>
              </w:rPr>
              <w:tab/>
            </w:r>
            <w:r w:rsidR="009A5BB1" w:rsidRPr="00477098">
              <w:rPr>
                <w:rStyle w:val="Hyperlink"/>
                <w:noProof/>
              </w:rPr>
              <w:t>Modell des Problembereiches</w:t>
            </w:r>
            <w:r w:rsidR="009A5BB1">
              <w:rPr>
                <w:noProof/>
                <w:webHidden/>
              </w:rPr>
              <w:tab/>
            </w:r>
            <w:r>
              <w:rPr>
                <w:noProof/>
                <w:webHidden/>
              </w:rPr>
              <w:fldChar w:fldCharType="begin"/>
            </w:r>
            <w:r w:rsidR="009A5BB1">
              <w:rPr>
                <w:noProof/>
                <w:webHidden/>
              </w:rPr>
              <w:instrText xml:space="preserve"> PAGEREF _Toc307940284 \h </w:instrText>
            </w:r>
            <w:r>
              <w:rPr>
                <w:noProof/>
                <w:webHidden/>
              </w:rPr>
            </w:r>
            <w:r>
              <w:rPr>
                <w:noProof/>
                <w:webHidden/>
              </w:rPr>
              <w:fldChar w:fldCharType="separate"/>
            </w:r>
            <w:r w:rsidR="009A5BB1">
              <w:rPr>
                <w:noProof/>
                <w:webHidden/>
              </w:rPr>
              <w:t>8</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85" w:history="1">
            <w:r w:rsidR="009A5BB1" w:rsidRPr="00477098">
              <w:rPr>
                <w:rStyle w:val="Hyperlink"/>
                <w:noProof/>
              </w:rPr>
              <w:t>2.3.</w:t>
            </w:r>
            <w:r w:rsidR="009A5BB1">
              <w:rPr>
                <w:noProof/>
                <w:sz w:val="22"/>
              </w:rPr>
              <w:tab/>
            </w:r>
            <w:r w:rsidR="009A5BB1" w:rsidRPr="00477098">
              <w:rPr>
                <w:rStyle w:val="Hyperlink"/>
                <w:noProof/>
              </w:rPr>
              <w:t>Beschreibung der Geschäftsprozesse</w:t>
            </w:r>
            <w:r w:rsidR="009A5BB1">
              <w:rPr>
                <w:noProof/>
                <w:webHidden/>
              </w:rPr>
              <w:tab/>
            </w:r>
            <w:r>
              <w:rPr>
                <w:noProof/>
                <w:webHidden/>
              </w:rPr>
              <w:fldChar w:fldCharType="begin"/>
            </w:r>
            <w:r w:rsidR="009A5BB1">
              <w:rPr>
                <w:noProof/>
                <w:webHidden/>
              </w:rPr>
              <w:instrText xml:space="preserve"> PAGEREF _Toc307940285 \h </w:instrText>
            </w:r>
            <w:r>
              <w:rPr>
                <w:noProof/>
                <w:webHidden/>
              </w:rPr>
            </w:r>
            <w:r>
              <w:rPr>
                <w:noProof/>
                <w:webHidden/>
              </w:rPr>
              <w:fldChar w:fldCharType="separate"/>
            </w:r>
            <w:r w:rsidR="009A5BB1">
              <w:rPr>
                <w:noProof/>
                <w:webHidden/>
              </w:rPr>
              <w:t>9</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86" w:history="1">
            <w:r w:rsidR="009A5BB1" w:rsidRPr="00477098">
              <w:rPr>
                <w:rStyle w:val="Hyperlink"/>
                <w:noProof/>
              </w:rPr>
              <w:t>Testen der Netzwerkverbindung</w:t>
            </w:r>
            <w:r w:rsidR="009A5BB1">
              <w:rPr>
                <w:noProof/>
                <w:webHidden/>
              </w:rPr>
              <w:tab/>
            </w:r>
            <w:r>
              <w:rPr>
                <w:noProof/>
                <w:webHidden/>
              </w:rPr>
              <w:fldChar w:fldCharType="begin"/>
            </w:r>
            <w:r w:rsidR="009A5BB1">
              <w:rPr>
                <w:noProof/>
                <w:webHidden/>
              </w:rPr>
              <w:instrText xml:space="preserve"> PAGEREF _Toc307940286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87" w:history="1">
            <w:r w:rsidR="009A5BB1" w:rsidRPr="00477098">
              <w:rPr>
                <w:rStyle w:val="Hyperlink"/>
                <w:noProof/>
              </w:rPr>
              <w:t>Multicast-Funktionalitätstest</w:t>
            </w:r>
            <w:r w:rsidR="009A5BB1">
              <w:rPr>
                <w:noProof/>
                <w:webHidden/>
              </w:rPr>
              <w:tab/>
            </w:r>
            <w:r>
              <w:rPr>
                <w:noProof/>
                <w:webHidden/>
              </w:rPr>
              <w:fldChar w:fldCharType="begin"/>
            </w:r>
            <w:r w:rsidR="009A5BB1">
              <w:rPr>
                <w:noProof/>
                <w:webHidden/>
              </w:rPr>
              <w:instrText xml:space="preserve"> PAGEREF _Toc307940287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88" w:history="1">
            <w:r w:rsidR="009A5BB1" w:rsidRPr="00477098">
              <w:rPr>
                <w:rStyle w:val="Hyperlink"/>
                <w:noProof/>
              </w:rPr>
              <w:t>Belastbarkeitstest</w:t>
            </w:r>
            <w:r w:rsidR="009A5BB1">
              <w:rPr>
                <w:noProof/>
                <w:webHidden/>
              </w:rPr>
              <w:tab/>
            </w:r>
            <w:r>
              <w:rPr>
                <w:noProof/>
                <w:webHidden/>
              </w:rPr>
              <w:fldChar w:fldCharType="begin"/>
            </w:r>
            <w:r w:rsidR="009A5BB1">
              <w:rPr>
                <w:noProof/>
                <w:webHidden/>
              </w:rPr>
              <w:instrText xml:space="preserve"> PAGEREF _Toc307940288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89" w:history="1">
            <w:r w:rsidR="009A5BB1" w:rsidRPr="00477098">
              <w:rPr>
                <w:rStyle w:val="Hyperlink"/>
                <w:noProof/>
              </w:rPr>
              <w:t>Fehlersuche</w:t>
            </w:r>
            <w:r w:rsidR="009A5BB1">
              <w:rPr>
                <w:noProof/>
                <w:webHidden/>
              </w:rPr>
              <w:tab/>
            </w:r>
            <w:r>
              <w:rPr>
                <w:noProof/>
                <w:webHidden/>
              </w:rPr>
              <w:fldChar w:fldCharType="begin"/>
            </w:r>
            <w:r w:rsidR="009A5BB1">
              <w:rPr>
                <w:noProof/>
                <w:webHidden/>
              </w:rPr>
              <w:instrText xml:space="preserve"> PAGEREF _Toc307940289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90" w:history="1">
            <w:r w:rsidR="009A5BB1" w:rsidRPr="00477098">
              <w:rPr>
                <w:rStyle w:val="Hyperlink"/>
                <w:noProof/>
              </w:rPr>
              <w:t>Testbericht</w:t>
            </w:r>
            <w:r w:rsidR="009A5BB1">
              <w:rPr>
                <w:noProof/>
                <w:webHidden/>
              </w:rPr>
              <w:tab/>
            </w:r>
            <w:r>
              <w:rPr>
                <w:noProof/>
                <w:webHidden/>
              </w:rPr>
              <w:fldChar w:fldCharType="begin"/>
            </w:r>
            <w:r w:rsidR="009A5BB1">
              <w:rPr>
                <w:noProof/>
                <w:webHidden/>
              </w:rPr>
              <w:instrText xml:space="preserve"> PAGEREF _Toc307940290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3"/>
            <w:tabs>
              <w:tab w:val="right" w:leader="dot" w:pos="9062"/>
            </w:tabs>
            <w:spacing w:line="240" w:lineRule="auto"/>
            <w:rPr>
              <w:noProof/>
              <w:sz w:val="22"/>
            </w:rPr>
          </w:pPr>
          <w:hyperlink w:anchor="_Toc307940291" w:history="1">
            <w:r w:rsidR="009A5BB1" w:rsidRPr="00477098">
              <w:rPr>
                <w:rStyle w:val="Hyperlink"/>
                <w:noProof/>
              </w:rPr>
              <w:t>Kundendemonstration</w:t>
            </w:r>
            <w:r w:rsidR="009A5BB1">
              <w:rPr>
                <w:noProof/>
                <w:webHidden/>
              </w:rPr>
              <w:tab/>
            </w:r>
            <w:r>
              <w:rPr>
                <w:noProof/>
                <w:webHidden/>
              </w:rPr>
              <w:fldChar w:fldCharType="begin"/>
            </w:r>
            <w:r w:rsidR="009A5BB1">
              <w:rPr>
                <w:noProof/>
                <w:webHidden/>
              </w:rPr>
              <w:instrText xml:space="preserve"> PAGEREF _Toc307940291 \h </w:instrText>
            </w:r>
            <w:r>
              <w:rPr>
                <w:noProof/>
                <w:webHidden/>
              </w:rPr>
            </w:r>
            <w:r>
              <w:rPr>
                <w:noProof/>
                <w:webHidden/>
              </w:rPr>
              <w:fldChar w:fldCharType="separate"/>
            </w:r>
            <w:r w:rsidR="009A5BB1">
              <w:rPr>
                <w:noProof/>
                <w:webHidden/>
              </w:rPr>
              <w:t>10</w:t>
            </w:r>
            <w:r>
              <w:rPr>
                <w:noProof/>
                <w:webHidden/>
              </w:rPr>
              <w:fldChar w:fldCharType="end"/>
            </w:r>
          </w:hyperlink>
        </w:p>
        <w:p w:rsidR="009A5BB1" w:rsidRDefault="00505EE3" w:rsidP="009A5BB1">
          <w:pPr>
            <w:pStyle w:val="Verzeichnis1"/>
            <w:spacing w:line="240" w:lineRule="auto"/>
            <w:rPr>
              <w:sz w:val="22"/>
              <w:szCs w:val="22"/>
            </w:rPr>
          </w:pPr>
          <w:hyperlink w:anchor="_Toc307940292" w:history="1">
            <w:r w:rsidR="009A5BB1" w:rsidRPr="00477098">
              <w:rPr>
                <w:rStyle w:val="Hyperlink"/>
              </w:rPr>
              <w:t>3.</w:t>
            </w:r>
            <w:r w:rsidR="009A5BB1">
              <w:rPr>
                <w:sz w:val="22"/>
                <w:szCs w:val="22"/>
              </w:rPr>
              <w:tab/>
            </w:r>
            <w:r w:rsidR="009A5BB1" w:rsidRPr="00477098">
              <w:rPr>
                <w:rStyle w:val="Hyperlink"/>
              </w:rPr>
              <w:t>Produktfunktionen</w:t>
            </w:r>
            <w:r w:rsidR="009A5BB1">
              <w:rPr>
                <w:webHidden/>
              </w:rPr>
              <w:tab/>
            </w:r>
            <w:r>
              <w:rPr>
                <w:webHidden/>
              </w:rPr>
              <w:fldChar w:fldCharType="begin"/>
            </w:r>
            <w:r w:rsidR="009A5BB1">
              <w:rPr>
                <w:webHidden/>
              </w:rPr>
              <w:instrText xml:space="preserve"> PAGEREF _Toc307940292 \h </w:instrText>
            </w:r>
            <w:r>
              <w:rPr>
                <w:webHidden/>
              </w:rPr>
            </w:r>
            <w:r>
              <w:rPr>
                <w:webHidden/>
              </w:rPr>
              <w:fldChar w:fldCharType="separate"/>
            </w:r>
            <w:r w:rsidR="009A5BB1">
              <w:rPr>
                <w:webHidden/>
              </w:rPr>
              <w:t>11</w:t>
            </w:r>
            <w:r>
              <w:rPr>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93" w:history="1">
            <w:r w:rsidR="009A5BB1" w:rsidRPr="00477098">
              <w:rPr>
                <w:rStyle w:val="Hyperlink"/>
                <w:noProof/>
              </w:rPr>
              <w:t>3.1.</w:t>
            </w:r>
            <w:r w:rsidR="009A5BB1">
              <w:rPr>
                <w:noProof/>
                <w:sz w:val="22"/>
              </w:rPr>
              <w:tab/>
            </w:r>
            <w:r w:rsidR="009A5BB1" w:rsidRPr="00477098">
              <w:rPr>
                <w:rStyle w:val="Hyperlink"/>
                <w:noProof/>
              </w:rPr>
              <w:t>Use Cases – Übersicht</w:t>
            </w:r>
            <w:r w:rsidR="009A5BB1">
              <w:rPr>
                <w:noProof/>
                <w:webHidden/>
              </w:rPr>
              <w:tab/>
            </w:r>
            <w:r>
              <w:rPr>
                <w:noProof/>
                <w:webHidden/>
              </w:rPr>
              <w:fldChar w:fldCharType="begin"/>
            </w:r>
            <w:r w:rsidR="009A5BB1">
              <w:rPr>
                <w:noProof/>
                <w:webHidden/>
              </w:rPr>
              <w:instrText xml:space="preserve"> PAGEREF _Toc307940293 \h </w:instrText>
            </w:r>
            <w:r>
              <w:rPr>
                <w:noProof/>
                <w:webHidden/>
              </w:rPr>
            </w:r>
            <w:r>
              <w:rPr>
                <w:noProof/>
                <w:webHidden/>
              </w:rPr>
              <w:fldChar w:fldCharType="separate"/>
            </w:r>
            <w:r w:rsidR="009A5BB1">
              <w:rPr>
                <w:noProof/>
                <w:webHidden/>
              </w:rPr>
              <w:t>11</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94" w:history="1">
            <w:r w:rsidR="009A5BB1" w:rsidRPr="00477098">
              <w:rPr>
                <w:rStyle w:val="Hyperlink"/>
                <w:noProof/>
              </w:rPr>
              <w:t>3.2.</w:t>
            </w:r>
            <w:r w:rsidR="009A5BB1">
              <w:rPr>
                <w:noProof/>
                <w:sz w:val="22"/>
              </w:rPr>
              <w:tab/>
            </w:r>
            <w:r w:rsidR="009A5BB1" w:rsidRPr="00477098">
              <w:rPr>
                <w:rStyle w:val="Hyperlink"/>
                <w:noProof/>
              </w:rPr>
              <w:t>Beschreibung zu /LUC10/: Send Multicast</w:t>
            </w:r>
            <w:r w:rsidR="009A5BB1">
              <w:rPr>
                <w:noProof/>
                <w:webHidden/>
              </w:rPr>
              <w:tab/>
            </w:r>
            <w:r>
              <w:rPr>
                <w:noProof/>
                <w:webHidden/>
              </w:rPr>
              <w:fldChar w:fldCharType="begin"/>
            </w:r>
            <w:r w:rsidR="009A5BB1">
              <w:rPr>
                <w:noProof/>
                <w:webHidden/>
              </w:rPr>
              <w:instrText xml:space="preserve"> PAGEREF _Toc307940294 \h </w:instrText>
            </w:r>
            <w:r>
              <w:rPr>
                <w:noProof/>
                <w:webHidden/>
              </w:rPr>
            </w:r>
            <w:r>
              <w:rPr>
                <w:noProof/>
                <w:webHidden/>
              </w:rPr>
              <w:fldChar w:fldCharType="separate"/>
            </w:r>
            <w:r w:rsidR="009A5BB1">
              <w:rPr>
                <w:noProof/>
                <w:webHidden/>
              </w:rPr>
              <w:t>11</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95" w:history="1">
            <w:r w:rsidR="009A5BB1" w:rsidRPr="00477098">
              <w:rPr>
                <w:rStyle w:val="Hyperlink"/>
                <w:noProof/>
              </w:rPr>
              <w:t>3.3.</w:t>
            </w:r>
            <w:r w:rsidR="009A5BB1">
              <w:rPr>
                <w:noProof/>
                <w:sz w:val="22"/>
              </w:rPr>
              <w:tab/>
            </w:r>
            <w:r w:rsidR="009A5BB1" w:rsidRPr="00477098">
              <w:rPr>
                <w:rStyle w:val="Hyperlink"/>
                <w:noProof/>
              </w:rPr>
              <w:t>Beschreibung zu /LUC20/: Receive Multicast</w:t>
            </w:r>
            <w:r w:rsidR="009A5BB1">
              <w:rPr>
                <w:noProof/>
                <w:webHidden/>
              </w:rPr>
              <w:tab/>
            </w:r>
            <w:r>
              <w:rPr>
                <w:noProof/>
                <w:webHidden/>
              </w:rPr>
              <w:fldChar w:fldCharType="begin"/>
            </w:r>
            <w:r w:rsidR="009A5BB1">
              <w:rPr>
                <w:noProof/>
                <w:webHidden/>
              </w:rPr>
              <w:instrText xml:space="preserve"> PAGEREF _Toc307940295 \h </w:instrText>
            </w:r>
            <w:r>
              <w:rPr>
                <w:noProof/>
                <w:webHidden/>
              </w:rPr>
            </w:r>
            <w:r>
              <w:rPr>
                <w:noProof/>
                <w:webHidden/>
              </w:rPr>
              <w:fldChar w:fldCharType="separate"/>
            </w:r>
            <w:r w:rsidR="009A5BB1">
              <w:rPr>
                <w:noProof/>
                <w:webHidden/>
              </w:rPr>
              <w:t>12</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96" w:history="1">
            <w:r w:rsidR="009A5BB1" w:rsidRPr="00477098">
              <w:rPr>
                <w:rStyle w:val="Hyperlink"/>
                <w:noProof/>
              </w:rPr>
              <w:t>3.4.</w:t>
            </w:r>
            <w:r w:rsidR="009A5BB1">
              <w:rPr>
                <w:noProof/>
                <w:sz w:val="22"/>
              </w:rPr>
              <w:tab/>
            </w:r>
            <w:r w:rsidR="009A5BB1" w:rsidRPr="00477098">
              <w:rPr>
                <w:rStyle w:val="Hyperlink"/>
                <w:noProof/>
              </w:rPr>
              <w:t>Beschreibung zu /LUC30/: Analyse Multicast</w:t>
            </w:r>
            <w:r w:rsidR="009A5BB1">
              <w:rPr>
                <w:noProof/>
                <w:webHidden/>
              </w:rPr>
              <w:tab/>
            </w:r>
            <w:r>
              <w:rPr>
                <w:noProof/>
                <w:webHidden/>
              </w:rPr>
              <w:fldChar w:fldCharType="begin"/>
            </w:r>
            <w:r w:rsidR="009A5BB1">
              <w:rPr>
                <w:noProof/>
                <w:webHidden/>
              </w:rPr>
              <w:instrText xml:space="preserve"> PAGEREF _Toc307940296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297" w:history="1">
            <w:r w:rsidR="009A5BB1" w:rsidRPr="00477098">
              <w:rPr>
                <w:rStyle w:val="Hyperlink"/>
                <w:noProof/>
              </w:rPr>
              <w:t>3.5.</w:t>
            </w:r>
            <w:r w:rsidR="009A5BB1">
              <w:rPr>
                <w:noProof/>
                <w:sz w:val="22"/>
              </w:rPr>
              <w:tab/>
            </w:r>
            <w:r w:rsidR="009A5BB1" w:rsidRPr="00477098">
              <w:rPr>
                <w:rStyle w:val="Hyperlink"/>
                <w:noProof/>
              </w:rPr>
              <w:t>Beschreibung zu /LUC40/: Configure Settings</w:t>
            </w:r>
            <w:r w:rsidR="009A5BB1">
              <w:rPr>
                <w:noProof/>
                <w:webHidden/>
              </w:rPr>
              <w:tab/>
            </w:r>
            <w:r>
              <w:rPr>
                <w:noProof/>
                <w:webHidden/>
              </w:rPr>
              <w:fldChar w:fldCharType="begin"/>
            </w:r>
            <w:r w:rsidR="009A5BB1">
              <w:rPr>
                <w:noProof/>
                <w:webHidden/>
              </w:rPr>
              <w:instrText xml:space="preserve"> PAGEREF _Toc307940297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298" w:history="1">
            <w:r w:rsidR="009A5BB1" w:rsidRPr="00477098">
              <w:rPr>
                <w:rStyle w:val="Hyperlink"/>
                <w:noProof/>
              </w:rPr>
              <w:t>3.5.1.</w:t>
            </w:r>
            <w:r w:rsidR="009A5BB1">
              <w:rPr>
                <w:noProof/>
                <w:sz w:val="22"/>
              </w:rPr>
              <w:tab/>
            </w:r>
            <w:r w:rsidR="009A5BB1" w:rsidRPr="00477098">
              <w:rPr>
                <w:rStyle w:val="Hyperlink"/>
                <w:noProof/>
              </w:rPr>
              <w:t>Beschreibung zu /LUC41/: Save Configuration File</w:t>
            </w:r>
            <w:r w:rsidR="009A5BB1">
              <w:rPr>
                <w:noProof/>
                <w:webHidden/>
              </w:rPr>
              <w:tab/>
            </w:r>
            <w:r>
              <w:rPr>
                <w:noProof/>
                <w:webHidden/>
              </w:rPr>
              <w:fldChar w:fldCharType="begin"/>
            </w:r>
            <w:r w:rsidR="009A5BB1">
              <w:rPr>
                <w:noProof/>
                <w:webHidden/>
              </w:rPr>
              <w:instrText xml:space="preserve"> PAGEREF _Toc307940298 \h </w:instrText>
            </w:r>
            <w:r>
              <w:rPr>
                <w:noProof/>
                <w:webHidden/>
              </w:rPr>
            </w:r>
            <w:r>
              <w:rPr>
                <w:noProof/>
                <w:webHidden/>
              </w:rPr>
              <w:fldChar w:fldCharType="separate"/>
            </w:r>
            <w:r w:rsidR="009A5BB1">
              <w:rPr>
                <w:noProof/>
                <w:webHidden/>
              </w:rPr>
              <w:t>13</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299" w:history="1">
            <w:r w:rsidR="009A5BB1" w:rsidRPr="00477098">
              <w:rPr>
                <w:rStyle w:val="Hyperlink"/>
                <w:noProof/>
              </w:rPr>
              <w:t>3.5.2.</w:t>
            </w:r>
            <w:r w:rsidR="009A5BB1">
              <w:rPr>
                <w:noProof/>
                <w:sz w:val="22"/>
              </w:rPr>
              <w:tab/>
            </w:r>
            <w:r w:rsidR="009A5BB1" w:rsidRPr="00477098">
              <w:rPr>
                <w:rStyle w:val="Hyperlink"/>
                <w:noProof/>
              </w:rPr>
              <w:t>Beschreibung zu /LUC42/: Load Configuration File</w:t>
            </w:r>
            <w:r w:rsidR="009A5BB1">
              <w:rPr>
                <w:noProof/>
                <w:webHidden/>
              </w:rPr>
              <w:tab/>
            </w:r>
            <w:r>
              <w:rPr>
                <w:noProof/>
                <w:webHidden/>
              </w:rPr>
              <w:fldChar w:fldCharType="begin"/>
            </w:r>
            <w:r w:rsidR="009A5BB1">
              <w:rPr>
                <w:noProof/>
                <w:webHidden/>
              </w:rPr>
              <w:instrText xml:space="preserve"> PAGEREF _Toc307940299 \h </w:instrText>
            </w:r>
            <w:r>
              <w:rPr>
                <w:noProof/>
                <w:webHidden/>
              </w:rPr>
            </w:r>
            <w:r>
              <w:rPr>
                <w:noProof/>
                <w:webHidden/>
              </w:rPr>
              <w:fldChar w:fldCharType="separate"/>
            </w:r>
            <w:r w:rsidR="009A5BB1">
              <w:rPr>
                <w:noProof/>
                <w:webHidden/>
              </w:rPr>
              <w:t>15</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300" w:history="1">
            <w:r w:rsidR="009A5BB1" w:rsidRPr="00477098">
              <w:rPr>
                <w:rStyle w:val="Hyperlink"/>
                <w:noProof/>
              </w:rPr>
              <w:t>3.5.3.</w:t>
            </w:r>
            <w:r w:rsidR="009A5BB1">
              <w:rPr>
                <w:noProof/>
                <w:sz w:val="22"/>
              </w:rPr>
              <w:tab/>
            </w:r>
            <w:r w:rsidR="009A5BB1" w:rsidRPr="00477098">
              <w:rPr>
                <w:rStyle w:val="Hyperlink"/>
                <w:noProof/>
              </w:rPr>
              <w:t>Beschreibung zu /LUC43/: Set/Delete Multicast Group Membership</w:t>
            </w:r>
            <w:r w:rsidR="009A5BB1">
              <w:rPr>
                <w:noProof/>
                <w:webHidden/>
              </w:rPr>
              <w:tab/>
            </w:r>
            <w:r>
              <w:rPr>
                <w:noProof/>
                <w:webHidden/>
              </w:rPr>
              <w:fldChar w:fldCharType="begin"/>
            </w:r>
            <w:r w:rsidR="009A5BB1">
              <w:rPr>
                <w:noProof/>
                <w:webHidden/>
              </w:rPr>
              <w:instrText xml:space="preserve"> PAGEREF _Toc307940300 \h </w:instrText>
            </w:r>
            <w:r>
              <w:rPr>
                <w:noProof/>
                <w:webHidden/>
              </w:rPr>
            </w:r>
            <w:r>
              <w:rPr>
                <w:noProof/>
                <w:webHidden/>
              </w:rPr>
              <w:fldChar w:fldCharType="separate"/>
            </w:r>
            <w:r w:rsidR="009A5BB1">
              <w:rPr>
                <w:noProof/>
                <w:webHidden/>
              </w:rPr>
              <w:t>16</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301" w:history="1">
            <w:r w:rsidR="009A5BB1" w:rsidRPr="00477098">
              <w:rPr>
                <w:rStyle w:val="Hyperlink"/>
                <w:noProof/>
              </w:rPr>
              <w:t>3.5.4.</w:t>
            </w:r>
            <w:r w:rsidR="009A5BB1">
              <w:rPr>
                <w:noProof/>
                <w:sz w:val="22"/>
              </w:rPr>
              <w:tab/>
            </w:r>
            <w:r w:rsidR="009A5BB1" w:rsidRPr="00477098">
              <w:rPr>
                <w:rStyle w:val="Hyperlink"/>
                <w:noProof/>
              </w:rPr>
              <w:t>Beschreibung zu /LUC44/: Activate/Deactivate Multicast Group</w:t>
            </w:r>
            <w:r w:rsidR="009A5BB1">
              <w:rPr>
                <w:noProof/>
                <w:webHidden/>
              </w:rPr>
              <w:tab/>
            </w:r>
            <w:r>
              <w:rPr>
                <w:noProof/>
                <w:webHidden/>
              </w:rPr>
              <w:fldChar w:fldCharType="begin"/>
            </w:r>
            <w:r w:rsidR="009A5BB1">
              <w:rPr>
                <w:noProof/>
                <w:webHidden/>
              </w:rPr>
              <w:instrText xml:space="preserve"> PAGEREF _Toc307940301 \h </w:instrText>
            </w:r>
            <w:r>
              <w:rPr>
                <w:noProof/>
                <w:webHidden/>
              </w:rPr>
            </w:r>
            <w:r>
              <w:rPr>
                <w:noProof/>
                <w:webHidden/>
              </w:rPr>
              <w:fldChar w:fldCharType="separate"/>
            </w:r>
            <w:r w:rsidR="009A5BB1">
              <w:rPr>
                <w:noProof/>
                <w:webHidden/>
              </w:rPr>
              <w:t>17</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302" w:history="1">
            <w:r w:rsidR="009A5BB1" w:rsidRPr="00477098">
              <w:rPr>
                <w:rStyle w:val="Hyperlink"/>
                <w:noProof/>
              </w:rPr>
              <w:t>3.5.5.</w:t>
            </w:r>
            <w:r w:rsidR="009A5BB1">
              <w:rPr>
                <w:noProof/>
                <w:sz w:val="22"/>
              </w:rPr>
              <w:tab/>
            </w:r>
            <w:r w:rsidR="009A5BB1" w:rsidRPr="00477098">
              <w:rPr>
                <w:rStyle w:val="Hyperlink"/>
                <w:noProof/>
              </w:rPr>
              <w:t>Beschreibung zu /LUC45/: Configure Server Settings</w:t>
            </w:r>
            <w:r w:rsidR="009A5BB1">
              <w:rPr>
                <w:noProof/>
                <w:webHidden/>
              </w:rPr>
              <w:tab/>
            </w:r>
            <w:r>
              <w:rPr>
                <w:noProof/>
                <w:webHidden/>
              </w:rPr>
              <w:fldChar w:fldCharType="begin"/>
            </w:r>
            <w:r w:rsidR="009A5BB1">
              <w:rPr>
                <w:noProof/>
                <w:webHidden/>
              </w:rPr>
              <w:instrText xml:space="preserve"> PAGEREF _Toc307940302 \h </w:instrText>
            </w:r>
            <w:r>
              <w:rPr>
                <w:noProof/>
                <w:webHidden/>
              </w:rPr>
            </w:r>
            <w:r>
              <w:rPr>
                <w:noProof/>
                <w:webHidden/>
              </w:rPr>
              <w:fldChar w:fldCharType="separate"/>
            </w:r>
            <w:r w:rsidR="009A5BB1">
              <w:rPr>
                <w:noProof/>
                <w:webHidden/>
              </w:rPr>
              <w:t>18</w:t>
            </w:r>
            <w:r>
              <w:rPr>
                <w:noProof/>
                <w:webHidden/>
              </w:rPr>
              <w:fldChar w:fldCharType="end"/>
            </w:r>
          </w:hyperlink>
        </w:p>
        <w:p w:rsidR="009A5BB1" w:rsidRDefault="00505EE3" w:rsidP="009A5BB1">
          <w:pPr>
            <w:pStyle w:val="Verzeichnis3"/>
            <w:tabs>
              <w:tab w:val="left" w:pos="1320"/>
              <w:tab w:val="right" w:leader="dot" w:pos="9062"/>
            </w:tabs>
            <w:spacing w:line="240" w:lineRule="auto"/>
            <w:rPr>
              <w:noProof/>
              <w:sz w:val="22"/>
            </w:rPr>
          </w:pPr>
          <w:hyperlink w:anchor="_Toc307940303" w:history="1">
            <w:r w:rsidR="009A5BB1" w:rsidRPr="00477098">
              <w:rPr>
                <w:rStyle w:val="Hyperlink"/>
                <w:noProof/>
              </w:rPr>
              <w:t>3.5.6.</w:t>
            </w:r>
            <w:r w:rsidR="009A5BB1">
              <w:rPr>
                <w:noProof/>
                <w:sz w:val="22"/>
              </w:rPr>
              <w:tab/>
            </w:r>
            <w:r w:rsidR="009A5BB1" w:rsidRPr="00477098">
              <w:rPr>
                <w:rStyle w:val="Hyperlink"/>
                <w:noProof/>
              </w:rPr>
              <w:t>Beschreibung zu /LUC46/: Configure Language Settings</w:t>
            </w:r>
            <w:r w:rsidR="009A5BB1">
              <w:rPr>
                <w:noProof/>
                <w:webHidden/>
              </w:rPr>
              <w:tab/>
            </w:r>
            <w:r>
              <w:rPr>
                <w:noProof/>
                <w:webHidden/>
              </w:rPr>
              <w:fldChar w:fldCharType="begin"/>
            </w:r>
            <w:r w:rsidR="009A5BB1">
              <w:rPr>
                <w:noProof/>
                <w:webHidden/>
              </w:rPr>
              <w:instrText xml:space="preserve"> PAGEREF _Toc307940303 \h </w:instrText>
            </w:r>
            <w:r>
              <w:rPr>
                <w:noProof/>
                <w:webHidden/>
              </w:rPr>
            </w:r>
            <w:r>
              <w:rPr>
                <w:noProof/>
                <w:webHidden/>
              </w:rPr>
              <w:fldChar w:fldCharType="separate"/>
            </w:r>
            <w:r w:rsidR="009A5BB1">
              <w:rPr>
                <w:noProof/>
                <w:webHidden/>
              </w:rPr>
              <w:t>20</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04" w:history="1">
            <w:r w:rsidR="009A5BB1" w:rsidRPr="00477098">
              <w:rPr>
                <w:rStyle w:val="Hyperlink"/>
                <w:noProof/>
              </w:rPr>
              <w:t>3.6.</w:t>
            </w:r>
            <w:r w:rsidR="009A5BB1">
              <w:rPr>
                <w:noProof/>
                <w:sz w:val="22"/>
              </w:rPr>
              <w:tab/>
            </w:r>
            <w:r w:rsidR="009A5BB1" w:rsidRPr="00477098">
              <w:rPr>
                <w:rStyle w:val="Hyperlink"/>
                <w:noProof/>
              </w:rPr>
              <w:t>Beschreibung zu /LUC50/: Multi-Instance-Ability</w:t>
            </w:r>
            <w:r w:rsidR="009A5BB1">
              <w:rPr>
                <w:noProof/>
                <w:webHidden/>
              </w:rPr>
              <w:tab/>
            </w:r>
            <w:r>
              <w:rPr>
                <w:noProof/>
                <w:webHidden/>
              </w:rPr>
              <w:fldChar w:fldCharType="begin"/>
            </w:r>
            <w:r w:rsidR="009A5BB1">
              <w:rPr>
                <w:noProof/>
                <w:webHidden/>
              </w:rPr>
              <w:instrText xml:space="preserve"> PAGEREF _Toc307940304 \h </w:instrText>
            </w:r>
            <w:r>
              <w:rPr>
                <w:noProof/>
                <w:webHidden/>
              </w:rPr>
            </w:r>
            <w:r>
              <w:rPr>
                <w:noProof/>
                <w:webHidden/>
              </w:rPr>
              <w:fldChar w:fldCharType="separate"/>
            </w:r>
            <w:r w:rsidR="009A5BB1">
              <w:rPr>
                <w:noProof/>
                <w:webHidden/>
              </w:rPr>
              <w:t>21</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05" w:history="1">
            <w:r w:rsidR="009A5BB1" w:rsidRPr="00477098">
              <w:rPr>
                <w:rStyle w:val="Hyperlink"/>
                <w:noProof/>
              </w:rPr>
              <w:t>3.7.</w:t>
            </w:r>
            <w:r w:rsidR="009A5BB1">
              <w:rPr>
                <w:noProof/>
                <w:sz w:val="22"/>
              </w:rPr>
              <w:tab/>
            </w:r>
            <w:r w:rsidR="009A5BB1" w:rsidRPr="00477098">
              <w:rPr>
                <w:rStyle w:val="Hyperlink"/>
                <w:noProof/>
              </w:rPr>
              <w:t>Beschreibung zu /LUC60/: Functional Testing</w:t>
            </w:r>
            <w:r w:rsidR="009A5BB1">
              <w:rPr>
                <w:noProof/>
                <w:webHidden/>
              </w:rPr>
              <w:tab/>
            </w:r>
            <w:r>
              <w:rPr>
                <w:noProof/>
                <w:webHidden/>
              </w:rPr>
              <w:fldChar w:fldCharType="begin"/>
            </w:r>
            <w:r w:rsidR="009A5BB1">
              <w:rPr>
                <w:noProof/>
                <w:webHidden/>
              </w:rPr>
              <w:instrText xml:space="preserve"> PAGEREF _Toc307940305 \h </w:instrText>
            </w:r>
            <w:r>
              <w:rPr>
                <w:noProof/>
                <w:webHidden/>
              </w:rPr>
            </w:r>
            <w:r>
              <w:rPr>
                <w:noProof/>
                <w:webHidden/>
              </w:rPr>
              <w:fldChar w:fldCharType="separate"/>
            </w:r>
            <w:r w:rsidR="009A5BB1">
              <w:rPr>
                <w:noProof/>
                <w:webHidden/>
              </w:rPr>
              <w:t>24</w:t>
            </w:r>
            <w:r>
              <w:rPr>
                <w:noProof/>
                <w:webHidden/>
              </w:rPr>
              <w:fldChar w:fldCharType="end"/>
            </w:r>
          </w:hyperlink>
        </w:p>
        <w:p w:rsidR="009A5BB1" w:rsidRDefault="00505EE3" w:rsidP="009A5BB1">
          <w:pPr>
            <w:pStyle w:val="Verzeichnis1"/>
            <w:spacing w:line="240" w:lineRule="auto"/>
            <w:rPr>
              <w:sz w:val="22"/>
              <w:szCs w:val="22"/>
            </w:rPr>
          </w:pPr>
          <w:hyperlink w:anchor="_Toc307940306" w:history="1">
            <w:r w:rsidR="009A5BB1" w:rsidRPr="00477098">
              <w:rPr>
                <w:rStyle w:val="Hyperlink"/>
              </w:rPr>
              <w:t>4.</w:t>
            </w:r>
            <w:r w:rsidR="009A5BB1">
              <w:rPr>
                <w:sz w:val="22"/>
                <w:szCs w:val="22"/>
              </w:rPr>
              <w:tab/>
            </w:r>
            <w:r w:rsidR="009A5BB1" w:rsidRPr="00477098">
              <w:rPr>
                <w:rStyle w:val="Hyperlink"/>
              </w:rPr>
              <w:t>Produktcharakteristiken</w:t>
            </w:r>
            <w:r w:rsidR="009A5BB1">
              <w:rPr>
                <w:webHidden/>
              </w:rPr>
              <w:tab/>
            </w:r>
            <w:r>
              <w:rPr>
                <w:webHidden/>
              </w:rPr>
              <w:fldChar w:fldCharType="begin"/>
            </w:r>
            <w:r w:rsidR="009A5BB1">
              <w:rPr>
                <w:webHidden/>
              </w:rPr>
              <w:instrText xml:space="preserve"> PAGEREF _Toc307940306 \h </w:instrText>
            </w:r>
            <w:r>
              <w:rPr>
                <w:webHidden/>
              </w:rPr>
            </w:r>
            <w:r>
              <w:rPr>
                <w:webHidden/>
              </w:rPr>
              <w:fldChar w:fldCharType="separate"/>
            </w:r>
            <w:r w:rsidR="009A5BB1">
              <w:rPr>
                <w:webHidden/>
              </w:rPr>
              <w:t>26</w:t>
            </w:r>
            <w:r>
              <w:rPr>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07" w:history="1">
            <w:r w:rsidR="009A5BB1" w:rsidRPr="00477098">
              <w:rPr>
                <w:rStyle w:val="Hyperlink"/>
                <w:noProof/>
              </w:rPr>
              <w:t>4.1.</w:t>
            </w:r>
            <w:r w:rsidR="009A5BB1">
              <w:rPr>
                <w:noProof/>
                <w:sz w:val="22"/>
              </w:rPr>
              <w:tab/>
            </w:r>
            <w:r w:rsidR="009A5BB1" w:rsidRPr="00477098">
              <w:rPr>
                <w:rStyle w:val="Hyperlink"/>
                <w:noProof/>
              </w:rPr>
              <w:t>Systemumgebung</w:t>
            </w:r>
            <w:r w:rsidR="009A5BB1">
              <w:rPr>
                <w:noProof/>
                <w:webHidden/>
              </w:rPr>
              <w:tab/>
            </w:r>
            <w:r>
              <w:rPr>
                <w:noProof/>
                <w:webHidden/>
              </w:rPr>
              <w:fldChar w:fldCharType="begin"/>
            </w:r>
            <w:r w:rsidR="009A5BB1">
              <w:rPr>
                <w:noProof/>
                <w:webHidden/>
              </w:rPr>
              <w:instrText xml:space="preserve"> PAGEREF _Toc307940307 \h </w:instrText>
            </w:r>
            <w:r>
              <w:rPr>
                <w:noProof/>
                <w:webHidden/>
              </w:rPr>
            </w:r>
            <w:r>
              <w:rPr>
                <w:noProof/>
                <w:webHidden/>
              </w:rPr>
              <w:fldChar w:fldCharType="separate"/>
            </w:r>
            <w:r w:rsidR="009A5BB1">
              <w:rPr>
                <w:noProof/>
                <w:webHidden/>
              </w:rPr>
              <w:t>26</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08" w:history="1">
            <w:r w:rsidR="009A5BB1" w:rsidRPr="00477098">
              <w:rPr>
                <w:rStyle w:val="Hyperlink"/>
                <w:noProof/>
              </w:rPr>
              <w:t>4.2.</w:t>
            </w:r>
            <w:r w:rsidR="009A5BB1">
              <w:rPr>
                <w:noProof/>
                <w:sz w:val="22"/>
              </w:rPr>
              <w:tab/>
            </w:r>
            <w:r w:rsidR="009A5BB1" w:rsidRPr="00477098">
              <w:rPr>
                <w:rStyle w:val="Hyperlink"/>
                <w:noProof/>
              </w:rPr>
              <w:t>Hardwareumgebung</w:t>
            </w:r>
            <w:r w:rsidR="009A5BB1">
              <w:rPr>
                <w:noProof/>
                <w:webHidden/>
              </w:rPr>
              <w:tab/>
            </w:r>
            <w:r>
              <w:rPr>
                <w:noProof/>
                <w:webHidden/>
              </w:rPr>
              <w:fldChar w:fldCharType="begin"/>
            </w:r>
            <w:r w:rsidR="009A5BB1">
              <w:rPr>
                <w:noProof/>
                <w:webHidden/>
              </w:rPr>
              <w:instrText xml:space="preserve"> PAGEREF _Toc307940308 \h </w:instrText>
            </w:r>
            <w:r>
              <w:rPr>
                <w:noProof/>
                <w:webHidden/>
              </w:rPr>
            </w:r>
            <w:r>
              <w:rPr>
                <w:noProof/>
                <w:webHidden/>
              </w:rPr>
              <w:fldChar w:fldCharType="separate"/>
            </w:r>
            <w:r w:rsidR="009A5BB1">
              <w:rPr>
                <w:noProof/>
                <w:webHidden/>
              </w:rPr>
              <w:t>26</w:t>
            </w:r>
            <w:r>
              <w:rPr>
                <w:noProof/>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09" w:history="1">
            <w:r w:rsidR="009A5BB1" w:rsidRPr="00477098">
              <w:rPr>
                <w:rStyle w:val="Hyperlink"/>
                <w:noProof/>
              </w:rPr>
              <w:t>4.3.</w:t>
            </w:r>
            <w:r w:rsidR="009A5BB1">
              <w:rPr>
                <w:noProof/>
                <w:sz w:val="22"/>
              </w:rPr>
              <w:tab/>
            </w:r>
            <w:r w:rsidR="009A5BB1" w:rsidRPr="00477098">
              <w:rPr>
                <w:rStyle w:val="Hyperlink"/>
                <w:noProof/>
              </w:rPr>
              <w:t>Softwareumgebung</w:t>
            </w:r>
            <w:r w:rsidR="009A5BB1">
              <w:rPr>
                <w:noProof/>
                <w:webHidden/>
              </w:rPr>
              <w:tab/>
            </w:r>
            <w:r>
              <w:rPr>
                <w:noProof/>
                <w:webHidden/>
              </w:rPr>
              <w:fldChar w:fldCharType="begin"/>
            </w:r>
            <w:r w:rsidR="009A5BB1">
              <w:rPr>
                <w:noProof/>
                <w:webHidden/>
              </w:rPr>
              <w:instrText xml:space="preserve"> PAGEREF _Toc307940309 \h </w:instrText>
            </w:r>
            <w:r>
              <w:rPr>
                <w:noProof/>
                <w:webHidden/>
              </w:rPr>
            </w:r>
            <w:r>
              <w:rPr>
                <w:noProof/>
                <w:webHidden/>
              </w:rPr>
              <w:fldChar w:fldCharType="separate"/>
            </w:r>
            <w:r w:rsidR="009A5BB1">
              <w:rPr>
                <w:noProof/>
                <w:webHidden/>
              </w:rPr>
              <w:t>27</w:t>
            </w:r>
            <w:r>
              <w:rPr>
                <w:noProof/>
                <w:webHidden/>
              </w:rPr>
              <w:fldChar w:fldCharType="end"/>
            </w:r>
          </w:hyperlink>
        </w:p>
        <w:p w:rsidR="009A5BB1" w:rsidRDefault="00505EE3" w:rsidP="009A5BB1">
          <w:pPr>
            <w:pStyle w:val="Verzeichnis1"/>
            <w:spacing w:line="240" w:lineRule="auto"/>
            <w:rPr>
              <w:sz w:val="22"/>
              <w:szCs w:val="22"/>
            </w:rPr>
          </w:pPr>
          <w:hyperlink w:anchor="_Toc307940310" w:history="1">
            <w:r w:rsidR="009A5BB1" w:rsidRPr="00477098">
              <w:rPr>
                <w:rStyle w:val="Hyperlink"/>
              </w:rPr>
              <w:t>5.</w:t>
            </w:r>
            <w:r w:rsidR="009A5BB1">
              <w:rPr>
                <w:sz w:val="22"/>
                <w:szCs w:val="22"/>
              </w:rPr>
              <w:tab/>
            </w:r>
            <w:r w:rsidR="009A5BB1" w:rsidRPr="00477098">
              <w:rPr>
                <w:rStyle w:val="Hyperlink"/>
              </w:rPr>
              <w:t>Anhang</w:t>
            </w:r>
            <w:r w:rsidR="009A5BB1">
              <w:rPr>
                <w:webHidden/>
              </w:rPr>
              <w:tab/>
            </w:r>
            <w:r>
              <w:rPr>
                <w:webHidden/>
              </w:rPr>
              <w:fldChar w:fldCharType="begin"/>
            </w:r>
            <w:r w:rsidR="009A5BB1">
              <w:rPr>
                <w:webHidden/>
              </w:rPr>
              <w:instrText xml:space="preserve"> PAGEREF _Toc307940310 \h </w:instrText>
            </w:r>
            <w:r>
              <w:rPr>
                <w:webHidden/>
              </w:rPr>
            </w:r>
            <w:r>
              <w:rPr>
                <w:webHidden/>
              </w:rPr>
              <w:fldChar w:fldCharType="separate"/>
            </w:r>
            <w:r w:rsidR="009A5BB1">
              <w:rPr>
                <w:webHidden/>
              </w:rPr>
              <w:t>27</w:t>
            </w:r>
            <w:r>
              <w:rPr>
                <w:webHidden/>
              </w:rPr>
              <w:fldChar w:fldCharType="end"/>
            </w:r>
          </w:hyperlink>
        </w:p>
        <w:p w:rsidR="009A5BB1" w:rsidRDefault="00505EE3" w:rsidP="009A5BB1">
          <w:pPr>
            <w:pStyle w:val="Verzeichnis2"/>
            <w:tabs>
              <w:tab w:val="left" w:pos="880"/>
              <w:tab w:val="right" w:leader="dot" w:pos="9062"/>
            </w:tabs>
            <w:spacing w:line="240" w:lineRule="auto"/>
            <w:rPr>
              <w:noProof/>
              <w:sz w:val="22"/>
            </w:rPr>
          </w:pPr>
          <w:hyperlink w:anchor="_Toc307940311" w:history="1">
            <w:r w:rsidR="009A5BB1" w:rsidRPr="00477098">
              <w:rPr>
                <w:rStyle w:val="Hyperlink"/>
                <w:noProof/>
              </w:rPr>
              <w:t>5.1.</w:t>
            </w:r>
            <w:r w:rsidR="009A5BB1">
              <w:rPr>
                <w:noProof/>
                <w:sz w:val="22"/>
              </w:rPr>
              <w:tab/>
            </w:r>
            <w:r w:rsidR="009A5BB1" w:rsidRPr="00477098">
              <w:rPr>
                <w:rStyle w:val="Hyperlink"/>
                <w:noProof/>
              </w:rPr>
              <w:t>Multiple MAC Registration Protocol</w:t>
            </w:r>
            <w:r w:rsidR="009A5BB1">
              <w:rPr>
                <w:noProof/>
                <w:webHidden/>
              </w:rPr>
              <w:tab/>
            </w:r>
            <w:r>
              <w:rPr>
                <w:noProof/>
                <w:webHidden/>
              </w:rPr>
              <w:fldChar w:fldCharType="begin"/>
            </w:r>
            <w:r w:rsidR="009A5BB1">
              <w:rPr>
                <w:noProof/>
                <w:webHidden/>
              </w:rPr>
              <w:instrText xml:space="preserve"> PAGEREF _Toc307940311 \h </w:instrText>
            </w:r>
            <w:r>
              <w:rPr>
                <w:noProof/>
                <w:webHidden/>
              </w:rPr>
            </w:r>
            <w:r>
              <w:rPr>
                <w:noProof/>
                <w:webHidden/>
              </w:rPr>
              <w:fldChar w:fldCharType="separate"/>
            </w:r>
            <w:r w:rsidR="009A5BB1">
              <w:rPr>
                <w:noProof/>
                <w:webHidden/>
              </w:rPr>
              <w:t>27</w:t>
            </w:r>
            <w:r>
              <w:rPr>
                <w:noProof/>
                <w:webHidden/>
              </w:rPr>
              <w:fldChar w:fldCharType="end"/>
            </w:r>
          </w:hyperlink>
        </w:p>
        <w:p w:rsidR="009A5BB1" w:rsidRDefault="00505EE3" w:rsidP="009A5BB1">
          <w:pPr>
            <w:pStyle w:val="Verzeichnis1"/>
            <w:spacing w:line="240" w:lineRule="auto"/>
            <w:rPr>
              <w:sz w:val="22"/>
              <w:szCs w:val="22"/>
            </w:rPr>
          </w:pPr>
          <w:hyperlink w:anchor="_Toc307940312" w:history="1">
            <w:r w:rsidR="009A5BB1" w:rsidRPr="00477098">
              <w:rPr>
                <w:rStyle w:val="Hyperlink"/>
              </w:rPr>
              <w:t>Dokumentversionen</w:t>
            </w:r>
            <w:r w:rsidR="009A5BB1">
              <w:rPr>
                <w:webHidden/>
              </w:rPr>
              <w:tab/>
            </w:r>
            <w:r>
              <w:rPr>
                <w:webHidden/>
              </w:rPr>
              <w:fldChar w:fldCharType="begin"/>
            </w:r>
            <w:r w:rsidR="009A5BB1">
              <w:rPr>
                <w:webHidden/>
              </w:rPr>
              <w:instrText xml:space="preserve"> PAGEREF _Toc307940312 \h </w:instrText>
            </w:r>
            <w:r>
              <w:rPr>
                <w:webHidden/>
              </w:rPr>
            </w:r>
            <w:r>
              <w:rPr>
                <w:webHidden/>
              </w:rPr>
              <w:fldChar w:fldCharType="separate"/>
            </w:r>
            <w:r w:rsidR="009A5BB1">
              <w:rPr>
                <w:webHidden/>
              </w:rPr>
              <w:t>29</w:t>
            </w:r>
            <w:r>
              <w:rPr>
                <w:webHidden/>
              </w:rPr>
              <w:fldChar w:fldCharType="end"/>
            </w:r>
          </w:hyperlink>
        </w:p>
        <w:p w:rsidR="00510BC3" w:rsidRDefault="00505EE3" w:rsidP="009A5BB1">
          <w:pPr>
            <w:spacing w:line="240" w:lineRule="auto"/>
          </w:pPr>
          <w:r>
            <w:fldChar w:fldCharType="end"/>
          </w:r>
        </w:p>
      </w:sdtContent>
    </w:sdt>
    <w:p w:rsidR="004D1E2B" w:rsidRDefault="004D1E2B" w:rsidP="004D1E2B">
      <w:pPr>
        <w:pStyle w:val="berschrift1"/>
        <w:numPr>
          <w:ilvl w:val="0"/>
          <w:numId w:val="3"/>
        </w:numPr>
      </w:pPr>
      <w:bookmarkStart w:id="1" w:name="_Toc307940281"/>
      <w:r>
        <w:lastRenderedPageBreak/>
        <w:t>Zielbestimmung</w:t>
      </w:r>
      <w:bookmarkEnd w:id="1"/>
    </w:p>
    <w:p w:rsidR="004D1E2B" w:rsidRDefault="00E55A06" w:rsidP="004D1E2B">
      <w:r>
        <w:t xml:space="preserve"> </w:t>
      </w:r>
      <w:r>
        <w:rPr>
          <w:rStyle w:val="Kommentarzeichen"/>
        </w:rPr>
        <w:commentReference w:id="2"/>
      </w:r>
      <w: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395"/>
      </w:tblGrid>
      <w:tr w:rsidR="00E55A06" w:rsidRPr="00E55A06" w:rsidTr="00E55A06">
        <w:tc>
          <w:tcPr>
            <w:tcW w:w="817" w:type="dxa"/>
          </w:tcPr>
          <w:p w:rsidR="00E55A06" w:rsidRPr="00E55A06" w:rsidRDefault="00E55A06" w:rsidP="00E55A06">
            <w:pPr>
              <w:pStyle w:val="KeinLeerraum"/>
              <w:rPr>
                <w:b/>
              </w:rPr>
            </w:pPr>
            <w:r w:rsidRPr="00E55A06">
              <w:rPr>
                <w:b/>
              </w:rPr>
              <w:t>/V10/</w:t>
            </w:r>
          </w:p>
        </w:tc>
        <w:tc>
          <w:tcPr>
            <w:tcW w:w="8395" w:type="dxa"/>
          </w:tcPr>
          <w:p w:rsidR="00E55A06" w:rsidRDefault="00E55A06" w:rsidP="00E55A06">
            <w:pPr>
              <w:pStyle w:val="KeinLeerraum"/>
              <w:jc w:val="both"/>
            </w:pPr>
            <w:r w:rsidRPr="00E55A06">
              <w:t>Der MultiCastor soll um das Protokoll nach IEEE 802.1ak (MMRP) erweitert werden.</w:t>
            </w:r>
          </w:p>
          <w:p w:rsidR="00E55A06" w:rsidRPr="00E55A06" w:rsidRDefault="00E55A06" w:rsidP="00E55A06">
            <w:pPr>
              <w:pStyle w:val="KeinLeerraum"/>
              <w:jc w:val="both"/>
              <w:rPr>
                <w:sz w:val="10"/>
                <w:szCs w:val="10"/>
              </w:rPr>
            </w:pPr>
          </w:p>
        </w:tc>
      </w:tr>
      <w:tr w:rsidR="00E55A06" w:rsidRPr="00E55A06" w:rsidTr="00E55A06">
        <w:tc>
          <w:tcPr>
            <w:tcW w:w="817" w:type="dxa"/>
          </w:tcPr>
          <w:p w:rsidR="00E55A06" w:rsidRPr="00E55A06" w:rsidRDefault="00E55A06" w:rsidP="00E55A06">
            <w:pPr>
              <w:pStyle w:val="KeinLeerraum"/>
              <w:rPr>
                <w:b/>
              </w:rPr>
            </w:pPr>
            <w:r w:rsidRPr="00E55A06">
              <w:rPr>
                <w:b/>
              </w:rPr>
              <w:t>/V20/</w:t>
            </w:r>
          </w:p>
        </w:tc>
        <w:tc>
          <w:tcPr>
            <w:tcW w:w="8395" w:type="dxa"/>
          </w:tcPr>
          <w:p w:rsidR="00E55A06" w:rsidRDefault="00E55A06" w:rsidP="00E55A06">
            <w:pPr>
              <w:pStyle w:val="KeinLeerraum"/>
              <w:jc w:val="both"/>
            </w:pPr>
            <w:r w:rsidRPr="00E55A06">
              <w:t>Der MultiCastor soll mit dem Testautomatisierungsframework STAF/STAX getestet werden können.</w:t>
            </w:r>
          </w:p>
          <w:p w:rsidR="00E55A06" w:rsidRPr="00E55A06" w:rsidRDefault="00E55A06" w:rsidP="00E55A06">
            <w:pPr>
              <w:pStyle w:val="KeinLeerraum"/>
              <w:jc w:val="both"/>
              <w:rPr>
                <w:sz w:val="10"/>
                <w:szCs w:val="10"/>
              </w:rPr>
            </w:pPr>
          </w:p>
        </w:tc>
      </w:tr>
      <w:tr w:rsidR="00E55A06" w:rsidRPr="00E55A06" w:rsidTr="00E55A06">
        <w:tc>
          <w:tcPr>
            <w:tcW w:w="817" w:type="dxa"/>
          </w:tcPr>
          <w:p w:rsidR="00E55A06" w:rsidRPr="00E55A06" w:rsidRDefault="00E55A06" w:rsidP="00E55A06">
            <w:pPr>
              <w:pStyle w:val="KeinLeerraum"/>
              <w:rPr>
                <w:b/>
              </w:rPr>
            </w:pPr>
            <w:r w:rsidRPr="00E55A06">
              <w:rPr>
                <w:b/>
              </w:rPr>
              <w:t>/V30/</w:t>
            </w:r>
          </w:p>
        </w:tc>
        <w:tc>
          <w:tcPr>
            <w:tcW w:w="8395" w:type="dxa"/>
          </w:tcPr>
          <w:p w:rsidR="00E55A06" w:rsidRPr="00E55A06" w:rsidRDefault="00E55A06" w:rsidP="00E55A06">
            <w:pPr>
              <w:pStyle w:val="KeinLeerraum"/>
              <w:jc w:val="both"/>
            </w:pPr>
            <w:r w:rsidRPr="000A5C0C">
              <w:t>In Anlehnung an /V40/ des MultiCastors V1.0 soll V2.0 Netzwerkunregelmäßigkeiten nicht mehr nur erkennen, sondern kontrolliert abfangen und gegeben</w:t>
            </w:r>
            <w:r>
              <w:t>en</w:t>
            </w:r>
            <w:r w:rsidRPr="000A5C0C">
              <w:t>falls darauf reagieren können.</w:t>
            </w:r>
          </w:p>
        </w:tc>
      </w:tr>
    </w:tbl>
    <w:p w:rsidR="00E55A06" w:rsidRDefault="00E55A06" w:rsidP="000A5C0C">
      <w:commentRangeStart w:id="3"/>
      <w:r>
        <w:t xml:space="preserve"> </w:t>
      </w:r>
      <w:commentRangeEnd w:id="3"/>
      <w:r>
        <w:rPr>
          <w:rStyle w:val="Kommentarzeichen"/>
        </w:rPr>
        <w:commentReference w:id="3"/>
      </w:r>
    </w:p>
    <w:p w:rsidR="000A5C0C" w:rsidRDefault="000A5C0C" w:rsidP="000A5C0C">
      <w:r w:rsidRPr="000A5C0C">
        <w:br/>
      </w:r>
      <w:r w:rsidRPr="000A5C0C">
        <w:rPr>
          <w:b/>
          <w:bCs/>
        </w:rPr>
        <w:t xml:space="preserve">/V30/ </w:t>
      </w:r>
      <w:r w:rsidRPr="000A5C0C">
        <w:t>In Anlehnung an /V40/ des MultiCastors V1.0 soll V2.0 Netzwerkunregelmäßigkeiten nicht mehr nur erkennen, sondern kontrolliert abfangen und gegeben</w:t>
      </w:r>
      <w:r>
        <w:t>en</w:t>
      </w:r>
      <w:r w:rsidRPr="000A5C0C">
        <w:t>falls darauf reagieren können.</w:t>
      </w:r>
      <w:r w:rsidRPr="000A5C0C">
        <w:br/>
      </w:r>
      <w:r w:rsidRPr="000A5C0C">
        <w:rPr>
          <w:b/>
          <w:bCs/>
        </w:rPr>
        <w:t xml:space="preserve">/Z10/ </w:t>
      </w:r>
      <w:r w:rsidRPr="000A5C0C">
        <w:t xml:space="preserve">Der MultiCastor soll im laufenden Betrieb zwischen Layer-2- und Layer-3-Funktionalität </w:t>
      </w:r>
      <w:proofErr w:type="spellStart"/>
      <w:r w:rsidRPr="000A5C0C">
        <w:t>umschaltbar</w:t>
      </w:r>
      <w:proofErr w:type="spellEnd"/>
      <w:r w:rsidRPr="000A5C0C">
        <w:t xml:space="preserve"> sein.</w:t>
      </w:r>
      <w:r w:rsidRPr="000A5C0C">
        <w:br/>
      </w:r>
      <w:r w:rsidRPr="000A5C0C">
        <w:rPr>
          <w:b/>
          <w:bCs/>
        </w:rPr>
        <w:t xml:space="preserve">/Z20/ </w:t>
      </w:r>
      <w:r w:rsidRPr="000A5C0C">
        <w:t>Die graphische Oberfläche soll vereinfacht werden, um neuen Benutzern den Einstieg zu vereinfachen und den Workflow von bereits erfahreneren Benutzern deutlich zu erhöhen.</w:t>
      </w:r>
      <w:r w:rsidRPr="000A5C0C">
        <w:br/>
      </w:r>
      <w:r w:rsidRPr="000A5C0C">
        <w:rPr>
          <w:b/>
          <w:bCs/>
        </w:rPr>
        <w:t xml:space="preserve">/Z30/ </w:t>
      </w:r>
      <w:r w:rsidRPr="000A5C0C">
        <w:t>Die Konfigurationsspeicherung soll überarbeitet werden. Es wird auf ein modulareres System gesetzt, wo Programm- und Userkonfiguration getrennt gespeichert sowie geladen werden können.</w:t>
      </w:r>
    </w:p>
    <w:p w:rsidR="00F24C35" w:rsidRDefault="00F24C35" w:rsidP="000A5C0C"/>
    <w:p w:rsidR="004D1E2B" w:rsidRDefault="004D1E2B" w:rsidP="005650BB">
      <w:pPr>
        <w:pStyle w:val="berschrift1"/>
        <w:numPr>
          <w:ilvl w:val="0"/>
          <w:numId w:val="3"/>
        </w:numPr>
        <w:jc w:val="both"/>
      </w:pPr>
      <w:bookmarkStart w:id="4" w:name="_Toc307940282"/>
      <w:r>
        <w:t>Produkteinsatz</w:t>
      </w:r>
      <w:bookmarkEnd w:id="4"/>
    </w:p>
    <w:p w:rsidR="004D1E2B" w:rsidRDefault="00F37F2E" w:rsidP="005650BB">
      <w:pPr>
        <w:jc w:val="both"/>
      </w:pPr>
      <w:commentRangeStart w:id="5"/>
      <w:r>
        <w:t xml:space="preserve"> </w:t>
      </w:r>
      <w:commentRangeEnd w:id="5"/>
      <w:r>
        <w:rPr>
          <w:rStyle w:val="Kommentarzeichen"/>
        </w:rPr>
        <w:commentReference w:id="5"/>
      </w:r>
    </w:p>
    <w:p w:rsidR="004D1E2B" w:rsidRDefault="000A5C0C" w:rsidP="00F24C35">
      <w:pPr>
        <w:pStyle w:val="KeinLeerraum"/>
        <w:spacing w:line="360" w:lineRule="auto"/>
        <w:jc w:val="both"/>
      </w:pPr>
      <w:r>
        <w:t xml:space="preserve">In diesem Kapitel werden die Problembereiche </w:t>
      </w:r>
      <w:r w:rsidR="009E60C0">
        <w:t>sowie</w:t>
      </w:r>
      <w:r>
        <w:t xml:space="preserve"> die Gründe der Erweiterung um das MMR-Protokoll dargestellt.</w:t>
      </w:r>
    </w:p>
    <w:p w:rsidR="004D1E2B" w:rsidRDefault="004D1E2B" w:rsidP="00F24C35">
      <w:pPr>
        <w:pStyle w:val="berschrift2"/>
        <w:numPr>
          <w:ilvl w:val="1"/>
          <w:numId w:val="3"/>
        </w:numPr>
        <w:jc w:val="both"/>
      </w:pPr>
      <w:r>
        <w:t xml:space="preserve"> </w:t>
      </w:r>
      <w:bookmarkStart w:id="6" w:name="_Toc307940283"/>
      <w:r w:rsidR="00AA68B0">
        <w:t>Beschreibung des Problembereichs</w:t>
      </w:r>
      <w:bookmarkEnd w:id="6"/>
    </w:p>
    <w:p w:rsidR="00EE130D" w:rsidRDefault="00AA68B0" w:rsidP="00F24C35">
      <w:pPr>
        <w:pStyle w:val="KeinLeerraum"/>
        <w:spacing w:line="360" w:lineRule="auto"/>
        <w:jc w:val="both"/>
      </w:pPr>
      <w:r>
        <w:t xml:space="preserve">Viele Unternehmen haben riesige Netzwerke, in denen viele Hosts miteinander </w:t>
      </w:r>
      <w:proofErr w:type="spellStart"/>
      <w:r>
        <w:t>kommunizeren</w:t>
      </w:r>
      <w:proofErr w:type="spellEnd"/>
      <w:r>
        <w:t xml:space="preserve">. Die zumeist eingesetzte Art von Kommunikation ist </w:t>
      </w:r>
      <w:proofErr w:type="spellStart"/>
      <w:r w:rsidRPr="00AA68B0">
        <w:rPr>
          <w:i/>
        </w:rPr>
        <w:t>Broadcasting</w:t>
      </w:r>
      <w:proofErr w:type="spellEnd"/>
      <w:r>
        <w:t>, bei der jeder Host mit jedem Anderen kommunizieren kann.</w:t>
      </w:r>
    </w:p>
    <w:p w:rsidR="00AA68B0" w:rsidRDefault="00AA68B0" w:rsidP="00AA68B0">
      <w:pPr>
        <w:pStyle w:val="KeinLeerraum"/>
        <w:keepNext/>
        <w:spacing w:line="360" w:lineRule="auto"/>
        <w:jc w:val="both"/>
      </w:pPr>
      <w:r>
        <w:rPr>
          <w:noProof/>
        </w:rPr>
        <w:lastRenderedPageBreak/>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10"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AA68B0">
      <w:pPr>
        <w:pStyle w:val="Beschriftung"/>
        <w:jc w:val="both"/>
      </w:pPr>
      <w:r>
        <w:t xml:space="preserve">Abbildung </w:t>
      </w:r>
      <w:fldSimple w:instr=" SEQ Abbildung \* ARABIC ">
        <w:r w:rsidR="0032159D">
          <w:rPr>
            <w:noProof/>
          </w:rPr>
          <w:t>1</w:t>
        </w:r>
      </w:fldSimple>
      <w:r>
        <w:t xml:space="preserve">: </w:t>
      </w:r>
      <w:proofErr w:type="spellStart"/>
      <w:r>
        <w:t>Broadcasting</w:t>
      </w:r>
      <w:proofErr w:type="spellEnd"/>
      <w:r>
        <w:t xml:space="preserve">, </w:t>
      </w:r>
      <w:commentRangeStart w:id="7"/>
      <w:r>
        <w:t xml:space="preserve">Quelle: </w:t>
      </w:r>
      <w:r w:rsidRPr="00AA68B0">
        <w:t>http://images.tecchannel.de/images/tecchannel/bdb/383253/890.jpg</w:t>
      </w:r>
      <w:commentRangeEnd w:id="7"/>
      <w:r w:rsidR="00F37F2E">
        <w:rPr>
          <w:rStyle w:val="Kommentarzeichen"/>
          <w:b w:val="0"/>
          <w:bCs w:val="0"/>
          <w:color w:val="auto"/>
        </w:rPr>
        <w:commentReference w:id="7"/>
      </w:r>
    </w:p>
    <w:p w:rsidR="00AA68B0" w:rsidRDefault="00F37F2E" w:rsidP="00AA68B0">
      <w:r>
        <w:rPr>
          <w:rStyle w:val="Kommentarzeichen"/>
        </w:rPr>
        <w:commentReference w:id="8"/>
      </w:r>
    </w:p>
    <w:p w:rsidR="00AA68B0" w:rsidRDefault="00AA68B0" w:rsidP="00AA68B0">
      <w:r>
        <w:t>Dieser Zustand ist nicht immer gewünscht. Sei es, um das Netzwerk zu entlasten oder um Dateien nur bestimmten Hosts zugänglich zu machen.</w:t>
      </w:r>
    </w:p>
    <w:p w:rsidR="00AA68B0" w:rsidRDefault="00AA68B0" w:rsidP="00AA68B0"/>
    <w:p w:rsidR="00AA68B0" w:rsidRDefault="00AA68B0" w:rsidP="00AA68B0">
      <w:r>
        <w:t xml:space="preserve">Abhilfe schafft hier </w:t>
      </w:r>
      <w:commentRangeStart w:id="9"/>
      <w:r>
        <w:t>Multicast</w:t>
      </w:r>
      <w:commentRangeEnd w:id="9"/>
      <w:r w:rsidR="00F37F2E">
        <w:rPr>
          <w:rStyle w:val="Kommentarzeichen"/>
        </w:rPr>
        <w:commentReference w:id="9"/>
      </w:r>
      <w:r>
        <w:t xml:space="preserve">, denn Multicast erfüllt die Funktion, eine Nachricht an mehrere User  </w:t>
      </w:r>
      <w:commentRangeStart w:id="10"/>
      <w:r>
        <w:t xml:space="preserve">(aber im Gegensatz zu Broadcast </w:t>
      </w:r>
      <w:r w:rsidRPr="00AA68B0">
        <w:rPr>
          <w:b/>
        </w:rPr>
        <w:t xml:space="preserve">nicht </w:t>
      </w:r>
      <w:r>
        <w:rPr>
          <w:b/>
        </w:rPr>
        <w:t xml:space="preserve">an </w:t>
      </w:r>
      <w:r w:rsidRPr="00AA68B0">
        <w:rPr>
          <w:b/>
        </w:rPr>
        <w:t>alle</w:t>
      </w:r>
      <w:r>
        <w:rPr>
          <w:b/>
        </w:rPr>
        <w:t xml:space="preserve">) </w:t>
      </w:r>
      <w:commentRangeEnd w:id="10"/>
      <w:r w:rsidR="00F37F2E">
        <w:rPr>
          <w:rStyle w:val="Kommentarzeichen"/>
        </w:rPr>
        <w:commentReference w:id="10"/>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AA68B0">
      <w:r>
        <w:t>Der Sender schickt dann seine Daten an den Switch und dieser verteilt die Daten an die registrierten Empfänger.</w:t>
      </w:r>
    </w:p>
    <w:p w:rsidR="007417E4" w:rsidRDefault="007417E4" w:rsidP="00AA68B0">
      <w:commentRangeStart w:id="11"/>
      <w:r>
        <w:rPr>
          <w:noProof/>
        </w:rPr>
        <w:lastRenderedPageBreak/>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1"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commentRangeEnd w:id="11"/>
      <w:r w:rsidR="00F37F2E">
        <w:rPr>
          <w:rStyle w:val="Kommentarzeichen"/>
        </w:rPr>
        <w:commentReference w:id="11"/>
      </w:r>
    </w:p>
    <w:p w:rsidR="00AA68B0" w:rsidRDefault="007417E4" w:rsidP="00AA68B0">
      <w:r>
        <w:t>Der MultiCastor V1.0 nutzt die im Betriebssystem verankerten Protokolle IGMP und MLD, um Multicast auf IP-Ebene (Layer-3) zu testen. Die Kommunikation auf Layer-3-Ebene hat den entscheidenden Nachteil, dass mehrere Switche ohne Zuhilfenahme eines Routers kein Multicasting betreiben können, das ein Switch lediglich auf Layer-2-Ebene (anhand von MAC-Adressen) kommunizieren kann.</w:t>
      </w:r>
    </w:p>
    <w:p w:rsidR="00B90899" w:rsidRDefault="00B90899" w:rsidP="00AA68B0">
      <w:r>
        <w:t>Aus diesem Grund muss man einen Router dazwischen schalte, wenn man Multicasting betreiben will. Dieses Verfahren wird auch IGMP</w:t>
      </w:r>
      <w:r w:rsidR="000D6E0A">
        <w:t>-</w:t>
      </w:r>
      <w:proofErr w:type="spellStart"/>
      <w:r>
        <w:t>Snooping</w:t>
      </w:r>
      <w:proofErr w:type="spellEnd"/>
      <w:r>
        <w:t xml:space="preserve"> genannt.</w:t>
      </w:r>
    </w:p>
    <w:p w:rsidR="00B90899" w:rsidRDefault="00B90899" w:rsidP="00B90899">
      <w:pPr>
        <w:keepNext/>
      </w:pPr>
      <w:commentRangeStart w:id="12"/>
      <w:r>
        <w:rPr>
          <w:noProof/>
        </w:rPr>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commentRangeEnd w:id="12"/>
      <w:r w:rsidR="00F37F2E">
        <w:rPr>
          <w:rStyle w:val="Kommentarzeichen"/>
        </w:rPr>
        <w:commentReference w:id="12"/>
      </w:r>
    </w:p>
    <w:p w:rsidR="00B90899" w:rsidRDefault="00B90899" w:rsidP="00B90899">
      <w:pPr>
        <w:pStyle w:val="Beschriftung"/>
      </w:pPr>
      <w:r>
        <w:t xml:space="preserve">Abbildung </w:t>
      </w:r>
      <w:fldSimple w:instr=" SEQ Abbildung \* ARABIC ">
        <w:r w:rsidR="0032159D">
          <w:rPr>
            <w:noProof/>
          </w:rPr>
          <w:t>2</w:t>
        </w:r>
      </w:fldSimple>
      <w:r>
        <w:t>: MC in Layer-3, Quelle:</w:t>
      </w:r>
      <w:r w:rsidRPr="003A749E">
        <w:t xml:space="preserve"> </w:t>
      </w:r>
      <w:commentRangeStart w:id="13"/>
      <w:r w:rsidRPr="003A749E">
        <w:t>http://www.h3c.com/portal/res/200706/01/20070601_109047_image002_201356_57_0.gif</w:t>
      </w:r>
      <w:commentRangeEnd w:id="13"/>
      <w:r w:rsidR="00F37F2E">
        <w:rPr>
          <w:rStyle w:val="Kommentarzeichen"/>
          <w:b w:val="0"/>
          <w:bCs w:val="0"/>
          <w:color w:val="auto"/>
        </w:rPr>
        <w:commentReference w:id="13"/>
      </w:r>
    </w:p>
    <w:p w:rsidR="00B90899" w:rsidRDefault="000D6E0A" w:rsidP="00AA68B0">
      <w:r>
        <w:lastRenderedPageBreak/>
        <w:t>Unter Zuhilfenahme von IGMP-</w:t>
      </w:r>
      <w:proofErr w:type="spellStart"/>
      <w:r>
        <w:t>Snooping</w:t>
      </w:r>
      <w:proofErr w:type="spellEnd"/>
      <w:r>
        <w:t xml:space="preserve"> sind die Switche in der Lage ein </w:t>
      </w:r>
      <w:proofErr w:type="spellStart"/>
      <w:r>
        <w:t>multicast</w:t>
      </w:r>
      <w:proofErr w:type="spellEnd"/>
      <w:r>
        <w:t>-ähnliches Verhalten zu ermöglichen. Der Nachteil besteht darin, dass ein IGMP-</w:t>
      </w:r>
      <w:proofErr w:type="spellStart"/>
      <w:r>
        <w:t>Snooping</w:t>
      </w:r>
      <w:proofErr w:type="spellEnd"/>
      <w:r>
        <w:t>-fähiger Router zwischen geschaltet werden muss.</w:t>
      </w:r>
    </w:p>
    <w:p w:rsidR="000D6E0A" w:rsidRDefault="000D6E0A" w:rsidP="00AA68B0">
      <w:r>
        <w:t>MMRP hingegen ermöglicht ein Multicast auf Layer-2-Ebene, weswegen MMRP ohne IGMP-</w:t>
      </w:r>
      <w:proofErr w:type="spellStart"/>
      <w:r>
        <w:t>Snooping</w:t>
      </w:r>
      <w:proofErr w:type="spellEnd"/>
      <w:r>
        <w:t xml:space="preserve"> funktioniert. Einzige </w:t>
      </w:r>
      <w:proofErr w:type="spellStart"/>
      <w:r>
        <w:t>Vorraussetzung</w:t>
      </w:r>
      <w:proofErr w:type="spellEnd"/>
      <w:r>
        <w:t xml:space="preserve"> sind MMRP-fähige Switche.</w:t>
      </w:r>
    </w:p>
    <w:p w:rsidR="000D6E0A" w:rsidRPr="00AA68B0" w:rsidRDefault="000D6E0A" w:rsidP="00AA68B0"/>
    <w:p w:rsidR="00EE130D" w:rsidRDefault="00EE130D" w:rsidP="00F24C35">
      <w:pPr>
        <w:pStyle w:val="berschrift2"/>
        <w:numPr>
          <w:ilvl w:val="1"/>
          <w:numId w:val="3"/>
        </w:numPr>
        <w:jc w:val="both"/>
      </w:pPr>
      <w:r>
        <w:t xml:space="preserve"> </w:t>
      </w:r>
      <w:bookmarkStart w:id="14" w:name="_Toc307940284"/>
      <w:r w:rsidR="000D6E0A">
        <w:t>Modell des Problembereiches</w:t>
      </w:r>
      <w:bookmarkEnd w:id="14"/>
    </w:p>
    <w:p w:rsidR="00F24C35" w:rsidRDefault="000D6E0A" w:rsidP="000D6E0A">
      <w:r>
        <w:t>Der aktuelle Multicastor kann nur zum Testen folgend aufgebauter Netzwerke genutzt werden:</w:t>
      </w:r>
    </w:p>
    <w:p w:rsidR="000D6E0A" w:rsidRDefault="000D6E0A" w:rsidP="000D6E0A">
      <w:pPr>
        <w:keepNext/>
      </w:pPr>
      <w:r>
        <w:rPr>
          <w:noProof/>
        </w:rPr>
        <w:drawing>
          <wp:inline distT="0" distB="0" distL="0" distR="0">
            <wp:extent cx="4791075" cy="3171825"/>
            <wp:effectExtent l="19050" t="0" r="9525"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3" cstate="print"/>
                    <a:srcRect/>
                    <a:stretch>
                      <a:fillRect/>
                    </a:stretch>
                  </pic:blipFill>
                  <pic:spPr bwMode="auto">
                    <a:xfrm>
                      <a:off x="0" y="0"/>
                      <a:ext cx="4791075" cy="3171825"/>
                    </a:xfrm>
                    <a:prstGeom prst="rect">
                      <a:avLst/>
                    </a:prstGeom>
                    <a:noFill/>
                    <a:ln w="9525">
                      <a:noFill/>
                      <a:miter lim="800000"/>
                      <a:headEnd/>
                      <a:tailEnd/>
                    </a:ln>
                  </pic:spPr>
                </pic:pic>
              </a:graphicData>
            </a:graphic>
          </wp:inline>
        </w:drawing>
      </w:r>
    </w:p>
    <w:p w:rsidR="000D6E0A" w:rsidRDefault="000D6E0A" w:rsidP="000D6E0A">
      <w:pPr>
        <w:pStyle w:val="Beschriftung"/>
      </w:pPr>
      <w:r>
        <w:t xml:space="preserve">Abbildung </w:t>
      </w:r>
      <w:fldSimple w:instr=" SEQ Abbildung \* ARABIC ">
        <w:r w:rsidR="0032159D">
          <w:rPr>
            <w:noProof/>
          </w:rPr>
          <w:t>3</w:t>
        </w:r>
      </w:fldSimple>
      <w:r>
        <w:t xml:space="preserve">: Netzwerkaufbau, </w:t>
      </w:r>
      <w:commentRangeStart w:id="15"/>
      <w:r w:rsidRPr="000F1C06">
        <w:t xml:space="preserve">Quelle: </w:t>
      </w:r>
      <w:r w:rsidRPr="000D6E0A">
        <w:t>http://www.bogdanturcanu.ro/wp-content/uploads/2010/07/igmpsnoop2.gif</w:t>
      </w:r>
      <w:commentRangeEnd w:id="15"/>
      <w:r w:rsidR="00F37F2E">
        <w:rPr>
          <w:rStyle w:val="Kommentarzeichen"/>
          <w:b w:val="0"/>
          <w:bCs w:val="0"/>
          <w:color w:val="auto"/>
        </w:rPr>
        <w:commentReference w:id="15"/>
      </w:r>
    </w:p>
    <w:p w:rsidR="000D6E0A" w:rsidRDefault="000D6E0A" w:rsidP="000D6E0A"/>
    <w:p w:rsidR="000D6E0A" w:rsidRDefault="000D6E0A" w:rsidP="000D6E0A">
      <w:r>
        <w:t>Es ist zu erkennen, dass zwingend ein Router erforderlich ist, ein rein auf Switchen basierendes Netzwerk wird noch nicht unterstützt. Aus diesem Grund wird in Version 2.0 des MultiCastors das MMR-Protokoll implementiert werden, um auch folgende Netzwerke testen zu können:</w:t>
      </w:r>
    </w:p>
    <w:p w:rsidR="000D6E0A" w:rsidRDefault="000D6E0A" w:rsidP="000D6E0A"/>
    <w:p w:rsidR="000D6E0A" w:rsidRDefault="000D6E0A" w:rsidP="000D6E0A">
      <w:pPr>
        <w:rPr>
          <w:b/>
          <w:i/>
          <w:color w:val="00B050"/>
        </w:rPr>
      </w:pPr>
      <w:commentRangeStart w:id="16"/>
      <w:r w:rsidRPr="000D6E0A">
        <w:rPr>
          <w:b/>
          <w:i/>
          <w:color w:val="00B050"/>
        </w:rPr>
        <w:lastRenderedPageBreak/>
        <w:t>// TODO</w:t>
      </w:r>
      <w:r>
        <w:rPr>
          <w:b/>
          <w:i/>
          <w:color w:val="00B050"/>
        </w:rPr>
        <w:t xml:space="preserve"> Bild: Multicast im </w:t>
      </w:r>
      <w:proofErr w:type="spellStart"/>
      <w:r>
        <w:rPr>
          <w:b/>
          <w:i/>
          <w:color w:val="00B050"/>
        </w:rPr>
        <w:t>Switchnetwerk</w:t>
      </w:r>
      <w:proofErr w:type="spellEnd"/>
      <w:r>
        <w:rPr>
          <w:b/>
          <w:i/>
          <w:color w:val="00B050"/>
        </w:rPr>
        <w:t xml:space="preserve"> ohne Router</w:t>
      </w:r>
      <w:commentRangeEnd w:id="16"/>
      <w:r w:rsidR="00F37F2E">
        <w:rPr>
          <w:rStyle w:val="Kommentarzeichen"/>
        </w:rPr>
        <w:commentReference w:id="16"/>
      </w:r>
    </w:p>
    <w:p w:rsidR="000D6E0A" w:rsidRDefault="000D6E0A" w:rsidP="000D6E0A">
      <w:r>
        <w:t>Generell ist der Multi</w:t>
      </w:r>
      <w:r w:rsidR="007E2819">
        <w:t>C</w:t>
      </w:r>
      <w:r>
        <w:t xml:space="preserve">astor ein Tool, </w:t>
      </w:r>
      <w:proofErr w:type="gramStart"/>
      <w:r>
        <w:t>dass</w:t>
      </w:r>
      <w:proofErr w:type="gramEnd"/>
      <w:r>
        <w:t xml:space="preserve"> das Netzwerk im Unternehmen auf Belastbarkeit und Multicast-Fähigkeit testen soll. Beim Testen kann es gegebenenfalls zu folgenden Komplikationen kommen:</w:t>
      </w:r>
    </w:p>
    <w:p w:rsidR="000D6E0A" w:rsidRDefault="000D6E0A" w:rsidP="000D6E0A">
      <w:pPr>
        <w:pStyle w:val="Listenabsatz"/>
        <w:numPr>
          <w:ilvl w:val="0"/>
          <w:numId w:val="12"/>
        </w:numPr>
      </w:pPr>
      <w:r>
        <w:t>Der Heap kann überlaufen, wenn zu viele Multicast-Ströme zeitgleich getestet werden.</w:t>
      </w:r>
    </w:p>
    <w:p w:rsidR="000D6E0A" w:rsidRPr="000D6E0A" w:rsidRDefault="000D6E0A" w:rsidP="000D6E0A">
      <w:pPr>
        <w:pStyle w:val="Listenabsatz"/>
        <w:numPr>
          <w:ilvl w:val="0"/>
          <w:numId w:val="12"/>
        </w:numPr>
      </w:pPr>
      <w:r>
        <w:t>Es könnte ein Verbindungsabbruch im Netzwerk auftreten.</w:t>
      </w:r>
    </w:p>
    <w:p w:rsidR="000D6E0A" w:rsidRDefault="000D6E0A" w:rsidP="000D6E0A">
      <w:r>
        <w:t xml:space="preserve">Für beide </w:t>
      </w:r>
      <w:r w:rsidR="007E2819">
        <w:t>Fälle werden Problemerkennung sowie –</w:t>
      </w:r>
      <w:proofErr w:type="spellStart"/>
      <w:r w:rsidR="007E2819">
        <w:t>lösung</w:t>
      </w:r>
      <w:proofErr w:type="spellEnd"/>
      <w:r w:rsidR="007E2819">
        <w:t xml:space="preserve"> implementiert werden:</w:t>
      </w:r>
    </w:p>
    <w:p w:rsidR="007E2819" w:rsidRDefault="007E2819" w:rsidP="000D6E0A">
      <w:r>
        <w:t xml:space="preserve">Der MultiCastor V2.0 wird bei der Anlegung einer neuen Multicast-Instanz prüfen, ob genug Speicher zur Verfügung steht und anderenfalls eine entsprechende Warnung ausgeben. </w:t>
      </w:r>
    </w:p>
    <w:p w:rsidR="007E2819" w:rsidRDefault="007E2819" w:rsidP="000D6E0A">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17" w:name="_Toc307940285"/>
      <w:r>
        <w:t>Beschreibung der Geschäftsprozesse</w:t>
      </w:r>
      <w:bookmarkEnd w:id="17"/>
    </w:p>
    <w:p w:rsidR="00D37CE3" w:rsidRPr="007E2819" w:rsidRDefault="007E2819" w:rsidP="00F24C35">
      <w:pPr>
        <w:pStyle w:val="KeinLeerraum"/>
        <w:spacing w:line="360" w:lineRule="auto"/>
        <w:jc w:val="both"/>
        <w:rPr>
          <w:color w:val="00B050"/>
        </w:rPr>
      </w:pPr>
      <w:commentRangeStart w:id="18"/>
      <w:r>
        <w:rPr>
          <w:color w:val="00B050"/>
        </w:rPr>
        <w:t>// TODO: Formulierung ändern, oder als Zitat kenntlich machen</w:t>
      </w:r>
      <w:commentRangeEnd w:id="18"/>
      <w:r w:rsidR="00F37F2E">
        <w:rPr>
          <w:rStyle w:val="Kommentarzeichen"/>
        </w:rPr>
        <w:commentReference w:id="18"/>
      </w:r>
    </w:p>
    <w:p w:rsidR="00883F47" w:rsidRDefault="007E2819" w:rsidP="00F24C35">
      <w:pPr>
        <w:pStyle w:val="KeinLeerraum"/>
        <w:spacing w:line="360" w:lineRule="auto"/>
        <w:jc w:val="both"/>
      </w:pPr>
      <w:r>
        <w:t>Der MultiCastor unterstützt den Nutzer bei einer Vielzahl von Vorgängen beim Netzwerktest. Zur Verdeutlichung wird ein beispielhafter Testprozess in Abbildung 2 dargestellt.</w:t>
      </w:r>
    </w:p>
    <w:p w:rsidR="007E2819" w:rsidRDefault="007E2819" w:rsidP="00F24C35">
      <w:pPr>
        <w:pStyle w:val="KeinLeerraum"/>
        <w:spacing w:line="360" w:lineRule="auto"/>
        <w:jc w:val="both"/>
      </w:pPr>
    </w:p>
    <w:p w:rsidR="007E2819" w:rsidRDefault="007E2819" w:rsidP="007E2819">
      <w:pPr>
        <w:pStyle w:val="KeinLeerraum"/>
        <w:keepNext/>
        <w:spacing w:line="360" w:lineRule="auto"/>
        <w:jc w:val="both"/>
      </w:pPr>
      <w:commentRangeStart w:id="19"/>
      <w:r>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commentRangeEnd w:id="19"/>
      <w:r w:rsidR="00F37F2E">
        <w:rPr>
          <w:rStyle w:val="Kommentarzeichen"/>
        </w:rPr>
        <w:commentReference w:id="19"/>
      </w:r>
    </w:p>
    <w:p w:rsidR="007E2819" w:rsidRDefault="007E2819" w:rsidP="007E2819">
      <w:pPr>
        <w:pStyle w:val="Beschriftung"/>
        <w:jc w:val="both"/>
      </w:pPr>
      <w:r>
        <w:t xml:space="preserve">Abbildung </w:t>
      </w:r>
      <w:fldSimple w:instr=" SEQ Abbildung \* ARABIC ">
        <w:r w:rsidR="0032159D">
          <w:rPr>
            <w:noProof/>
          </w:rPr>
          <w:t>4</w:t>
        </w:r>
      </w:fldSimple>
      <w:r>
        <w:t xml:space="preserve">: </w:t>
      </w:r>
      <w:commentRangeStart w:id="20"/>
      <w:r>
        <w:t>Quelle: TIT09AIB_Pflichtenheft_MultiCastor_1v0</w:t>
      </w:r>
      <w:commentRangeEnd w:id="20"/>
      <w:r w:rsidR="00F37F2E">
        <w:rPr>
          <w:rStyle w:val="Kommentarzeichen"/>
          <w:b w:val="0"/>
          <w:bCs w:val="0"/>
          <w:color w:val="auto"/>
        </w:rPr>
        <w:commentReference w:id="20"/>
      </w:r>
    </w:p>
    <w:p w:rsidR="00F24C35" w:rsidRDefault="007E2819" w:rsidP="00F24C35">
      <w:r>
        <w:t xml:space="preserve">Hierbei kann der Multicastor den Nutzer bei jeder blau markierten Tätigkeit unterstützen. Im Folgenden werden die angenommenen Aktivitäten genauer </w:t>
      </w:r>
      <w:commentRangeStart w:id="21"/>
      <w:r>
        <w:t>erklärt:</w:t>
      </w:r>
      <w:commentRangeEnd w:id="21"/>
      <w:r w:rsidR="00F37F2E">
        <w:rPr>
          <w:rStyle w:val="Kommentarzeichen"/>
        </w:rPr>
        <w:commentReference w:id="21"/>
      </w:r>
    </w:p>
    <w:p w:rsidR="007E2819" w:rsidRDefault="007E2819" w:rsidP="007E2819">
      <w:pPr>
        <w:pStyle w:val="berschrift3"/>
      </w:pPr>
      <w:bookmarkStart w:id="22" w:name="_Toc307940286"/>
      <w:r>
        <w:lastRenderedPageBreak/>
        <w:t>Testen der Netzwerkverbindung</w:t>
      </w:r>
      <w:bookmarkEnd w:id="22"/>
    </w:p>
    <w:p w:rsidR="007E2819" w:rsidRDefault="007E2819" w:rsidP="007E2819">
      <w:r w:rsidRPr="007E2819">
        <w:t>Hierbei wird sichergestellt, dass das netzwerkfähige Gerät auch mit dem Netzwerk verbunden ist und eine Verbindung zu einem anderen, im Netzwerk befindlichen Gerät herstellen kann, zum Beispiel über eine Ping-Anfrage.</w:t>
      </w:r>
    </w:p>
    <w:p w:rsidR="007E2819" w:rsidRDefault="007E2819" w:rsidP="007E2819">
      <w:pPr>
        <w:pStyle w:val="berschrift3"/>
      </w:pPr>
      <w:bookmarkStart w:id="23" w:name="_Toc307940287"/>
      <w:r>
        <w:t>Multicast-Funktionalitätstest</w:t>
      </w:r>
      <w:bookmarkEnd w:id="23"/>
    </w:p>
    <w:p w:rsidR="007E2819" w:rsidRDefault="007E2819" w:rsidP="007E2819">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 xml:space="preserve">behilflich, indem Multicast-Datenströme von/an eine Vielzahl verschiedener Multicast-Gruppen gesendet und empfangen werden können. Darüber hinaus bietet es eine </w:t>
      </w:r>
      <w:proofErr w:type="spellStart"/>
      <w:r w:rsidRPr="007E2819">
        <w:t>Jitter</w:t>
      </w:r>
      <w:proofErr w:type="spellEnd"/>
      <w:r w:rsidRPr="007E2819">
        <w:t xml:space="preserve">- und Lost </w:t>
      </w:r>
      <w:proofErr w:type="spellStart"/>
      <w:r w:rsidRPr="007E2819">
        <w:t>Packets</w:t>
      </w:r>
      <w:proofErr w:type="spellEnd"/>
      <w:r w:rsidRPr="007E2819">
        <w:t>-Anzeige, die eine Fehlersuche ermöglicht.</w:t>
      </w:r>
    </w:p>
    <w:p w:rsidR="007E2819" w:rsidRDefault="007E2819" w:rsidP="007E2819">
      <w:pPr>
        <w:pStyle w:val="berschrift3"/>
      </w:pPr>
      <w:bookmarkStart w:id="24" w:name="_Toc307940288"/>
      <w:r>
        <w:t>Belastbarkeitstest</w:t>
      </w:r>
      <w:bookmarkEnd w:id="24"/>
    </w:p>
    <w:p w:rsidR="007E2819" w:rsidRDefault="007E2819" w:rsidP="007E2819">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w:t>
      </w:r>
      <w:proofErr w:type="spellStart"/>
      <w:r w:rsidRPr="007E2819">
        <w:t>Packets</w:t>
      </w:r>
      <w:proofErr w:type="spellEnd"/>
      <w:r w:rsidRPr="007E2819">
        <w:t xml:space="preserve"> per Second innerhalb des Multicast-Servers sehr hoch gestellt werden, sodass das Netzwerk an seine Grenzen kommt.</w:t>
      </w:r>
    </w:p>
    <w:p w:rsidR="007E2819" w:rsidRDefault="007E2819" w:rsidP="007E2819">
      <w:pPr>
        <w:pStyle w:val="berschrift3"/>
      </w:pPr>
      <w:bookmarkStart w:id="25" w:name="_Toc307940289"/>
      <w:r>
        <w:t>Fehlersuche</w:t>
      </w:r>
      <w:bookmarkEnd w:id="25"/>
    </w:p>
    <w:p w:rsidR="007E2819" w:rsidRDefault="007E2819" w:rsidP="007E2819">
      <w:r w:rsidRPr="007E2819">
        <w:t xml:space="preserve">Durch die Übertragung einer </w:t>
      </w:r>
      <w:proofErr w:type="spellStart"/>
      <w:r w:rsidRPr="007E2819">
        <w:t>SenderID</w:t>
      </w:r>
      <w:proofErr w:type="spellEnd"/>
      <w:r w:rsidRPr="007E2819">
        <w:t xml:space="preserve"> und der Auswertung</w:t>
      </w:r>
      <w:r w:rsidR="00F302D4">
        <w:t xml:space="preserve">, </w:t>
      </w:r>
      <w:proofErr w:type="spellStart"/>
      <w:r w:rsidR="00F302D4">
        <w:t>wie</w:t>
      </w:r>
      <w:r w:rsidRPr="007E2819">
        <w:t>viele</w:t>
      </w:r>
      <w:proofErr w:type="spellEnd"/>
      <w:r w:rsidRPr="007E2819">
        <w:t xml:space="preserve"> Pakete verloren gegangen sind, lassen sich Schwachstellen im Netzwerk leicht aufdecken.</w:t>
      </w:r>
    </w:p>
    <w:p w:rsidR="00F302D4" w:rsidRDefault="00F302D4" w:rsidP="00F302D4">
      <w:pPr>
        <w:pStyle w:val="berschrift3"/>
      </w:pPr>
      <w:bookmarkStart w:id="26" w:name="_Toc307940290"/>
      <w:r>
        <w:t>Testbericht</w:t>
      </w:r>
      <w:bookmarkEnd w:id="26"/>
    </w:p>
    <w:p w:rsidR="00F302D4" w:rsidRDefault="00F302D4" w:rsidP="00F302D4">
      <w:r>
        <w:t>Der MultiCastor erstellt eine Logdatei mit den gesammelten Testergebnissen, welche anschließend in einem Testbericht genutzt werden können.</w:t>
      </w:r>
    </w:p>
    <w:p w:rsidR="00F302D4" w:rsidRDefault="00F302D4" w:rsidP="00F302D4">
      <w:pPr>
        <w:pStyle w:val="berschrift3"/>
      </w:pPr>
      <w:bookmarkStart w:id="27" w:name="_Toc307940291"/>
      <w:r>
        <w:t>Kundendemonstration</w:t>
      </w:r>
      <w:bookmarkEnd w:id="27"/>
    </w:p>
    <w:p w:rsidR="00F302D4" w:rsidRPr="00F302D4" w:rsidRDefault="00F302D4" w:rsidP="00F302D4">
      <w:r>
        <w:t>Mit dem MultiCastor kann die Belastbarkeit eines Netzwerks direkt gezeigt werden. Eine graphische Darstellung der Messwerte ermöglicht hierbei eine optisch ansprechende Darstellung der Ergebnisse.</w:t>
      </w:r>
    </w:p>
    <w:p w:rsidR="00552314" w:rsidRDefault="00552314" w:rsidP="005650BB">
      <w:pPr>
        <w:pStyle w:val="berschrift1"/>
        <w:numPr>
          <w:ilvl w:val="0"/>
          <w:numId w:val="3"/>
        </w:numPr>
        <w:jc w:val="both"/>
      </w:pPr>
      <w:bookmarkStart w:id="28" w:name="_Toc307940292"/>
      <w:r>
        <w:lastRenderedPageBreak/>
        <w:t>Produktfunktionen</w:t>
      </w:r>
      <w:bookmarkEnd w:id="28"/>
    </w:p>
    <w:p w:rsidR="00F302D4" w:rsidRDefault="00EE10CE" w:rsidP="00F302D4">
      <w:pPr>
        <w:pStyle w:val="berschrift2"/>
        <w:numPr>
          <w:ilvl w:val="1"/>
          <w:numId w:val="3"/>
        </w:numPr>
        <w:jc w:val="both"/>
      </w:pPr>
      <w:r>
        <w:t xml:space="preserve"> </w:t>
      </w:r>
      <w:bookmarkStart w:id="29" w:name="_Toc307940293"/>
      <w:proofErr w:type="spellStart"/>
      <w:r>
        <w:t>Use</w:t>
      </w:r>
      <w:proofErr w:type="spellEnd"/>
      <w:r>
        <w:t xml:space="preserve"> </w:t>
      </w:r>
      <w:proofErr w:type="spellStart"/>
      <w:r>
        <w:t>Cases</w:t>
      </w:r>
      <w:proofErr w:type="spellEnd"/>
      <w:r w:rsidR="00F302D4">
        <w:t xml:space="preserve"> – Übersicht</w:t>
      </w:r>
      <w:bookmarkEnd w:id="29"/>
    </w:p>
    <w:p w:rsidR="00F302D4" w:rsidRDefault="00F302D4" w:rsidP="00F302D4">
      <w:commentRangeStart w:id="30"/>
      <w:r w:rsidRPr="00F302D4">
        <w:t>Das</w:t>
      </w:r>
      <w:commentRangeEnd w:id="30"/>
      <w:r w:rsidR="005F7CDF">
        <w:rPr>
          <w:rStyle w:val="Kommentarzeichen"/>
        </w:rPr>
        <w:commentReference w:id="30"/>
      </w:r>
      <w:r w:rsidRPr="00F302D4">
        <w:t xml:space="preserve"> folgende Diagramm zeigt die Abhängigkeiten der </w:t>
      </w:r>
      <w:proofErr w:type="spellStart"/>
      <w:r w:rsidRPr="00F302D4">
        <w:t>Usecases</w:t>
      </w:r>
      <w:proofErr w:type="spellEnd"/>
      <w:r w:rsidRPr="00F302D4">
        <w:t xml:space="preserve">. Als neue Rolle ist der Developer/Tester aufgeführt, der über STAF/STAX die Anwendung prüfen kann. Ebenfalls ist die </w:t>
      </w:r>
      <w:proofErr w:type="spellStart"/>
      <w:r w:rsidRPr="00F302D4">
        <w:t>Multiinstanzfähigkeit</w:t>
      </w:r>
      <w:proofErr w:type="spellEnd"/>
      <w:r w:rsidRPr="00F302D4">
        <w:t xml:space="preserve"> abgebildet. Weitere Erweiterungen finden sich bei den Konfigurationsmöglichkeiten.</w:t>
      </w:r>
    </w:p>
    <w:p w:rsidR="00F302D4" w:rsidRDefault="00F302D4" w:rsidP="00F302D4">
      <w:pPr>
        <w:keepNext/>
      </w:pPr>
      <w:r>
        <w:rPr>
          <w:noProof/>
        </w:rPr>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F302D4">
      <w:pPr>
        <w:pStyle w:val="Beschriftung"/>
      </w:pPr>
      <w:r>
        <w:t xml:space="preserve">Abbildung </w:t>
      </w:r>
      <w:fldSimple w:instr=" SEQ Abbildung \* ARABIC ">
        <w:r w:rsidR="0032159D">
          <w:rPr>
            <w:noProof/>
          </w:rPr>
          <w:t>5</w:t>
        </w:r>
      </w:fldSimple>
      <w:r>
        <w:t xml:space="preserve">: Übersicht </w:t>
      </w:r>
      <w:proofErr w:type="spellStart"/>
      <w:r>
        <w:t>Use-Cases</w:t>
      </w:r>
      <w:proofErr w:type="spellEnd"/>
    </w:p>
    <w:p w:rsidR="00F302D4" w:rsidRDefault="00F302D4" w:rsidP="00F302D4">
      <w:r>
        <w:t xml:space="preserve">In den folgenden Abschnitten werden die einzelnen </w:t>
      </w:r>
      <w:proofErr w:type="spellStart"/>
      <w:r>
        <w:t>Use-Cases</w:t>
      </w:r>
      <w:proofErr w:type="spellEnd"/>
      <w:r>
        <w:t xml:space="preserve"> näher beschrieben.</w:t>
      </w:r>
    </w:p>
    <w:p w:rsidR="00405864" w:rsidRDefault="00405864" w:rsidP="00F302D4"/>
    <w:p w:rsidR="00F302D4" w:rsidRPr="00F302D4" w:rsidRDefault="00F302D4" w:rsidP="00F302D4">
      <w:pPr>
        <w:pStyle w:val="berschrift2"/>
        <w:numPr>
          <w:ilvl w:val="1"/>
          <w:numId w:val="3"/>
        </w:numPr>
      </w:pPr>
      <w:r>
        <w:t xml:space="preserve"> </w:t>
      </w:r>
      <w:bookmarkStart w:id="31" w:name="_Toc307940294"/>
      <w:r>
        <w:t>Beschreibung zu /LUC10/: Send Multicast</w:t>
      </w:r>
      <w:bookmarkEnd w:id="31"/>
    </w:p>
    <w:p w:rsidR="00F302D4" w:rsidRPr="00F302D4" w:rsidRDefault="001A0FEE" w:rsidP="00F302D4">
      <w:pPr>
        <w:rPr>
          <w:b/>
        </w:rPr>
      </w:pPr>
      <w:commentRangeStart w:id="32"/>
      <w:r>
        <w:rPr>
          <w:b/>
        </w:rPr>
        <w:t>Charakterisierende</w:t>
      </w:r>
      <w:r w:rsidR="00F302D4" w:rsidRPr="00F302D4">
        <w:rPr>
          <w:b/>
        </w:rPr>
        <w:t xml:space="preserve"> Informationen</w:t>
      </w:r>
      <w:commentRangeEnd w:id="32"/>
      <w:r w:rsidR="005F7CDF">
        <w:rPr>
          <w:rStyle w:val="Kommentarzeichen"/>
        </w:rPr>
        <w:commentReference w:id="32"/>
      </w:r>
    </w:p>
    <w:tbl>
      <w:tblPr>
        <w:tblStyle w:val="HelleSchattierung-Akzent2"/>
        <w:tblW w:w="0" w:type="auto"/>
        <w:tblLook w:val="04A0"/>
      </w:tblPr>
      <w:tblGrid>
        <w:gridCol w:w="3227"/>
        <w:gridCol w:w="5985"/>
      </w:tblGrid>
      <w:tr w:rsidR="005F7CDF" w:rsidTr="00AD46E0">
        <w:trPr>
          <w:cnfStyle w:val="100000000000"/>
        </w:trPr>
        <w:tc>
          <w:tcPr>
            <w:cnfStyle w:val="001000000000"/>
            <w:tcW w:w="9212" w:type="dxa"/>
            <w:gridSpan w:val="2"/>
            <w:tcBorders>
              <w:bottom w:val="nil"/>
            </w:tcBorders>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proofErr w:type="spellStart"/>
            <w:r>
              <w:rPr>
                <w:rFonts w:ascii="Arial" w:eastAsia="Times New Roman" w:hAnsi="Arial" w:cs="Arial"/>
                <w:b w:val="0"/>
                <w:color w:val="000000"/>
                <w:szCs w:val="24"/>
              </w:rPr>
              <w:t>xxxx</w:t>
            </w:r>
            <w:proofErr w:type="spellEnd"/>
          </w:p>
        </w:tc>
      </w:tr>
      <w:tr w:rsidR="005F7CDF" w:rsidTr="005F7CDF">
        <w:trPr>
          <w:cnfStyle w:val="000000100000"/>
        </w:trPr>
        <w:tc>
          <w:tcPr>
            <w:cnfStyle w:val="001000000000"/>
            <w:tcW w:w="3227" w:type="dxa"/>
            <w:tcBorders>
              <w:top w:val="nil"/>
            </w:tcBorders>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t xml:space="preserve">Ziel des </w:t>
            </w:r>
            <w:proofErr w:type="spellStart"/>
            <w:r w:rsidRPr="005F7CDF">
              <w:rPr>
                <w:rFonts w:ascii="Arial" w:eastAsia="Times New Roman" w:hAnsi="Arial" w:cs="Arial"/>
                <w:b w:val="0"/>
                <w:color w:val="000000"/>
                <w:szCs w:val="24"/>
              </w:rPr>
              <w:t>Use</w:t>
            </w:r>
            <w:proofErr w:type="spellEnd"/>
            <w:r w:rsidRPr="005F7CDF">
              <w:rPr>
                <w:rFonts w:ascii="Arial" w:eastAsia="Times New Roman" w:hAnsi="Arial" w:cs="Arial"/>
                <w:b w:val="0"/>
                <w:color w:val="000000"/>
                <w:szCs w:val="24"/>
              </w:rPr>
              <w:t xml:space="preserve"> </w:t>
            </w:r>
            <w:proofErr w:type="spellStart"/>
            <w:r w:rsidRPr="005F7CDF">
              <w:rPr>
                <w:rFonts w:ascii="Arial" w:eastAsia="Times New Roman" w:hAnsi="Arial" w:cs="Arial"/>
                <w:b w:val="0"/>
                <w:color w:val="000000"/>
                <w:szCs w:val="24"/>
              </w:rPr>
              <w:t>Cases</w:t>
            </w:r>
            <w:proofErr w:type="spellEnd"/>
            <w:r w:rsidRPr="005F7CDF">
              <w:rPr>
                <w:rFonts w:ascii="Arial" w:eastAsia="Times New Roman" w:hAnsi="Arial" w:cs="Arial"/>
                <w:b w:val="0"/>
                <w:color w:val="000000"/>
                <w:szCs w:val="24"/>
              </w:rPr>
              <w:t>:</w:t>
            </w:r>
          </w:p>
        </w:tc>
        <w:tc>
          <w:tcPr>
            <w:tcW w:w="5985" w:type="dxa"/>
            <w:tcBorders>
              <w:top w:val="nil"/>
            </w:tcBorders>
          </w:tcPr>
          <w:p w:rsidR="005F7CDF" w:rsidRPr="005F7CDF" w:rsidRDefault="005F7CDF" w:rsidP="00F302D4">
            <w:pPr>
              <w:spacing w:line="24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F302D4">
            <w:pPr>
              <w:spacing w:line="240"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F302D4">
            <w:pPr>
              <w:spacing w:line="24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5F7CDF">
            <w:pPr>
              <w:spacing w:line="240"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5F7CDF">
            <w:pPr>
              <w:spacing w:line="240"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5F7CDF">
            <w:pPr>
              <w:spacing w:line="24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lastRenderedPageBreak/>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Nachbedingung bei erfolgreicher Ausführung:</w:t>
            </w:r>
          </w:p>
        </w:tc>
        <w:tc>
          <w:tcPr>
            <w:tcW w:w="5985" w:type="dxa"/>
          </w:tcPr>
          <w:p w:rsidR="005F7CDF" w:rsidRPr="005F7CDF" w:rsidRDefault="005F7CDF" w:rsidP="00F302D4">
            <w:pPr>
              <w:spacing w:line="240"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F302D4">
            <w:pPr>
              <w:spacing w:line="240"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5F7CDF" w:rsidTr="005F7CDF">
        <w:tc>
          <w:tcPr>
            <w:cnfStyle w:val="001000000000"/>
            <w:tcW w:w="3227" w:type="dxa"/>
          </w:tcPr>
          <w:p w:rsidR="005F7CDF" w:rsidRPr="005F7CDF" w:rsidRDefault="005F7CDF" w:rsidP="00F302D4">
            <w:pPr>
              <w:spacing w:line="240" w:lineRule="auto"/>
              <w:rPr>
                <w:rFonts w:ascii="Arial" w:eastAsia="Times New Roman" w:hAnsi="Arial" w:cs="Arial"/>
                <w:b w:val="0"/>
                <w:color w:val="000000"/>
                <w:szCs w:val="24"/>
              </w:rPr>
            </w:pPr>
            <w:r w:rsidRPr="005F7CDF">
              <w:rPr>
                <w:rFonts w:ascii="Arial" w:eastAsia="Times New Roman" w:hAnsi="Arial" w:cs="Arial"/>
                <w:b w:val="0"/>
                <w:color w:val="000000"/>
                <w:szCs w:val="24"/>
              </w:rPr>
              <w:t>Auslösendes Ereignis:</w:t>
            </w:r>
          </w:p>
        </w:tc>
        <w:tc>
          <w:tcPr>
            <w:tcW w:w="5985" w:type="dxa"/>
          </w:tcPr>
          <w:p w:rsidR="005F7CDF" w:rsidRPr="005F7CDF" w:rsidRDefault="005F7CDF" w:rsidP="00F302D4">
            <w:pPr>
              <w:spacing w:line="240" w:lineRule="auto"/>
              <w:cnfStyle w:val="000000000000"/>
              <w:rPr>
                <w:rFonts w:ascii="Arial" w:eastAsia="Times New Roman" w:hAnsi="Arial" w:cs="Arial"/>
                <w:color w:val="000000"/>
                <w:szCs w:val="24"/>
              </w:rPr>
            </w:pPr>
            <w:commentRangeStart w:id="33"/>
            <w:r w:rsidRPr="005F7CDF">
              <w:rPr>
                <w:rFonts w:ascii="Arial" w:eastAsia="Times New Roman" w:hAnsi="Arial" w:cs="Arial"/>
                <w:color w:val="000000"/>
                <w:szCs w:val="24"/>
              </w:rPr>
              <w:t>Keins</w:t>
            </w:r>
            <w:commentRangeEnd w:id="33"/>
            <w:r>
              <w:rPr>
                <w:rStyle w:val="Kommentarzeichen"/>
                <w:color w:val="auto"/>
              </w:rPr>
              <w:commentReference w:id="33"/>
            </w:r>
          </w:p>
        </w:tc>
      </w:tr>
    </w:tbl>
    <w:p w:rsidR="005F7CDF" w:rsidRDefault="005F7CDF" w:rsidP="00F302D4">
      <w:pPr>
        <w:rPr>
          <w:rFonts w:ascii="Arial" w:eastAsia="Times New Roman" w:hAnsi="Arial" w:cs="Arial"/>
          <w:color w:val="000000"/>
          <w:szCs w:val="24"/>
        </w:rPr>
      </w:pPr>
      <w:commentRangeStart w:id="34"/>
      <w:r>
        <w:rPr>
          <w:rFonts w:ascii="Arial" w:eastAsia="Times New Roman" w:hAnsi="Arial" w:cs="Arial"/>
          <w:color w:val="000000"/>
          <w:szCs w:val="24"/>
        </w:rPr>
        <w:t xml:space="preserve">  </w:t>
      </w:r>
      <w:commentRangeEnd w:id="34"/>
      <w:r>
        <w:rPr>
          <w:rStyle w:val="Kommentarzeichen"/>
        </w:rPr>
        <w:commentReference w:id="34"/>
      </w:r>
    </w:p>
    <w:p w:rsidR="00E02230" w:rsidRDefault="00E02230" w:rsidP="00F302D4">
      <w:pPr>
        <w:rPr>
          <w:b/>
        </w:rPr>
      </w:pPr>
      <w:r>
        <w:rPr>
          <w:b/>
        </w:rPr>
        <w:t>Szenario für den Standartablauf</w:t>
      </w:r>
    </w:p>
    <w:p w:rsidR="00E02230" w:rsidRDefault="00E02230" w:rsidP="00F302D4">
      <w:r w:rsidRPr="00E02230">
        <w:t xml:space="preserve">Der Benutzer kann auf der Startseite ein </w:t>
      </w:r>
      <w:proofErr w:type="spellStart"/>
      <w:r w:rsidRPr="00E02230">
        <w:t>Sendertab</w:t>
      </w:r>
      <w:proofErr w:type="spellEnd"/>
      <w:r w:rsidRPr="00E02230">
        <w:t xml:space="preserve"> zum Programm hinzufügen. </w:t>
      </w:r>
      <w:r>
        <w:t>Er</w:t>
      </w:r>
      <w:r w:rsidRPr="00E02230">
        <w:t xml:space="preserve"> sucht sich aus,</w:t>
      </w:r>
      <w:r>
        <w:t xml:space="preserve"> ob ein Layer-</w:t>
      </w:r>
      <w:r w:rsidRPr="00E02230">
        <w:t xml:space="preserve">2 oder </w:t>
      </w:r>
      <w:r>
        <w:t>-</w:t>
      </w:r>
      <w:r w:rsidRPr="00E02230">
        <w:t>3 Multicaststrom betrieben werden soll. Es werden Standardwerte für den Sender geladen, so dass der User sofort einen Strom anlegen kann. Änderungen für die Verbindung kann der User ebenfalls in diesem Tab vornehmen.</w:t>
      </w:r>
    </w:p>
    <w:p w:rsidR="00405864" w:rsidRPr="00E02230" w:rsidRDefault="00405864" w:rsidP="00F302D4"/>
    <w:p w:rsidR="00F302D4" w:rsidRDefault="00E02230" w:rsidP="00E02230">
      <w:pPr>
        <w:pStyle w:val="berschrift2"/>
        <w:numPr>
          <w:ilvl w:val="1"/>
          <w:numId w:val="3"/>
        </w:numPr>
      </w:pPr>
      <w:r>
        <w:t xml:space="preserve"> </w:t>
      </w:r>
      <w:bookmarkStart w:id="35" w:name="_Toc307940295"/>
      <w:r>
        <w:t>Beschreibung zu /LUC20/: Receive Multicast</w:t>
      </w:r>
      <w:bookmarkEnd w:id="35"/>
    </w:p>
    <w:p w:rsidR="00E02230" w:rsidRPr="00E02230" w:rsidRDefault="001A0FEE" w:rsidP="00E02230">
      <w:pPr>
        <w:rPr>
          <w:b/>
        </w:rPr>
      </w:pPr>
      <w:r>
        <w:rPr>
          <w:b/>
        </w:rPr>
        <w:t>Charakterisierende</w:t>
      </w:r>
      <w:r w:rsidR="00E02230">
        <w:rPr>
          <w:b/>
        </w:rPr>
        <w:t xml:space="preserve"> Informationen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Übergeordneter elementarer Geschäftsprozess:</w:t>
      </w:r>
      <w:r w:rsidRPr="00E02230">
        <w:rPr>
          <w:rFonts w:ascii="Times New Roman" w:eastAsia="Times New Roman" w:hAnsi="Times New Roman" w:cs="Times New Roman"/>
          <w:szCs w:val="24"/>
        </w:rPr>
        <w:br/>
      </w:r>
      <w:r w:rsidRPr="00E02230">
        <w:rPr>
          <w:rFonts w:ascii="Arial" w:eastAsia="Times New Roman" w:hAnsi="Arial" w:cs="Arial"/>
          <w:color w:val="000000"/>
          <w:szCs w:val="24"/>
        </w:rPr>
        <w:t xml:space="preserve">Ziel des </w:t>
      </w:r>
      <w:proofErr w:type="spellStart"/>
      <w:r w:rsidRPr="00E02230">
        <w:rPr>
          <w:rFonts w:ascii="Arial" w:eastAsia="Times New Roman" w:hAnsi="Arial" w:cs="Arial"/>
          <w:color w:val="000000"/>
          <w:szCs w:val="24"/>
        </w:rPr>
        <w:t>Use</w:t>
      </w:r>
      <w:proofErr w:type="spellEnd"/>
      <w:r w:rsidRPr="00E02230">
        <w:rPr>
          <w:rFonts w:ascii="Arial" w:eastAsia="Times New Roman" w:hAnsi="Arial" w:cs="Arial"/>
          <w:color w:val="000000"/>
          <w:szCs w:val="24"/>
        </w:rPr>
        <w:t xml:space="preserve"> </w:t>
      </w:r>
      <w:proofErr w:type="spellStart"/>
      <w:r w:rsidRPr="00E02230">
        <w:rPr>
          <w:rFonts w:ascii="Arial" w:eastAsia="Times New Roman" w:hAnsi="Arial" w:cs="Arial"/>
          <w:color w:val="000000"/>
          <w:szCs w:val="24"/>
        </w:rPr>
        <w:t>Cases</w:t>
      </w:r>
      <w:proofErr w:type="spellEnd"/>
      <w:r w:rsidRPr="00E02230">
        <w:rPr>
          <w:rFonts w:ascii="Arial" w:eastAsia="Times New Roman" w:hAnsi="Arial" w:cs="Arial"/>
          <w:color w:val="000000"/>
          <w:szCs w:val="24"/>
        </w:rPr>
        <w:t>:</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Dem User zu ermöglichen einen Multicast Stream zu empfange</w:t>
      </w:r>
      <w:r>
        <w:rPr>
          <w:rFonts w:ascii="Arial" w:eastAsia="Times New Roman" w:hAnsi="Arial" w:cs="Arial"/>
          <w:color w:val="000000"/>
          <w:szCs w:val="24"/>
        </w:rPr>
        <w:t>n. Dieser Stream soll auf Layer-2- und Layer-3-</w:t>
      </w:r>
      <w:r w:rsidRPr="00E02230">
        <w:rPr>
          <w:rFonts w:ascii="Arial" w:eastAsia="Times New Roman" w:hAnsi="Arial" w:cs="Arial"/>
          <w:color w:val="000000"/>
          <w:szCs w:val="24"/>
        </w:rPr>
        <w:t>Ebene erreichbar sein.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Umgebende Systemgrenze:</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Es wird auf die Netzwerkkarte des Computer</w:t>
      </w:r>
      <w:r>
        <w:rPr>
          <w:rFonts w:ascii="Arial" w:eastAsia="Times New Roman" w:hAnsi="Arial" w:cs="Arial"/>
          <w:color w:val="000000"/>
          <w:szCs w:val="24"/>
        </w:rPr>
        <w:t>s</w:t>
      </w:r>
      <w:r w:rsidRPr="00E02230">
        <w:rPr>
          <w:rFonts w:ascii="Arial" w:eastAsia="Times New Roman" w:hAnsi="Arial" w:cs="Arial"/>
          <w:color w:val="000000"/>
          <w:szCs w:val="24"/>
        </w:rPr>
        <w:t xml:space="preserve"> zugegriffen.</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Vorbedingung:</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E02230">
        <w:rPr>
          <w:rFonts w:ascii="Arial" w:eastAsia="Times New Roman" w:hAnsi="Arial" w:cs="Arial"/>
          <w:color w:val="000000"/>
          <w:szCs w:val="24"/>
        </w:rPr>
        <w:t>MultiCastor</w:t>
      </w:r>
      <w:r>
        <w:rPr>
          <w:rFonts w:ascii="Arial" w:eastAsia="Times New Roman" w:hAnsi="Arial" w:cs="Arial"/>
          <w:color w:val="000000"/>
          <w:szCs w:val="24"/>
        </w:rPr>
        <w:t>s</w:t>
      </w:r>
      <w:r w:rsidRPr="00E02230">
        <w:rPr>
          <w:rFonts w:ascii="Arial" w:eastAsia="Times New Roman" w:hAnsi="Arial" w:cs="Arial"/>
          <w:color w:val="000000"/>
          <w:szCs w:val="24"/>
        </w:rPr>
        <w:t>2.0 auf dem Usersystem vorhanden sein.</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Für das Empfangen von Multicast Streams sollte ein Betrieb</w:t>
      </w:r>
      <w:r>
        <w:rPr>
          <w:rFonts w:ascii="Arial" w:eastAsia="Times New Roman" w:hAnsi="Arial" w:cs="Arial"/>
          <w:color w:val="000000"/>
          <w:szCs w:val="24"/>
        </w:rPr>
        <w:t>s</w:t>
      </w:r>
      <w:r w:rsidRPr="00E02230">
        <w:rPr>
          <w:rFonts w:ascii="Arial" w:eastAsia="Times New Roman" w:hAnsi="Arial" w:cs="Arial"/>
          <w:color w:val="000000"/>
          <w:szCs w:val="24"/>
        </w:rPr>
        <w:t xml:space="preserve">system mit IGMP und MLD Unterstützung vorhanden sein. </w:t>
      </w:r>
    </w:p>
    <w:p w:rsidR="00E02230" w:rsidRPr="00E02230" w:rsidRDefault="00E02230" w:rsidP="00E02230">
      <w:pPr>
        <w:spacing w:after="0" w:line="240" w:lineRule="auto"/>
        <w:ind w:left="720"/>
        <w:jc w:val="both"/>
        <w:rPr>
          <w:rFonts w:ascii="Times New Roman" w:eastAsia="Times New Roman" w:hAnsi="Times New Roman" w:cs="Times New Roman"/>
          <w:szCs w:val="24"/>
        </w:rPr>
      </w:pPr>
      <w:r w:rsidRPr="00E02230">
        <w:rPr>
          <w:rFonts w:ascii="Arial" w:eastAsia="Times New Roman" w:hAnsi="Arial" w:cs="Arial"/>
          <w:color w:val="000000"/>
          <w:szCs w:val="24"/>
        </w:rPr>
        <w:t>Für den MMRP Multicast Stream kann ein Switch mit MMRP Unterstützung genutzt werden. Dies ist jedoch nicht notwendig.</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Nachbedingung bei erfolgreicher Ausführung:</w:t>
      </w:r>
    </w:p>
    <w:p w:rsidR="00E02230" w:rsidRPr="00E02230" w:rsidRDefault="00E02230" w:rsidP="00E02230">
      <w:pPr>
        <w:spacing w:after="0" w:line="240" w:lineRule="auto"/>
        <w:ind w:firstLine="720"/>
        <w:rPr>
          <w:rFonts w:ascii="Times New Roman" w:eastAsia="Times New Roman" w:hAnsi="Times New Roman" w:cs="Times New Roman"/>
          <w:szCs w:val="24"/>
        </w:rPr>
      </w:pPr>
      <w:r w:rsidRPr="00E02230">
        <w:rPr>
          <w:rFonts w:ascii="Arial" w:eastAsia="Times New Roman" w:hAnsi="Arial" w:cs="Arial"/>
          <w:color w:val="000000"/>
          <w:szCs w:val="24"/>
        </w:rPr>
        <w:t>Programm erhält Pakete</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Beteiligte Nutzer:</w:t>
      </w:r>
    </w:p>
    <w:p w:rsidR="00E02230" w:rsidRPr="00E02230" w:rsidRDefault="00E02230" w:rsidP="00E02230">
      <w:pPr>
        <w:spacing w:after="0" w:line="240" w:lineRule="auto"/>
        <w:ind w:left="720"/>
        <w:rPr>
          <w:rFonts w:ascii="Times New Roman" w:eastAsia="Times New Roman" w:hAnsi="Times New Roman" w:cs="Times New Roman"/>
          <w:szCs w:val="24"/>
        </w:rPr>
      </w:pPr>
      <w:r w:rsidRPr="00E02230">
        <w:rPr>
          <w:rFonts w:ascii="Arial" w:eastAsia="Times New Roman" w:hAnsi="Arial" w:cs="Arial"/>
          <w:color w:val="000000"/>
          <w:szCs w:val="24"/>
        </w:rPr>
        <w:t>Jeder Anwender</w:t>
      </w:r>
    </w:p>
    <w:p w:rsidR="00E02230" w:rsidRPr="00E02230" w:rsidRDefault="00E02230" w:rsidP="00E02230">
      <w:pPr>
        <w:spacing w:after="0" w:line="240" w:lineRule="auto"/>
        <w:rPr>
          <w:rFonts w:ascii="Times New Roman" w:eastAsia="Times New Roman" w:hAnsi="Times New Roman" w:cs="Times New Roman"/>
          <w:szCs w:val="24"/>
        </w:rPr>
      </w:pPr>
      <w:r w:rsidRPr="00E02230">
        <w:rPr>
          <w:rFonts w:ascii="Arial" w:eastAsia="Times New Roman" w:hAnsi="Arial" w:cs="Arial"/>
          <w:color w:val="000000"/>
          <w:szCs w:val="24"/>
        </w:rPr>
        <w:t>Auslösendes Ereignis:</w:t>
      </w:r>
    </w:p>
    <w:p w:rsidR="00E02230" w:rsidRPr="00E02230" w:rsidRDefault="00E02230" w:rsidP="00E02230">
      <w:pPr>
        <w:spacing w:after="0" w:line="240" w:lineRule="auto"/>
        <w:ind w:left="720"/>
        <w:rPr>
          <w:rFonts w:ascii="Times New Roman" w:eastAsia="Times New Roman" w:hAnsi="Times New Roman" w:cs="Times New Roman"/>
          <w:szCs w:val="24"/>
        </w:rPr>
      </w:pPr>
      <w:r w:rsidRPr="00E02230">
        <w:rPr>
          <w:rFonts w:ascii="Arial" w:eastAsia="Times New Roman" w:hAnsi="Arial" w:cs="Arial"/>
          <w:color w:val="000000"/>
          <w:szCs w:val="24"/>
        </w:rPr>
        <w:t>Keins</w:t>
      </w:r>
    </w:p>
    <w:p w:rsidR="00F302D4" w:rsidRDefault="00F302D4" w:rsidP="00F302D4"/>
    <w:p w:rsidR="00E02230" w:rsidRDefault="00E02230" w:rsidP="00F302D4">
      <w:pPr>
        <w:rPr>
          <w:b/>
        </w:rPr>
      </w:pPr>
      <w:r>
        <w:rPr>
          <w:b/>
        </w:rPr>
        <w:t>Szenario für den Standartablauf</w:t>
      </w:r>
    </w:p>
    <w:p w:rsidR="00E02230" w:rsidRDefault="00E02230" w:rsidP="00F302D4">
      <w:r w:rsidRPr="00E02230">
        <w:lastRenderedPageBreak/>
        <w:t xml:space="preserve">Der Benutzer kann auf der Startseite ein </w:t>
      </w:r>
      <w:proofErr w:type="spellStart"/>
      <w:r w:rsidRPr="00E02230">
        <w:t>Receivertab</w:t>
      </w:r>
      <w:proofErr w:type="spellEnd"/>
      <w:r w:rsidRPr="00E02230">
        <w:t xml:space="preserve">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F302D4"/>
    <w:p w:rsidR="00E02230" w:rsidRDefault="00E02230" w:rsidP="00E02230">
      <w:pPr>
        <w:pStyle w:val="berschrift2"/>
        <w:numPr>
          <w:ilvl w:val="1"/>
          <w:numId w:val="3"/>
        </w:numPr>
      </w:pPr>
      <w:r>
        <w:t xml:space="preserve"> </w:t>
      </w:r>
      <w:bookmarkStart w:id="36" w:name="_Toc307940296"/>
      <w:r>
        <w:t>Beschreibung zu /LUC30/: Analyse Multicast</w:t>
      </w:r>
      <w:bookmarkEnd w:id="36"/>
    </w:p>
    <w:p w:rsidR="00E02230" w:rsidRDefault="001A0FEE" w:rsidP="00E02230">
      <w:pPr>
        <w:rPr>
          <w:b/>
        </w:rPr>
      </w:pPr>
      <w:r>
        <w:rPr>
          <w:b/>
        </w:rPr>
        <w:t>Charakterisierende</w:t>
      </w:r>
      <w:r w:rsidR="008A3EF6">
        <w:rPr>
          <w:b/>
        </w:rPr>
        <w:t xml:space="preserve"> Informationen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Übergeordneter elementarer Geschäftsprozess:</w:t>
      </w:r>
      <w:r w:rsidRPr="008A3EF6">
        <w:rPr>
          <w:rFonts w:ascii="Times New Roman" w:eastAsia="Times New Roman" w:hAnsi="Times New Roman" w:cs="Times New Roman"/>
          <w:szCs w:val="24"/>
        </w:rPr>
        <w:br/>
      </w:r>
      <w:r w:rsidRPr="008A3EF6">
        <w:rPr>
          <w:rFonts w:ascii="Arial" w:eastAsia="Times New Roman" w:hAnsi="Arial" w:cs="Arial"/>
          <w:color w:val="000000"/>
          <w:szCs w:val="24"/>
        </w:rPr>
        <w:t xml:space="preserve">Ziel des </w:t>
      </w:r>
      <w:proofErr w:type="spellStart"/>
      <w:r w:rsidRPr="008A3EF6">
        <w:rPr>
          <w:rFonts w:ascii="Arial" w:eastAsia="Times New Roman" w:hAnsi="Arial" w:cs="Arial"/>
          <w:color w:val="000000"/>
          <w:szCs w:val="24"/>
        </w:rPr>
        <w:t>Use</w:t>
      </w:r>
      <w:proofErr w:type="spellEnd"/>
      <w:r w:rsidRPr="008A3EF6">
        <w:rPr>
          <w:rFonts w:ascii="Arial" w:eastAsia="Times New Roman" w:hAnsi="Arial" w:cs="Arial"/>
          <w:color w:val="000000"/>
          <w:szCs w:val="24"/>
        </w:rPr>
        <w:t xml:space="preserve"> </w:t>
      </w:r>
      <w:proofErr w:type="spellStart"/>
      <w:r w:rsidRPr="008A3EF6">
        <w:rPr>
          <w:rFonts w:ascii="Arial" w:eastAsia="Times New Roman" w:hAnsi="Arial" w:cs="Arial"/>
          <w:color w:val="000000"/>
          <w:szCs w:val="24"/>
        </w:rPr>
        <w:t>Cases</w:t>
      </w:r>
      <w:proofErr w:type="spellEnd"/>
      <w:r w:rsidRPr="008A3EF6">
        <w:rPr>
          <w:rFonts w:ascii="Arial" w:eastAsia="Times New Roman" w:hAnsi="Arial" w:cs="Arial"/>
          <w:color w:val="000000"/>
          <w:szCs w:val="24"/>
        </w:rPr>
        <w:t>:</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Das Analysieren von Multicastströmen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Umgebende Systemgrenze:</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Es wird auf die Netzwerkkarte des Computer</w:t>
      </w:r>
      <w:r>
        <w:rPr>
          <w:rFonts w:ascii="Arial" w:eastAsia="Times New Roman" w:hAnsi="Arial" w:cs="Arial"/>
          <w:color w:val="000000"/>
          <w:szCs w:val="24"/>
        </w:rPr>
        <w:t>s</w:t>
      </w:r>
      <w:r w:rsidRPr="008A3EF6">
        <w:rPr>
          <w:rFonts w:ascii="Arial" w:eastAsia="Times New Roman" w:hAnsi="Arial" w:cs="Arial"/>
          <w:color w:val="000000"/>
          <w:szCs w:val="24"/>
        </w:rPr>
        <w:t xml:space="preserve"> zugegriffen.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Vorbedingung:</w:t>
      </w:r>
    </w:p>
    <w:p w:rsidR="008A3EF6" w:rsidRPr="008A3EF6" w:rsidRDefault="008A3EF6" w:rsidP="008A3EF6">
      <w:pPr>
        <w:spacing w:after="0" w:line="240" w:lineRule="auto"/>
        <w:ind w:left="720"/>
        <w:jc w:val="both"/>
        <w:rPr>
          <w:rFonts w:ascii="Times New Roman" w:eastAsia="Times New Roman" w:hAnsi="Times New Roman" w:cs="Times New Roman"/>
          <w:szCs w:val="24"/>
        </w:rPr>
      </w:pPr>
      <w:r w:rsidRPr="008A3EF6">
        <w:rPr>
          <w:rFonts w:ascii="Arial" w:eastAsia="Times New Roman" w:hAnsi="Arial" w:cs="Arial"/>
          <w:color w:val="000000"/>
          <w:szCs w:val="24"/>
        </w:rPr>
        <w:t>Ein Sender</w:t>
      </w:r>
      <w:r>
        <w:rPr>
          <w:rFonts w:ascii="Arial" w:eastAsia="Times New Roman" w:hAnsi="Arial" w:cs="Arial"/>
          <w:color w:val="000000"/>
          <w:szCs w:val="24"/>
        </w:rPr>
        <w:t xml:space="preserve"> und Receiver </w:t>
      </w:r>
      <w:proofErr w:type="gramStart"/>
      <w:r>
        <w:rPr>
          <w:rFonts w:ascii="Arial" w:eastAsia="Times New Roman" w:hAnsi="Arial" w:cs="Arial"/>
          <w:color w:val="000000"/>
          <w:szCs w:val="24"/>
        </w:rPr>
        <w:t>müssen</w:t>
      </w:r>
      <w:proofErr w:type="gramEnd"/>
      <w:r>
        <w:rPr>
          <w:rFonts w:ascii="Arial" w:eastAsia="Times New Roman" w:hAnsi="Arial" w:cs="Arial"/>
          <w:color w:val="000000"/>
          <w:szCs w:val="24"/>
        </w:rPr>
        <w:t xml:space="preserve"> angelegt wo</w:t>
      </w:r>
      <w:r w:rsidRPr="008A3EF6">
        <w:rPr>
          <w:rFonts w:ascii="Arial" w:eastAsia="Times New Roman" w:hAnsi="Arial" w:cs="Arial"/>
          <w:color w:val="000000"/>
          <w:szCs w:val="24"/>
        </w:rPr>
        <w:t>rden sein.</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Nachbedingung bei erfolgreicher Ausführung:</w:t>
      </w:r>
    </w:p>
    <w:p w:rsidR="008A3EF6" w:rsidRPr="008A3EF6" w:rsidRDefault="008A3EF6" w:rsidP="008A3EF6">
      <w:pPr>
        <w:spacing w:after="0" w:line="240" w:lineRule="auto"/>
        <w:ind w:firstLine="720"/>
        <w:rPr>
          <w:rFonts w:ascii="Times New Roman" w:eastAsia="Times New Roman" w:hAnsi="Times New Roman" w:cs="Times New Roman"/>
          <w:szCs w:val="24"/>
        </w:rPr>
      </w:pPr>
      <w:r>
        <w:rPr>
          <w:rFonts w:ascii="Arial" w:eastAsia="Times New Roman" w:hAnsi="Arial" w:cs="Arial"/>
          <w:color w:val="000000"/>
          <w:szCs w:val="24"/>
        </w:rPr>
        <w:t>Graph zeigt erhaltene Pa</w:t>
      </w:r>
      <w:r w:rsidRPr="008A3EF6">
        <w:rPr>
          <w:rFonts w:ascii="Arial" w:eastAsia="Times New Roman" w:hAnsi="Arial" w:cs="Arial"/>
          <w:color w:val="000000"/>
          <w:szCs w:val="24"/>
        </w:rPr>
        <w:t xml:space="preserve">kete an. </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Beteiligte Nutzer:</w:t>
      </w:r>
    </w:p>
    <w:p w:rsidR="008A3EF6" w:rsidRPr="008A3EF6" w:rsidRDefault="008A3EF6" w:rsidP="008A3EF6">
      <w:pPr>
        <w:spacing w:after="0" w:line="240" w:lineRule="auto"/>
        <w:ind w:left="720"/>
        <w:rPr>
          <w:rFonts w:ascii="Times New Roman" w:eastAsia="Times New Roman" w:hAnsi="Times New Roman" w:cs="Times New Roman"/>
          <w:szCs w:val="24"/>
        </w:rPr>
      </w:pPr>
      <w:r w:rsidRPr="008A3EF6">
        <w:rPr>
          <w:rFonts w:ascii="Arial" w:eastAsia="Times New Roman" w:hAnsi="Arial" w:cs="Arial"/>
          <w:color w:val="000000"/>
          <w:szCs w:val="24"/>
        </w:rPr>
        <w:t>Jeder Anwender</w:t>
      </w:r>
    </w:p>
    <w:p w:rsidR="008A3EF6" w:rsidRPr="008A3EF6" w:rsidRDefault="008A3EF6" w:rsidP="008A3EF6">
      <w:pPr>
        <w:spacing w:after="0" w:line="240" w:lineRule="auto"/>
        <w:rPr>
          <w:rFonts w:ascii="Times New Roman" w:eastAsia="Times New Roman" w:hAnsi="Times New Roman" w:cs="Times New Roman"/>
          <w:szCs w:val="24"/>
        </w:rPr>
      </w:pPr>
      <w:r w:rsidRPr="008A3EF6">
        <w:rPr>
          <w:rFonts w:ascii="Arial" w:eastAsia="Times New Roman" w:hAnsi="Arial" w:cs="Arial"/>
          <w:color w:val="000000"/>
          <w:szCs w:val="24"/>
        </w:rPr>
        <w:t>Auslösendes Ereignis:</w:t>
      </w:r>
    </w:p>
    <w:p w:rsidR="008A3EF6" w:rsidRPr="008A3EF6" w:rsidRDefault="008A3EF6" w:rsidP="008A3EF6">
      <w:pPr>
        <w:spacing w:after="0" w:line="240" w:lineRule="auto"/>
        <w:ind w:left="720"/>
        <w:rPr>
          <w:rFonts w:ascii="Times New Roman" w:eastAsia="Times New Roman" w:hAnsi="Times New Roman" w:cs="Times New Roman"/>
          <w:szCs w:val="24"/>
        </w:rPr>
      </w:pPr>
      <w:r w:rsidRPr="008A3EF6">
        <w:rPr>
          <w:rFonts w:ascii="Arial" w:eastAsia="Times New Roman" w:hAnsi="Arial" w:cs="Arial"/>
          <w:color w:val="000000"/>
          <w:szCs w:val="24"/>
        </w:rPr>
        <w:t>Keins</w:t>
      </w:r>
    </w:p>
    <w:p w:rsidR="008A3EF6" w:rsidRPr="008A3EF6" w:rsidRDefault="008A3EF6" w:rsidP="00E02230"/>
    <w:p w:rsidR="00E02230" w:rsidRDefault="008A3EF6" w:rsidP="00F302D4">
      <w:pPr>
        <w:rPr>
          <w:b/>
        </w:rPr>
      </w:pPr>
      <w:r>
        <w:rPr>
          <w:b/>
        </w:rPr>
        <w:t>Szenario für den Standartablauf</w:t>
      </w:r>
    </w:p>
    <w:p w:rsidR="008A3EF6" w:rsidRDefault="008A3EF6" w:rsidP="00F302D4">
      <w:r w:rsidRPr="008A3EF6">
        <w:t xml:space="preserve">Abhängig davon, ob wir uns im Receiver- oder </w:t>
      </w:r>
      <w:proofErr w:type="spellStart"/>
      <w:r w:rsidRPr="008A3EF6">
        <w:t>Sendertab</w:t>
      </w:r>
      <w:proofErr w:type="spellEnd"/>
      <w:r w:rsidRPr="008A3EF6">
        <w:t xml:space="preserve"> befinden</w:t>
      </w:r>
      <w:r>
        <w:t>,</w:t>
      </w:r>
      <w:r w:rsidRPr="008A3EF6">
        <w:t xml:space="preserve"> zeigt der Graph dementsprechend die Werte an. Im </w:t>
      </w:r>
      <w:proofErr w:type="spellStart"/>
      <w:r w:rsidRPr="008A3EF6">
        <w:t>Receiverta</w:t>
      </w:r>
      <w:r>
        <w:t>b</w:t>
      </w:r>
      <w:proofErr w:type="spellEnd"/>
      <w:r w:rsidRPr="008A3EF6">
        <w:t xml:space="preserve"> wird dargestellt, </w:t>
      </w:r>
      <w:proofErr w:type="spellStart"/>
      <w:r w:rsidRPr="008A3EF6">
        <w:t>wieviel</w:t>
      </w:r>
      <w:r>
        <w:t>e</w:t>
      </w:r>
      <w:proofErr w:type="spellEnd"/>
      <w:r w:rsidRPr="008A3EF6">
        <w:t xml:space="preserve"> Pakete man bekommen hat bzw</w:t>
      </w:r>
      <w:r>
        <w:t>.</w:t>
      </w:r>
      <w:r w:rsidRPr="008A3EF6">
        <w:t xml:space="preserve"> verloren gegangen sind. Im </w:t>
      </w:r>
      <w:proofErr w:type="spellStart"/>
      <w:r w:rsidRPr="008A3EF6">
        <w:t>Sendertab</w:t>
      </w:r>
      <w:proofErr w:type="spellEnd"/>
      <w:r w:rsidRPr="008A3EF6">
        <w:t xml:space="preserve"> wird dargestellt</w:t>
      </w:r>
      <w:r>
        <w:t>,</w:t>
      </w:r>
      <w:r w:rsidRPr="008A3EF6">
        <w:t xml:space="preserve"> </w:t>
      </w:r>
      <w:proofErr w:type="spellStart"/>
      <w:r w:rsidRPr="008A3EF6">
        <w:t>wieviel</w:t>
      </w:r>
      <w:r>
        <w:t>e</w:t>
      </w:r>
      <w:proofErr w:type="spellEnd"/>
      <w:r w:rsidRPr="008A3EF6">
        <w:t xml:space="preserve"> Pa</w:t>
      </w:r>
      <w:r>
        <w:t>kete versendet wu</w:t>
      </w:r>
      <w:r w:rsidRPr="008A3EF6">
        <w:t>rden.</w:t>
      </w:r>
    </w:p>
    <w:p w:rsidR="00405864" w:rsidRPr="008A3EF6" w:rsidRDefault="00405864" w:rsidP="00F302D4"/>
    <w:p w:rsidR="008A3EF6" w:rsidRDefault="008A5FD4" w:rsidP="008A5FD4">
      <w:pPr>
        <w:pStyle w:val="berschrift2"/>
        <w:numPr>
          <w:ilvl w:val="1"/>
          <w:numId w:val="3"/>
        </w:numPr>
      </w:pPr>
      <w:r>
        <w:t xml:space="preserve"> </w:t>
      </w:r>
      <w:bookmarkStart w:id="37" w:name="_Toc307940297"/>
      <w:r>
        <w:t xml:space="preserve">Beschreibung zu /LUC40/: </w:t>
      </w:r>
      <w:proofErr w:type="spellStart"/>
      <w:r>
        <w:t>Configure</w:t>
      </w:r>
      <w:proofErr w:type="spellEnd"/>
      <w:r>
        <w:t xml:space="preserve"> Settings</w:t>
      </w:r>
      <w:bookmarkEnd w:id="37"/>
    </w:p>
    <w:p w:rsidR="008A5FD4" w:rsidRDefault="008A5FD4" w:rsidP="008A5FD4">
      <w:pPr>
        <w:pStyle w:val="berschrift3"/>
        <w:numPr>
          <w:ilvl w:val="2"/>
          <w:numId w:val="3"/>
        </w:numPr>
      </w:pPr>
      <w:bookmarkStart w:id="38" w:name="_Toc307940298"/>
      <w:r>
        <w:t xml:space="preserve">Beschreibung zu /LUC41/: Save </w:t>
      </w:r>
      <w:proofErr w:type="spellStart"/>
      <w:r>
        <w:t>Configuration</w:t>
      </w:r>
      <w:proofErr w:type="spellEnd"/>
      <w:r>
        <w:t xml:space="preserve"> File</w:t>
      </w:r>
      <w:bookmarkEnd w:id="38"/>
    </w:p>
    <w:p w:rsidR="008A5FD4" w:rsidRDefault="001A0FEE" w:rsidP="008A5FD4">
      <w:pPr>
        <w:rPr>
          <w:b/>
        </w:rPr>
      </w:pPr>
      <w:r>
        <w:rPr>
          <w:b/>
        </w:rPr>
        <w:t>Charakterisierende</w:t>
      </w:r>
      <w:r w:rsidR="008A5FD4">
        <w:rPr>
          <w:b/>
        </w:rPr>
        <w:t xml:space="preserve"> Informationen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 xml:space="preserve">Übergeordneter elementarer Geschäftsprozess: </w:t>
      </w:r>
      <w:r w:rsidRPr="008A5FD4">
        <w:rPr>
          <w:rFonts w:ascii="Arial" w:eastAsia="Times New Roman" w:hAnsi="Arial" w:cs="Arial"/>
          <w:b/>
          <w:color w:val="00B050"/>
          <w:szCs w:val="24"/>
        </w:rPr>
        <w:t>TODO</w:t>
      </w:r>
      <w:r w:rsidRPr="008A5FD4">
        <w:rPr>
          <w:rFonts w:ascii="Times New Roman" w:eastAsia="Times New Roman" w:hAnsi="Times New Roman" w:cs="Times New Roman"/>
          <w:szCs w:val="24"/>
        </w:rPr>
        <w:br/>
      </w:r>
      <w:r w:rsidRPr="008A5FD4">
        <w:rPr>
          <w:rFonts w:ascii="Arial" w:eastAsia="Times New Roman" w:hAnsi="Arial" w:cs="Arial"/>
          <w:color w:val="000000"/>
          <w:szCs w:val="24"/>
        </w:rPr>
        <w:t xml:space="preserve">Ziel des </w:t>
      </w:r>
      <w:proofErr w:type="spellStart"/>
      <w:r w:rsidRPr="008A5FD4">
        <w:rPr>
          <w:rFonts w:ascii="Arial" w:eastAsia="Times New Roman" w:hAnsi="Arial" w:cs="Arial"/>
          <w:color w:val="000000"/>
          <w:szCs w:val="24"/>
        </w:rPr>
        <w:t>Use</w:t>
      </w:r>
      <w:proofErr w:type="spellEnd"/>
      <w:r w:rsidRPr="008A5FD4">
        <w:rPr>
          <w:rFonts w:ascii="Arial" w:eastAsia="Times New Roman" w:hAnsi="Arial" w:cs="Arial"/>
          <w:color w:val="000000"/>
          <w:szCs w:val="24"/>
        </w:rPr>
        <w:t xml:space="preserve"> </w:t>
      </w:r>
      <w:proofErr w:type="spellStart"/>
      <w:r w:rsidRPr="008A5FD4">
        <w:rPr>
          <w:rFonts w:ascii="Arial" w:eastAsia="Times New Roman" w:hAnsi="Arial" w:cs="Arial"/>
          <w:color w:val="000000"/>
          <w:szCs w:val="24"/>
        </w:rPr>
        <w:t>Cases</w:t>
      </w:r>
      <w:proofErr w:type="spellEnd"/>
      <w:r w:rsidRPr="008A5FD4">
        <w:rPr>
          <w:rFonts w:ascii="Arial" w:eastAsia="Times New Roman" w:hAnsi="Arial" w:cs="Arial"/>
          <w:color w:val="000000"/>
          <w:szCs w:val="24"/>
        </w:rPr>
        <w:t>:</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sidRPr="008A5FD4">
        <w:rPr>
          <w:rFonts w:ascii="Arial" w:eastAsia="Times New Roman" w:hAnsi="Arial" w:cs="Arial"/>
          <w:color w:val="000000"/>
          <w:szCs w:val="24"/>
        </w:rPr>
        <w:lastRenderedPageBreak/>
        <w:t xml:space="preserve">Die Benutzereinstellungen (angelegte Sender/Receiver) werden in einem </w:t>
      </w:r>
      <w:proofErr w:type="spellStart"/>
      <w:r w:rsidRPr="008A5FD4">
        <w:rPr>
          <w:rFonts w:ascii="Arial" w:eastAsia="Times New Roman" w:hAnsi="Arial" w:cs="Arial"/>
          <w:color w:val="000000"/>
          <w:szCs w:val="24"/>
        </w:rPr>
        <w:t>Configuration</w:t>
      </w:r>
      <w:proofErr w:type="spellEnd"/>
      <w:r w:rsidRPr="008A5FD4">
        <w:rPr>
          <w:rFonts w:ascii="Arial" w:eastAsia="Times New Roman" w:hAnsi="Arial" w:cs="Arial"/>
          <w:color w:val="000000"/>
          <w:szCs w:val="24"/>
        </w:rPr>
        <w:t xml:space="preserve"> File gespeicher</w:t>
      </w:r>
      <w:r>
        <w:rPr>
          <w:rFonts w:ascii="Arial" w:eastAsia="Times New Roman" w:hAnsi="Arial" w:cs="Arial"/>
          <w:color w:val="000000"/>
          <w:szCs w:val="24"/>
        </w:rPr>
        <w:t>t. Es soll auch ein partielles S</w:t>
      </w:r>
      <w:r w:rsidRPr="008A5FD4">
        <w:rPr>
          <w:rFonts w:ascii="Arial" w:eastAsia="Times New Roman" w:hAnsi="Arial" w:cs="Arial"/>
          <w:color w:val="000000"/>
          <w:szCs w:val="24"/>
        </w:rPr>
        <w:t>peichern einzelner Teilbereiche möglich sein.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Umgebende Systemgrenze:</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Cs w:val="24"/>
        </w:rPr>
        <w:t>Es wird von dem MultiCastor</w:t>
      </w:r>
      <w:r w:rsidRPr="008A5FD4">
        <w:rPr>
          <w:rFonts w:ascii="Arial" w:eastAsia="Times New Roman" w:hAnsi="Arial" w:cs="Arial"/>
          <w:color w:val="000000"/>
          <w:szCs w:val="24"/>
        </w:rPr>
        <w:t>2.0 in das lokale Dateisystem eine Datei geschrieben.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Vorbedingung:</w:t>
      </w:r>
    </w:p>
    <w:p w:rsidR="008A5FD4" w:rsidRPr="008A5FD4" w:rsidRDefault="008A5FD4" w:rsidP="008A5FD4">
      <w:pPr>
        <w:spacing w:after="0" w:line="240" w:lineRule="auto"/>
        <w:ind w:left="720"/>
        <w:jc w:val="both"/>
        <w:rPr>
          <w:rFonts w:ascii="Times New Roman" w:eastAsia="Times New Roman" w:hAnsi="Times New Roman" w:cs="Times New Roman"/>
          <w:szCs w:val="24"/>
        </w:rPr>
      </w:pPr>
      <w:r w:rsidRPr="008A5FD4">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8A5FD4">
        <w:rPr>
          <w:rFonts w:ascii="Arial" w:eastAsia="Times New Roman" w:hAnsi="Arial" w:cs="Arial"/>
          <w:color w:val="000000"/>
          <w:szCs w:val="24"/>
        </w:rPr>
        <w:t>MultiCastor</w:t>
      </w:r>
      <w:r>
        <w:rPr>
          <w:rFonts w:ascii="Arial" w:eastAsia="Times New Roman" w:hAnsi="Arial" w:cs="Arial"/>
          <w:color w:val="000000"/>
          <w:szCs w:val="24"/>
        </w:rPr>
        <w:t>s</w:t>
      </w:r>
      <w:r w:rsidRPr="008A5FD4">
        <w:rPr>
          <w:rFonts w:ascii="Arial" w:eastAsia="Times New Roman" w:hAnsi="Arial" w:cs="Arial"/>
          <w:color w:val="000000"/>
          <w:szCs w:val="24"/>
        </w:rPr>
        <w:t>2.0 auf dem Usersystem vorhanden sein.</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Nachbedingung bei erfolgreicher Ausführung:</w:t>
      </w:r>
    </w:p>
    <w:p w:rsidR="008A5FD4" w:rsidRPr="008A5FD4" w:rsidRDefault="008A5FD4" w:rsidP="008A5FD4">
      <w:pPr>
        <w:spacing w:after="0" w:line="240" w:lineRule="auto"/>
        <w:ind w:firstLine="720"/>
        <w:rPr>
          <w:rFonts w:ascii="Times New Roman" w:eastAsia="Times New Roman" w:hAnsi="Times New Roman" w:cs="Times New Roman"/>
          <w:szCs w:val="24"/>
        </w:rPr>
      </w:pPr>
      <w:r w:rsidRPr="008A5FD4">
        <w:rPr>
          <w:rFonts w:ascii="Arial" w:eastAsia="Times New Roman" w:hAnsi="Arial" w:cs="Arial"/>
          <w:color w:val="000000"/>
          <w:szCs w:val="24"/>
        </w:rPr>
        <w:t>keine</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Beteiligte Nutzer:</w:t>
      </w:r>
    </w:p>
    <w:p w:rsidR="008A5FD4" w:rsidRPr="008A5FD4" w:rsidRDefault="008A5FD4" w:rsidP="008A5FD4">
      <w:pPr>
        <w:spacing w:after="0" w:line="240" w:lineRule="auto"/>
        <w:ind w:left="720"/>
        <w:rPr>
          <w:rFonts w:ascii="Times New Roman" w:eastAsia="Times New Roman" w:hAnsi="Times New Roman" w:cs="Times New Roman"/>
          <w:szCs w:val="24"/>
        </w:rPr>
      </w:pPr>
      <w:r w:rsidRPr="008A5FD4">
        <w:rPr>
          <w:rFonts w:ascii="Arial" w:eastAsia="Times New Roman" w:hAnsi="Arial" w:cs="Arial"/>
          <w:color w:val="000000"/>
          <w:szCs w:val="24"/>
        </w:rPr>
        <w:t>Jeder Anwender</w:t>
      </w:r>
    </w:p>
    <w:p w:rsidR="008A5FD4" w:rsidRPr="008A5FD4" w:rsidRDefault="008A5FD4" w:rsidP="008A5FD4">
      <w:pPr>
        <w:spacing w:after="0" w:line="240" w:lineRule="auto"/>
        <w:rPr>
          <w:rFonts w:ascii="Times New Roman" w:eastAsia="Times New Roman" w:hAnsi="Times New Roman" w:cs="Times New Roman"/>
          <w:szCs w:val="24"/>
        </w:rPr>
      </w:pPr>
      <w:r w:rsidRPr="008A5FD4">
        <w:rPr>
          <w:rFonts w:ascii="Arial" w:eastAsia="Times New Roman" w:hAnsi="Arial" w:cs="Arial"/>
          <w:color w:val="000000"/>
          <w:szCs w:val="24"/>
        </w:rPr>
        <w:t>Auslösendes Ereignis:</w:t>
      </w:r>
    </w:p>
    <w:p w:rsidR="008A5FD4" w:rsidRPr="008A5FD4" w:rsidRDefault="008A5FD4" w:rsidP="008A5FD4">
      <w:pPr>
        <w:spacing w:after="0" w:line="240" w:lineRule="auto"/>
        <w:ind w:left="720"/>
        <w:rPr>
          <w:rFonts w:ascii="Times New Roman" w:eastAsia="Times New Roman" w:hAnsi="Times New Roman" w:cs="Times New Roman"/>
          <w:szCs w:val="24"/>
        </w:rPr>
      </w:pPr>
      <w:r w:rsidRPr="008A5FD4">
        <w:rPr>
          <w:rFonts w:ascii="Arial" w:eastAsia="Times New Roman" w:hAnsi="Arial" w:cs="Arial"/>
          <w:color w:val="000000"/>
          <w:szCs w:val="24"/>
        </w:rPr>
        <w:t>Der Benutzer möchte seine Einstellungen (Sender/Receiver) speichern.</w:t>
      </w:r>
    </w:p>
    <w:p w:rsidR="008A5FD4" w:rsidRPr="008A5FD4" w:rsidRDefault="008A5FD4" w:rsidP="008A5FD4"/>
    <w:p w:rsidR="00F302D4" w:rsidRDefault="008A5FD4" w:rsidP="00F302D4">
      <w:pPr>
        <w:rPr>
          <w:b/>
        </w:rPr>
      </w:pPr>
      <w:r>
        <w:rPr>
          <w:b/>
        </w:rPr>
        <w:t>Szenario für den Standartablauf</w:t>
      </w:r>
    </w:p>
    <w:p w:rsidR="008A5FD4" w:rsidRDefault="008A5FD4" w:rsidP="008A5FD4">
      <w:r>
        <w:t xml:space="preserve">Dem Benutzer wird das Speichern seiner aktuellen Konfigurationen über den Menüpunkt “Save </w:t>
      </w:r>
      <w:proofErr w:type="spellStart"/>
      <w:r>
        <w:t>Configuration</w:t>
      </w:r>
      <w:proofErr w:type="spellEnd"/>
      <w:r>
        <w:t>” im Kontextmenüpunkt “Menu” ermöglicht.</w:t>
      </w:r>
    </w:p>
    <w:p w:rsidR="008A5FD4" w:rsidRPr="008A5FD4" w:rsidRDefault="008A5FD4" w:rsidP="008A5FD4">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E4639">
      <w:pPr>
        <w:keepNext/>
      </w:pPr>
      <w:commentRangeStart w:id="39"/>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6"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commentRangeEnd w:id="39"/>
      <w:r w:rsidR="005F7CDF">
        <w:rPr>
          <w:rStyle w:val="Kommentarzeichen"/>
        </w:rPr>
        <w:commentReference w:id="39"/>
      </w:r>
    </w:p>
    <w:p w:rsidR="00F302D4" w:rsidRDefault="00CE4639" w:rsidP="00CE4639">
      <w:pPr>
        <w:pStyle w:val="Beschriftung"/>
      </w:pPr>
      <w:r>
        <w:t xml:space="preserve">Abbildung </w:t>
      </w:r>
      <w:fldSimple w:instr=" SEQ Abbildung \* ARABIC ">
        <w:r w:rsidR="0032159D">
          <w:rPr>
            <w:noProof/>
          </w:rPr>
          <w:t>6</w:t>
        </w:r>
      </w:fldSimple>
      <w:r>
        <w:t xml:space="preserve">: </w:t>
      </w:r>
      <w:commentRangeStart w:id="40"/>
      <w:r w:rsidRPr="002465E5">
        <w:t>Dateiauswahlfenster mit hervorgehobenen Änderungen</w:t>
      </w:r>
      <w:commentRangeEnd w:id="40"/>
      <w:r w:rsidR="005F7CDF">
        <w:rPr>
          <w:rStyle w:val="Kommentarzeichen"/>
          <w:b w:val="0"/>
          <w:bCs w:val="0"/>
          <w:color w:val="auto"/>
        </w:rPr>
        <w:commentReference w:id="40"/>
      </w:r>
      <w:r w:rsidRPr="002465E5">
        <w:t>.</w:t>
      </w:r>
    </w:p>
    <w:p w:rsidR="00CE4639" w:rsidRDefault="00CE4639" w:rsidP="00CE4639">
      <w:r>
        <w:lastRenderedPageBreak/>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CE4639"/>
    <w:p w:rsidR="00CE4639" w:rsidRDefault="00CE4639" w:rsidP="00CE4639">
      <w:r>
        <w:t>Dieses neue Fenster wird es ermöglichen, auch einzelne Receiver und Sender zu speichern oder von der Speicherung auszuschließen.</w:t>
      </w:r>
    </w:p>
    <w:p w:rsidR="00CE4639" w:rsidRDefault="00CE4639" w:rsidP="00CE4639"/>
    <w:p w:rsidR="00F302D4" w:rsidRDefault="00CE4639" w:rsidP="00CE4639">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CE4639"/>
    <w:p w:rsidR="00F6693A" w:rsidRDefault="00F6693A" w:rsidP="00F6693A">
      <w:pPr>
        <w:pStyle w:val="berschrift3"/>
        <w:numPr>
          <w:ilvl w:val="2"/>
          <w:numId w:val="3"/>
        </w:numPr>
      </w:pPr>
      <w:bookmarkStart w:id="41" w:name="_Toc307940299"/>
      <w:r>
        <w:t xml:space="preserve">Beschreibung zu /LUC42/: </w:t>
      </w:r>
      <w:proofErr w:type="spellStart"/>
      <w:r>
        <w:t>Load</w:t>
      </w:r>
      <w:proofErr w:type="spellEnd"/>
      <w:r>
        <w:t xml:space="preserve"> </w:t>
      </w:r>
      <w:proofErr w:type="spellStart"/>
      <w:r>
        <w:t>Configuration</w:t>
      </w:r>
      <w:proofErr w:type="spellEnd"/>
      <w:r>
        <w:t xml:space="preserve"> File</w:t>
      </w:r>
      <w:bookmarkEnd w:id="41"/>
    </w:p>
    <w:p w:rsidR="00F6693A" w:rsidRDefault="001A0FEE" w:rsidP="00F6693A">
      <w:pPr>
        <w:rPr>
          <w:b/>
        </w:rPr>
      </w:pPr>
      <w:r>
        <w:rPr>
          <w:b/>
        </w:rPr>
        <w:t>Charakterisierende</w:t>
      </w:r>
      <w:r w:rsidR="00F6693A">
        <w:rPr>
          <w:b/>
        </w:rPr>
        <w:t xml:space="preserve"> Informationen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 xml:space="preserve">Übergeordneter elementarer Geschäftsprozess: </w:t>
      </w:r>
      <w:commentRangeStart w:id="42"/>
      <w:r w:rsidRPr="00F6693A">
        <w:rPr>
          <w:rFonts w:ascii="Arial" w:eastAsia="Times New Roman" w:hAnsi="Arial" w:cs="Arial"/>
          <w:b/>
          <w:color w:val="00B050"/>
          <w:szCs w:val="24"/>
        </w:rPr>
        <w:t>TODO</w:t>
      </w:r>
      <w:commentRangeEnd w:id="42"/>
      <w:r w:rsidR="005F7CDF">
        <w:rPr>
          <w:rStyle w:val="Kommentarzeichen"/>
        </w:rPr>
        <w:commentReference w:id="42"/>
      </w:r>
      <w:r w:rsidRPr="00F6693A">
        <w:rPr>
          <w:rFonts w:ascii="Times New Roman" w:eastAsia="Times New Roman" w:hAnsi="Times New Roman" w:cs="Times New Roman"/>
          <w:szCs w:val="24"/>
        </w:rPr>
        <w:br/>
      </w:r>
      <w:r w:rsidRPr="00F6693A">
        <w:rPr>
          <w:rFonts w:ascii="Arial" w:eastAsia="Times New Roman" w:hAnsi="Arial" w:cs="Arial"/>
          <w:color w:val="000000"/>
          <w:szCs w:val="24"/>
        </w:rPr>
        <w:t xml:space="preserve">Ziel des </w:t>
      </w:r>
      <w:proofErr w:type="spellStart"/>
      <w:r w:rsidRPr="00F6693A">
        <w:rPr>
          <w:rFonts w:ascii="Arial" w:eastAsia="Times New Roman" w:hAnsi="Arial" w:cs="Arial"/>
          <w:color w:val="000000"/>
          <w:szCs w:val="24"/>
        </w:rPr>
        <w:t>Use</w:t>
      </w:r>
      <w:proofErr w:type="spellEnd"/>
      <w:r w:rsidRPr="00F6693A">
        <w:rPr>
          <w:rFonts w:ascii="Arial" w:eastAsia="Times New Roman" w:hAnsi="Arial" w:cs="Arial"/>
          <w:color w:val="000000"/>
          <w:szCs w:val="24"/>
        </w:rPr>
        <w:t xml:space="preserve"> </w:t>
      </w:r>
      <w:proofErr w:type="spellStart"/>
      <w:r w:rsidRPr="00F6693A">
        <w:rPr>
          <w:rFonts w:ascii="Arial" w:eastAsia="Times New Roman" w:hAnsi="Arial" w:cs="Arial"/>
          <w:color w:val="000000"/>
          <w:szCs w:val="24"/>
        </w:rPr>
        <w:t>Cases</w:t>
      </w:r>
      <w:proofErr w:type="spellEnd"/>
      <w:r w:rsidRPr="00F6693A">
        <w:rPr>
          <w:rFonts w:ascii="Arial" w:eastAsia="Times New Roman" w:hAnsi="Arial" w:cs="Arial"/>
          <w:color w:val="000000"/>
          <w:szCs w:val="24"/>
        </w:rPr>
        <w:t>:</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Der Benutzer lädt Sender-</w:t>
      </w:r>
      <w:r>
        <w:rPr>
          <w:rFonts w:ascii="Arial" w:eastAsia="Times New Roman" w:hAnsi="Arial" w:cs="Arial"/>
          <w:color w:val="000000"/>
          <w:szCs w:val="24"/>
        </w:rPr>
        <w:t xml:space="preserve"> </w:t>
      </w:r>
      <w:r w:rsidRPr="00F6693A">
        <w:rPr>
          <w:rFonts w:ascii="Arial" w:eastAsia="Times New Roman" w:hAnsi="Arial" w:cs="Arial"/>
          <w:color w:val="000000"/>
          <w:szCs w:val="24"/>
        </w:rPr>
        <w:t>/</w:t>
      </w:r>
      <w:r>
        <w:rPr>
          <w:rFonts w:ascii="Arial" w:eastAsia="Times New Roman" w:hAnsi="Arial" w:cs="Arial"/>
          <w:color w:val="000000"/>
          <w:szCs w:val="24"/>
        </w:rPr>
        <w:t xml:space="preserve"> </w:t>
      </w:r>
      <w:proofErr w:type="spellStart"/>
      <w:r w:rsidRPr="00F6693A">
        <w:rPr>
          <w:rFonts w:ascii="Arial" w:eastAsia="Times New Roman" w:hAnsi="Arial" w:cs="Arial"/>
          <w:color w:val="000000"/>
          <w:szCs w:val="24"/>
        </w:rPr>
        <w:t>Receivereinstellungen</w:t>
      </w:r>
      <w:proofErr w:type="spellEnd"/>
      <w:r w:rsidRPr="00F6693A">
        <w:rPr>
          <w:rFonts w:ascii="Arial" w:eastAsia="Times New Roman" w:hAnsi="Arial" w:cs="Arial"/>
          <w:color w:val="000000"/>
          <w:szCs w:val="24"/>
        </w:rPr>
        <w:t xml:space="preserve"> aus einem </w:t>
      </w:r>
      <w:proofErr w:type="spellStart"/>
      <w:r w:rsidRPr="00F6693A">
        <w:rPr>
          <w:rFonts w:ascii="Arial" w:eastAsia="Times New Roman" w:hAnsi="Arial" w:cs="Arial"/>
          <w:color w:val="000000"/>
          <w:szCs w:val="24"/>
        </w:rPr>
        <w:t>Configuration</w:t>
      </w:r>
      <w:proofErr w:type="spellEnd"/>
      <w:r w:rsidRPr="00F6693A">
        <w:rPr>
          <w:rFonts w:ascii="Arial" w:eastAsia="Times New Roman" w:hAnsi="Arial" w:cs="Arial"/>
          <w:color w:val="000000"/>
          <w:szCs w:val="24"/>
        </w:rPr>
        <w:t xml:space="preserve"> File in seinem lokalen Dateisystem. Es soll auch ein partielles </w:t>
      </w:r>
      <w:r>
        <w:rPr>
          <w:rFonts w:ascii="Arial" w:eastAsia="Times New Roman" w:hAnsi="Arial" w:cs="Arial"/>
          <w:color w:val="000000"/>
          <w:szCs w:val="24"/>
        </w:rPr>
        <w:t>L</w:t>
      </w:r>
      <w:r w:rsidRPr="00F6693A">
        <w:rPr>
          <w:rFonts w:ascii="Arial" w:eastAsia="Times New Roman" w:hAnsi="Arial" w:cs="Arial"/>
          <w:color w:val="000000"/>
          <w:szCs w:val="24"/>
        </w:rPr>
        <w:t>aden einzelner Teilbereiche möglich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Umgebende Systemgrenze:</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Es wird von dem M</w:t>
      </w:r>
      <w:r>
        <w:rPr>
          <w:rFonts w:ascii="Arial" w:eastAsia="Times New Roman" w:hAnsi="Arial" w:cs="Arial"/>
          <w:color w:val="000000"/>
          <w:szCs w:val="24"/>
        </w:rPr>
        <w:t>ultiCastor</w:t>
      </w:r>
      <w:r w:rsidRPr="00F6693A">
        <w:rPr>
          <w:rFonts w:ascii="Arial" w:eastAsia="Times New Roman" w:hAnsi="Arial" w:cs="Arial"/>
          <w:color w:val="000000"/>
          <w:szCs w:val="24"/>
        </w:rPr>
        <w:t>2.0 von dem lokalem Dateisystem eine Datei gelesen.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Vorbedingung:</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Cs w:val="24"/>
        </w:rPr>
        <w:t xml:space="preserve">Es muss eine lauffähige Installation </w:t>
      </w:r>
      <w:r>
        <w:rPr>
          <w:rFonts w:ascii="Arial" w:eastAsia="Times New Roman" w:hAnsi="Arial" w:cs="Arial"/>
          <w:color w:val="000000"/>
          <w:szCs w:val="24"/>
        </w:rPr>
        <w:t xml:space="preserve">des </w:t>
      </w:r>
      <w:r w:rsidRPr="00F6693A">
        <w:rPr>
          <w:rFonts w:ascii="Arial" w:eastAsia="Times New Roman" w:hAnsi="Arial" w:cs="Arial"/>
          <w:color w:val="000000"/>
          <w:szCs w:val="24"/>
        </w:rPr>
        <w:t>MultiCastor</w:t>
      </w:r>
      <w:r>
        <w:rPr>
          <w:rFonts w:ascii="Arial" w:eastAsia="Times New Roman" w:hAnsi="Arial" w:cs="Arial"/>
          <w:color w:val="000000"/>
          <w:szCs w:val="24"/>
        </w:rPr>
        <w:t>s</w:t>
      </w:r>
      <w:r w:rsidRPr="00F6693A">
        <w:rPr>
          <w:rFonts w:ascii="Arial" w:eastAsia="Times New Roman" w:hAnsi="Arial" w:cs="Arial"/>
          <w:color w:val="000000"/>
          <w:szCs w:val="24"/>
        </w:rPr>
        <w:t>2.0 auf dem Usersystem vorhanden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Nachbedingung bei erfolgreicher Ausführung:</w:t>
      </w:r>
    </w:p>
    <w:p w:rsidR="00F6693A" w:rsidRPr="00F6693A" w:rsidRDefault="00F6693A" w:rsidP="00F6693A">
      <w:pPr>
        <w:spacing w:after="0" w:line="240" w:lineRule="auto"/>
        <w:ind w:firstLine="720"/>
        <w:rPr>
          <w:rFonts w:ascii="Times New Roman" w:eastAsia="Times New Roman" w:hAnsi="Times New Roman" w:cs="Times New Roman"/>
          <w:szCs w:val="24"/>
        </w:rPr>
      </w:pPr>
      <w:r w:rsidRPr="00F6693A">
        <w:rPr>
          <w:rFonts w:ascii="Arial" w:eastAsia="Times New Roman" w:hAnsi="Arial" w:cs="Arial"/>
          <w:color w:val="000000"/>
          <w:szCs w:val="24"/>
        </w:rPr>
        <w:t>keine</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Beteiligte Nutzer:</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Cs w:val="24"/>
        </w:rPr>
        <w:t>Jeder Anwender</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Cs w:val="24"/>
        </w:rPr>
        <w:t>Auslösendes Ereignis:</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Cs w:val="24"/>
        </w:rPr>
        <w:t>Der Benutzer möchte gespeicherte Einstellungen (Sender/Receiver) laden.</w:t>
      </w:r>
    </w:p>
    <w:p w:rsidR="00F6693A" w:rsidRPr="00F6693A" w:rsidRDefault="00F6693A" w:rsidP="00F6693A"/>
    <w:p w:rsidR="00F6693A" w:rsidRDefault="00F6693A" w:rsidP="00CE4639">
      <w:pPr>
        <w:rPr>
          <w:b/>
        </w:rPr>
      </w:pPr>
      <w:r>
        <w:rPr>
          <w:b/>
        </w:rPr>
        <w:t>Szenario für den Standartablauf</w:t>
      </w:r>
    </w:p>
    <w:p w:rsidR="00F6693A" w:rsidRDefault="00F6693A" w:rsidP="00F6693A">
      <w:r>
        <w:lastRenderedPageBreak/>
        <w:t>Dem Benutzer wird das Laden von auf seinem lokalen Dateisystem gespeicherten Konfigurationen für Sender und Receiver über den Menüpunkt “</w:t>
      </w:r>
      <w:proofErr w:type="spellStart"/>
      <w:r>
        <w:t>Load</w:t>
      </w:r>
      <w:proofErr w:type="spellEnd"/>
      <w:r>
        <w:t xml:space="preserve"> </w:t>
      </w:r>
      <w:proofErr w:type="spellStart"/>
      <w:r>
        <w:t>Configuration</w:t>
      </w:r>
      <w:proofErr w:type="spellEnd"/>
      <w:r>
        <w:t>” im Kontextmenüpunkt “Menu” ermöglicht.</w:t>
      </w:r>
    </w:p>
    <w:p w:rsidR="00F6693A" w:rsidRDefault="00F6693A" w:rsidP="00F6693A"/>
    <w:p w:rsidR="00F6693A" w:rsidRDefault="00F6693A" w:rsidP="00F6693A">
      <w:r>
        <w:t>Äquivalent zum Speichervorgang (/LUC41/) wählt der Anwender zunächst eine Datei aus seinem Dateisystem aus, bevor er in einem zweiten Dialogfeld einzelne Sender oder Receiver vom Laden ausschließen oder zum Laden hinzufügen kann.</w:t>
      </w:r>
    </w:p>
    <w:p w:rsidR="00F6693A" w:rsidRDefault="00F6693A" w:rsidP="00F6693A"/>
    <w:p w:rsidR="00F6693A" w:rsidRDefault="00F6693A" w:rsidP="00F6693A">
      <w:r>
        <w:t>Hierbei wird auch /BUG50/ (Partielles Laden von Konfigurationen) behoben, da die fehlerverursachenden Kontrollkästchen in Version 2.0 nicht mehr benötigt werden.</w:t>
      </w:r>
    </w:p>
    <w:p w:rsidR="00405864" w:rsidRPr="00F6693A" w:rsidRDefault="00405864" w:rsidP="00F6693A"/>
    <w:p w:rsidR="00F6693A" w:rsidRDefault="00F6693A" w:rsidP="00F6693A">
      <w:pPr>
        <w:pStyle w:val="berschrift3"/>
        <w:numPr>
          <w:ilvl w:val="2"/>
          <w:numId w:val="3"/>
        </w:numPr>
      </w:pPr>
      <w:bookmarkStart w:id="43" w:name="_Toc307940300"/>
      <w:r>
        <w:t>Beschreibung zu /LUC43/: Set/Delete Multicast Group Membership</w:t>
      </w:r>
      <w:bookmarkEnd w:id="43"/>
    </w:p>
    <w:p w:rsidR="00F6693A" w:rsidRDefault="001A0FEE" w:rsidP="00F6693A">
      <w:pPr>
        <w:rPr>
          <w:b/>
        </w:rPr>
      </w:pPr>
      <w:r>
        <w:rPr>
          <w:b/>
        </w:rPr>
        <w:t>Charakterisierende</w:t>
      </w:r>
      <w:r w:rsidR="00F6693A">
        <w:rPr>
          <w:b/>
        </w:rPr>
        <w:t xml:space="preserve"> Informationen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 xml:space="preserve">Übergeordneter elementarer Geschäftsprozess: </w:t>
      </w:r>
      <w:commentRangeStart w:id="44"/>
      <w:r w:rsidRPr="00F6693A">
        <w:rPr>
          <w:rFonts w:ascii="Arial" w:eastAsia="Times New Roman" w:hAnsi="Arial" w:cs="Arial"/>
          <w:b/>
          <w:color w:val="00B050"/>
          <w:sz w:val="22"/>
        </w:rPr>
        <w:t>TODO</w:t>
      </w:r>
      <w:commentRangeEnd w:id="44"/>
      <w:r w:rsidR="005F7CDF">
        <w:rPr>
          <w:rStyle w:val="Kommentarzeichen"/>
        </w:rPr>
        <w:commentReference w:id="44"/>
      </w:r>
      <w:r w:rsidRPr="00F6693A">
        <w:rPr>
          <w:rFonts w:ascii="Times New Roman" w:eastAsia="Times New Roman" w:hAnsi="Times New Roman" w:cs="Times New Roman"/>
          <w:szCs w:val="24"/>
        </w:rPr>
        <w:br/>
      </w:r>
      <w:r w:rsidRPr="00F6693A">
        <w:rPr>
          <w:rFonts w:ascii="Arial" w:eastAsia="Times New Roman" w:hAnsi="Arial" w:cs="Arial"/>
          <w:color w:val="000000"/>
          <w:sz w:val="22"/>
        </w:rPr>
        <w:t xml:space="preserve">Ziel des </w:t>
      </w:r>
      <w:proofErr w:type="spellStart"/>
      <w:r w:rsidRPr="00F6693A">
        <w:rPr>
          <w:rFonts w:ascii="Arial" w:eastAsia="Times New Roman" w:hAnsi="Arial" w:cs="Arial"/>
          <w:color w:val="000000"/>
          <w:sz w:val="22"/>
        </w:rPr>
        <w:t>Use</w:t>
      </w:r>
      <w:proofErr w:type="spellEnd"/>
      <w:r w:rsidRPr="00F6693A">
        <w:rPr>
          <w:rFonts w:ascii="Arial" w:eastAsia="Times New Roman" w:hAnsi="Arial" w:cs="Arial"/>
          <w:color w:val="000000"/>
          <w:sz w:val="22"/>
        </w:rPr>
        <w:t xml:space="preserve"> </w:t>
      </w:r>
      <w:proofErr w:type="spellStart"/>
      <w:r w:rsidRPr="00F6693A">
        <w:rPr>
          <w:rFonts w:ascii="Arial" w:eastAsia="Times New Roman" w:hAnsi="Arial" w:cs="Arial"/>
          <w:color w:val="000000"/>
          <w:sz w:val="22"/>
        </w:rPr>
        <w:t>Cases</w:t>
      </w:r>
      <w:proofErr w:type="spellEnd"/>
      <w:r w:rsidRPr="00F6693A">
        <w:rPr>
          <w:rFonts w:ascii="Arial" w:eastAsia="Times New Roman" w:hAnsi="Arial" w:cs="Arial"/>
          <w:color w:val="000000"/>
          <w:sz w:val="22"/>
        </w:rPr>
        <w:t>:</w:t>
      </w:r>
    </w:p>
    <w:p w:rsidR="00F6693A" w:rsidRPr="00F6693A" w:rsidRDefault="00F6693A" w:rsidP="00F6693A">
      <w:pPr>
        <w:spacing w:after="0" w:line="240" w:lineRule="auto"/>
        <w:ind w:left="720"/>
        <w:rPr>
          <w:rFonts w:ascii="Times New Roman" w:eastAsia="Times New Roman" w:hAnsi="Times New Roman" w:cs="Times New Roman"/>
          <w:szCs w:val="24"/>
        </w:rPr>
      </w:pPr>
      <w:r>
        <w:rPr>
          <w:rFonts w:ascii="Arial" w:eastAsia="Times New Roman" w:hAnsi="Arial" w:cs="Arial"/>
          <w:color w:val="000000"/>
          <w:sz w:val="22"/>
        </w:rPr>
        <w:t>Der Anwender soll einen</w:t>
      </w:r>
      <w:r w:rsidRPr="00F6693A">
        <w:rPr>
          <w:rFonts w:ascii="Arial" w:eastAsia="Times New Roman" w:hAnsi="Arial" w:cs="Arial"/>
          <w:color w:val="000000"/>
          <w:sz w:val="22"/>
        </w:rPr>
        <w:t xml:space="preserve"> Sender</w:t>
      </w:r>
      <w:r>
        <w:rPr>
          <w:rFonts w:ascii="Arial" w:eastAsia="Times New Roman" w:hAnsi="Arial" w:cs="Arial"/>
          <w:color w:val="000000"/>
          <w:sz w:val="22"/>
        </w:rPr>
        <w:t xml:space="preserve"> </w:t>
      </w:r>
      <w:r w:rsidRPr="00F6693A">
        <w:rPr>
          <w:rFonts w:ascii="Arial" w:eastAsia="Times New Roman" w:hAnsi="Arial" w:cs="Arial"/>
          <w:color w:val="000000"/>
          <w:sz w:val="22"/>
        </w:rPr>
        <w:t>/</w:t>
      </w:r>
      <w:r>
        <w:rPr>
          <w:rFonts w:ascii="Arial" w:eastAsia="Times New Roman" w:hAnsi="Arial" w:cs="Arial"/>
          <w:color w:val="000000"/>
          <w:sz w:val="22"/>
        </w:rPr>
        <w:t xml:space="preserve"> Rec</w:t>
      </w:r>
      <w:r w:rsidRPr="00F6693A">
        <w:rPr>
          <w:rFonts w:ascii="Arial" w:eastAsia="Times New Roman" w:hAnsi="Arial" w:cs="Arial"/>
          <w:color w:val="000000"/>
          <w:sz w:val="22"/>
        </w:rPr>
        <w:t>e</w:t>
      </w:r>
      <w:r>
        <w:rPr>
          <w:rFonts w:ascii="Arial" w:eastAsia="Times New Roman" w:hAnsi="Arial" w:cs="Arial"/>
          <w:color w:val="000000"/>
          <w:sz w:val="22"/>
        </w:rPr>
        <w:t>i</w:t>
      </w:r>
      <w:r w:rsidRPr="00F6693A">
        <w:rPr>
          <w:rFonts w:ascii="Arial" w:eastAsia="Times New Roman" w:hAnsi="Arial" w:cs="Arial"/>
          <w:color w:val="000000"/>
          <w:sz w:val="22"/>
        </w:rPr>
        <w:t>ver zu einer Multicast-Gruppe hinzufügen, und sie auch wieder löschen können.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Umgebende Systemgrenze:</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 w:val="22"/>
        </w:rPr>
        <w:t>MultiCastor2.0 / GUI oder CLI</w:t>
      </w:r>
      <w:r w:rsidRPr="00F6693A">
        <w:rPr>
          <w:rFonts w:ascii="Arial" w:eastAsia="Times New Roman" w:hAnsi="Arial" w:cs="Arial"/>
          <w:color w:val="000000"/>
          <w:sz w:val="22"/>
        </w:rPr>
        <w:t xml:space="preserve"> mit </w:t>
      </w:r>
      <w:proofErr w:type="spellStart"/>
      <w:r w:rsidRPr="00F6693A">
        <w:rPr>
          <w:rFonts w:ascii="Arial" w:eastAsia="Times New Roman" w:hAnsi="Arial" w:cs="Arial"/>
          <w:color w:val="000000"/>
          <w:sz w:val="22"/>
        </w:rPr>
        <w:t>Config</w:t>
      </w:r>
      <w:proofErr w:type="spellEnd"/>
      <w:r w:rsidRPr="00F6693A">
        <w:rPr>
          <w:rFonts w:ascii="Arial" w:eastAsia="Times New Roman" w:hAnsi="Arial" w:cs="Arial"/>
          <w:color w:val="000000"/>
          <w:sz w:val="22"/>
        </w:rPr>
        <w:t>-Dateien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Vorbedingung:</w:t>
      </w:r>
    </w:p>
    <w:p w:rsidR="00F6693A" w:rsidRPr="00F6693A" w:rsidRDefault="00F6693A" w:rsidP="00F6693A">
      <w:pPr>
        <w:spacing w:after="0" w:line="240" w:lineRule="auto"/>
        <w:ind w:left="720"/>
        <w:jc w:val="both"/>
        <w:rPr>
          <w:rFonts w:ascii="Times New Roman" w:eastAsia="Times New Roman" w:hAnsi="Times New Roman" w:cs="Times New Roman"/>
          <w:szCs w:val="24"/>
        </w:rPr>
      </w:pPr>
      <w:r w:rsidRPr="00F6693A">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F6693A">
        <w:rPr>
          <w:rFonts w:ascii="Arial" w:eastAsia="Times New Roman" w:hAnsi="Arial" w:cs="Arial"/>
          <w:color w:val="000000"/>
          <w:sz w:val="22"/>
        </w:rPr>
        <w:t>MultiCastor</w:t>
      </w:r>
      <w:r>
        <w:rPr>
          <w:rFonts w:ascii="Arial" w:eastAsia="Times New Roman" w:hAnsi="Arial" w:cs="Arial"/>
          <w:color w:val="000000"/>
          <w:sz w:val="22"/>
        </w:rPr>
        <w:t>s</w:t>
      </w:r>
      <w:r w:rsidRPr="00F6693A">
        <w:rPr>
          <w:rFonts w:ascii="Arial" w:eastAsia="Times New Roman" w:hAnsi="Arial" w:cs="Arial"/>
          <w:color w:val="000000"/>
          <w:sz w:val="22"/>
        </w:rPr>
        <w:t>2.0 auf dem Usersystem vorhanden sein.</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Nachbedingung bei erfolgreicher Ausführung:</w:t>
      </w:r>
    </w:p>
    <w:p w:rsidR="00F6693A" w:rsidRPr="00F6693A" w:rsidRDefault="00F6693A" w:rsidP="00F6693A">
      <w:pPr>
        <w:spacing w:after="0" w:line="240" w:lineRule="auto"/>
        <w:ind w:firstLine="720"/>
        <w:rPr>
          <w:rFonts w:ascii="Times New Roman" w:eastAsia="Times New Roman" w:hAnsi="Times New Roman" w:cs="Times New Roman"/>
          <w:szCs w:val="24"/>
        </w:rPr>
      </w:pPr>
      <w:r w:rsidRPr="00F6693A">
        <w:rPr>
          <w:rFonts w:ascii="Arial" w:eastAsia="Times New Roman" w:hAnsi="Arial" w:cs="Arial"/>
          <w:color w:val="000000"/>
          <w:sz w:val="22"/>
        </w:rPr>
        <w:t>keine</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Beteiligte Nutzer:</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 w:val="22"/>
        </w:rPr>
        <w:t>Jeder Anwender</w:t>
      </w:r>
    </w:p>
    <w:p w:rsidR="00F6693A" w:rsidRPr="00F6693A" w:rsidRDefault="00F6693A" w:rsidP="00F6693A">
      <w:pPr>
        <w:spacing w:after="0" w:line="240" w:lineRule="auto"/>
        <w:rPr>
          <w:rFonts w:ascii="Times New Roman" w:eastAsia="Times New Roman" w:hAnsi="Times New Roman" w:cs="Times New Roman"/>
          <w:szCs w:val="24"/>
        </w:rPr>
      </w:pPr>
      <w:r w:rsidRPr="00F6693A">
        <w:rPr>
          <w:rFonts w:ascii="Arial" w:eastAsia="Times New Roman" w:hAnsi="Arial" w:cs="Arial"/>
          <w:color w:val="000000"/>
          <w:sz w:val="22"/>
        </w:rPr>
        <w:t>Auslösendes Ereignis:</w:t>
      </w:r>
    </w:p>
    <w:p w:rsidR="00F6693A" w:rsidRPr="00F6693A" w:rsidRDefault="00F6693A" w:rsidP="00F6693A">
      <w:pPr>
        <w:spacing w:after="0" w:line="240" w:lineRule="auto"/>
        <w:ind w:left="720"/>
        <w:rPr>
          <w:rFonts w:ascii="Times New Roman" w:eastAsia="Times New Roman" w:hAnsi="Times New Roman" w:cs="Times New Roman"/>
          <w:szCs w:val="24"/>
        </w:rPr>
      </w:pPr>
      <w:r w:rsidRPr="00F6693A">
        <w:rPr>
          <w:rFonts w:ascii="Arial" w:eastAsia="Times New Roman" w:hAnsi="Arial" w:cs="Arial"/>
          <w:color w:val="000000"/>
          <w:sz w:val="22"/>
        </w:rPr>
        <w:t>Der Benutzer gibt einem Sender</w:t>
      </w:r>
      <w:r>
        <w:rPr>
          <w:rFonts w:ascii="Arial" w:eastAsia="Times New Roman" w:hAnsi="Arial" w:cs="Arial"/>
          <w:color w:val="000000"/>
          <w:sz w:val="22"/>
        </w:rPr>
        <w:t xml:space="preserve"> </w:t>
      </w:r>
      <w:r w:rsidRPr="00F6693A">
        <w:rPr>
          <w:rFonts w:ascii="Arial" w:eastAsia="Times New Roman" w:hAnsi="Arial" w:cs="Arial"/>
          <w:color w:val="000000"/>
          <w:sz w:val="22"/>
        </w:rPr>
        <w:t>/</w:t>
      </w:r>
      <w:r>
        <w:rPr>
          <w:rFonts w:ascii="Arial" w:eastAsia="Times New Roman" w:hAnsi="Arial" w:cs="Arial"/>
          <w:color w:val="000000"/>
          <w:sz w:val="22"/>
        </w:rPr>
        <w:t xml:space="preserve"> </w:t>
      </w:r>
      <w:r w:rsidRPr="00F6693A">
        <w:rPr>
          <w:rFonts w:ascii="Arial" w:eastAsia="Times New Roman" w:hAnsi="Arial" w:cs="Arial"/>
          <w:color w:val="000000"/>
          <w:sz w:val="22"/>
        </w:rPr>
        <w:t>Rece</w:t>
      </w:r>
      <w:r>
        <w:rPr>
          <w:rFonts w:ascii="Arial" w:eastAsia="Times New Roman" w:hAnsi="Arial" w:cs="Arial"/>
          <w:color w:val="000000"/>
          <w:sz w:val="22"/>
        </w:rPr>
        <w:t>i</w:t>
      </w:r>
      <w:r w:rsidRPr="00F6693A">
        <w:rPr>
          <w:rFonts w:ascii="Arial" w:eastAsia="Times New Roman" w:hAnsi="Arial" w:cs="Arial"/>
          <w:color w:val="000000"/>
          <w:sz w:val="22"/>
        </w:rPr>
        <w:t>ver eine Multicast-Gruppe</w:t>
      </w:r>
    </w:p>
    <w:p w:rsidR="00F6693A" w:rsidRPr="00F6693A" w:rsidRDefault="00F6693A" w:rsidP="00F6693A"/>
    <w:p w:rsidR="00F6693A" w:rsidRDefault="00815BA8" w:rsidP="00CE4639">
      <w:pPr>
        <w:rPr>
          <w:b/>
        </w:rPr>
      </w:pPr>
      <w:r>
        <w:rPr>
          <w:b/>
        </w:rPr>
        <w:t>Szenario für den Standartablauf</w:t>
      </w:r>
    </w:p>
    <w:p w:rsidR="00815BA8" w:rsidRPr="00815BA8" w:rsidRDefault="00815BA8" w:rsidP="00CE4639">
      <w:r w:rsidRPr="00815BA8">
        <w:t xml:space="preserve">Der Anwender kann unter “Multicast </w:t>
      </w:r>
      <w:proofErr w:type="spellStart"/>
      <w:r w:rsidRPr="00815BA8">
        <w:t>Configuration</w:t>
      </w:r>
      <w:proofErr w:type="spellEnd"/>
      <w:r w:rsidRPr="00815BA8">
        <w:t>” eine Multicast Group Identifikation</w:t>
      </w:r>
      <w:r w:rsidR="00897794">
        <w:t xml:space="preserve"> </w:t>
      </w:r>
      <w:r w:rsidRPr="00815BA8">
        <w:t>(Group IP oder “Mac-Multicast-Adresse”) angeben.</w:t>
      </w:r>
    </w:p>
    <w:p w:rsidR="00897794" w:rsidRDefault="00897794" w:rsidP="00897794">
      <w:pPr>
        <w:keepNext/>
      </w:pPr>
      <w:commentRangeStart w:id="45"/>
      <w:r>
        <w:rPr>
          <w:noProof/>
        </w:rPr>
        <w:lastRenderedPageBreak/>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7"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commentRangeEnd w:id="45"/>
      <w:r w:rsidR="005F7CDF">
        <w:rPr>
          <w:rStyle w:val="Kommentarzeichen"/>
        </w:rPr>
        <w:commentReference w:id="45"/>
      </w:r>
    </w:p>
    <w:p w:rsidR="00F6693A" w:rsidRDefault="00897794" w:rsidP="00897794">
      <w:pPr>
        <w:pStyle w:val="Beschriftung"/>
      </w:pPr>
      <w:r>
        <w:t xml:space="preserve">Abbildung </w:t>
      </w:r>
      <w:fldSimple w:instr=" SEQ Abbildung \* ARABIC ">
        <w:r w:rsidR="0032159D">
          <w:rPr>
            <w:noProof/>
          </w:rPr>
          <w:t>7</w:t>
        </w:r>
      </w:fldSimple>
      <w:r>
        <w:t>: Eingabe einer Multicast-Adresse</w:t>
      </w:r>
    </w:p>
    <w:p w:rsidR="00F6693A" w:rsidRDefault="006D3C3E" w:rsidP="00CE4639">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CE4639">
            <w:r>
              <w:t>Art</w:t>
            </w:r>
          </w:p>
        </w:tc>
        <w:tc>
          <w:tcPr>
            <w:tcW w:w="8253" w:type="dxa"/>
          </w:tcPr>
          <w:p w:rsidR="006D3C3E" w:rsidRDefault="006D3C3E" w:rsidP="00CE4639">
            <w:pPr>
              <w:cnfStyle w:val="100000000000"/>
            </w:pPr>
            <w:r>
              <w:t>Beschreibung</w:t>
            </w:r>
          </w:p>
        </w:tc>
      </w:tr>
      <w:tr w:rsidR="006D3C3E" w:rsidTr="006D3C3E">
        <w:trPr>
          <w:cnfStyle w:val="000000100000"/>
        </w:trPr>
        <w:tc>
          <w:tcPr>
            <w:cnfStyle w:val="001000000000"/>
            <w:tcW w:w="959" w:type="dxa"/>
          </w:tcPr>
          <w:p w:rsidR="006D3C3E" w:rsidRDefault="006D3C3E" w:rsidP="00CE4639">
            <w:r>
              <w:t>IPv4</w:t>
            </w:r>
          </w:p>
        </w:tc>
        <w:tc>
          <w:tcPr>
            <w:tcW w:w="8253" w:type="dxa"/>
          </w:tcPr>
          <w:p w:rsidR="006D3C3E" w:rsidRDefault="006D3C3E" w:rsidP="00CE4639">
            <w:pPr>
              <w:cnfStyle w:val="000000100000"/>
            </w:pPr>
            <w:r>
              <w:t>224.0.0.0 – 239.255.255.255</w:t>
            </w:r>
          </w:p>
        </w:tc>
      </w:tr>
      <w:tr w:rsidR="006D3C3E" w:rsidTr="006D3C3E">
        <w:tc>
          <w:tcPr>
            <w:cnfStyle w:val="001000000000"/>
            <w:tcW w:w="959" w:type="dxa"/>
          </w:tcPr>
          <w:p w:rsidR="006D3C3E" w:rsidRDefault="006D3C3E" w:rsidP="00CE4639">
            <w:r>
              <w:t>IPv6</w:t>
            </w:r>
          </w:p>
        </w:tc>
        <w:tc>
          <w:tcPr>
            <w:tcW w:w="8253" w:type="dxa"/>
          </w:tcPr>
          <w:p w:rsidR="006D3C3E" w:rsidRDefault="006D3C3E" w:rsidP="00CE4639">
            <w:pPr>
              <w:cnfStyle w:val="000000000000"/>
            </w:pPr>
            <w:r>
              <w:t>Jede Adresse, die auf FF00::/8 beginnt</w:t>
            </w:r>
          </w:p>
        </w:tc>
      </w:tr>
      <w:tr w:rsidR="006D3C3E" w:rsidTr="006D3C3E">
        <w:trPr>
          <w:cnfStyle w:val="000000100000"/>
        </w:trPr>
        <w:tc>
          <w:tcPr>
            <w:cnfStyle w:val="001000000000"/>
            <w:tcW w:w="959" w:type="dxa"/>
          </w:tcPr>
          <w:p w:rsidR="006D3C3E" w:rsidRDefault="006D3C3E" w:rsidP="00CE4639">
            <w:r>
              <w:t>MMRP</w:t>
            </w:r>
          </w:p>
        </w:tc>
        <w:tc>
          <w:tcPr>
            <w:tcW w:w="8253" w:type="dxa"/>
          </w:tcPr>
          <w:p w:rsidR="006D3C3E" w:rsidRPr="00E55A06" w:rsidRDefault="006D3C3E" w:rsidP="00CE4639">
            <w:pPr>
              <w:cnfStyle w:val="000000100000"/>
              <w:rPr>
                <w:lang w:val="en-US"/>
              </w:rPr>
            </w:pPr>
            <w:r w:rsidRPr="00E55A06">
              <w:rPr>
                <w:lang w:val="en-US"/>
              </w:rPr>
              <w:t xml:space="preserve">80:00:00:00:00:00 – </w:t>
            </w:r>
            <w:proofErr w:type="spellStart"/>
            <w:r w:rsidRPr="00E55A06">
              <w:rPr>
                <w:lang w:val="en-US"/>
              </w:rPr>
              <w:t>ff:ff:ff:ff:ff:fe</w:t>
            </w:r>
            <w:proofErr w:type="spellEnd"/>
          </w:p>
          <w:p w:rsidR="006D3C3E" w:rsidRDefault="006D3C3E" w:rsidP="006D3C3E">
            <w:pPr>
              <w:cnfStyle w:val="000000100000"/>
            </w:pPr>
            <w:r>
              <w:t xml:space="preserve">Das </w:t>
            </w:r>
            <w:r>
              <w:rPr>
                <w:b/>
              </w:rPr>
              <w:t xml:space="preserve">höchstwertigste Bit </w:t>
            </w:r>
            <w:r>
              <w:t>der MAC-Adresse gibt an, ob es sich um ein Uni- oder Multicast handelt.</w:t>
            </w:r>
          </w:p>
          <w:p w:rsidR="006D3C3E" w:rsidRDefault="006D3C3E" w:rsidP="006D3C3E">
            <w:pPr>
              <w:cnfStyle w:val="000000100000"/>
            </w:pPr>
            <w:r>
              <w:t xml:space="preserve">0 =&gt; Quelle ist „Individual“, als </w:t>
            </w:r>
            <w:proofErr w:type="spellStart"/>
            <w:r>
              <w:t>Unicast</w:t>
            </w:r>
            <w:proofErr w:type="spellEnd"/>
          </w:p>
          <w:p w:rsidR="006D3C3E" w:rsidRPr="006D3C3E" w:rsidRDefault="006D3C3E" w:rsidP="006D3C3E">
            <w:pPr>
              <w:cnfStyle w:val="000000100000"/>
            </w:pPr>
            <w:r>
              <w:t xml:space="preserve">1 =&gt; Quelle ist „Group“, also Multicast. Allerdings fällt hierunter auch der Broadcast, also das Senden von einem Sender an </w:t>
            </w:r>
            <w:r>
              <w:rPr>
                <w:b/>
              </w:rPr>
              <w:t xml:space="preserve">alle </w:t>
            </w:r>
            <w:r>
              <w:t xml:space="preserve">Empfänger im LAN. Hierfür ist normalerweise die Adresse </w:t>
            </w:r>
            <w:proofErr w:type="spellStart"/>
            <w:r>
              <w:t>ff:ff:ff:ff:ff:ff</w:t>
            </w:r>
            <w:proofErr w:type="spellEnd"/>
            <w:r>
              <w:t xml:space="preserve"> reserviert.</w:t>
            </w:r>
          </w:p>
        </w:tc>
      </w:tr>
    </w:tbl>
    <w:p w:rsidR="006D3C3E" w:rsidRDefault="006D3C3E" w:rsidP="00CE4639"/>
    <w:p w:rsidR="00F6693A" w:rsidRDefault="006D3C3E" w:rsidP="00CE4639">
      <w:r w:rsidRPr="006D3C3E">
        <w:t>Sobald die Eingabe einen zulässigen Wert hat</w:t>
      </w:r>
      <w:r>
        <w:t>,</w:t>
      </w:r>
      <w:r w:rsidRPr="006D3C3E">
        <w:t xml:space="preserve"> wird der Rahmen des Eingabefeldes von Rot auf Grün gestellt. </w:t>
      </w:r>
      <w:commentRangeStart w:id="46"/>
      <w:r w:rsidRPr="006D3C3E">
        <w:t>(Erklärungen für die Technische Bedeutung der Multicast Gruppen Zugehörigkeit gibt es im CRS unter 2.2</w:t>
      </w:r>
      <w:r>
        <w:t xml:space="preserve"> </w:t>
      </w:r>
      <w:r w:rsidRPr="006D3C3E">
        <w:t>-</w:t>
      </w:r>
      <w:r>
        <w:t xml:space="preserve"> </w:t>
      </w:r>
      <w:r w:rsidRPr="006D3C3E">
        <w:t>2.4)</w:t>
      </w:r>
      <w:commentRangeEnd w:id="46"/>
      <w:r w:rsidR="005D4748">
        <w:rPr>
          <w:rStyle w:val="Kommentarzeichen"/>
        </w:rPr>
        <w:commentReference w:id="46"/>
      </w:r>
    </w:p>
    <w:p w:rsidR="00405864" w:rsidRDefault="00405864" w:rsidP="00CE4639"/>
    <w:p w:rsidR="006D3C3E" w:rsidRDefault="006D3C3E" w:rsidP="006D3C3E">
      <w:pPr>
        <w:pStyle w:val="berschrift3"/>
        <w:numPr>
          <w:ilvl w:val="2"/>
          <w:numId w:val="3"/>
        </w:numPr>
      </w:pPr>
      <w:bookmarkStart w:id="47" w:name="_Toc307940301"/>
      <w:r>
        <w:t>Beschreibung zu /LUC44/: Activate/Deactivate Multicast Group</w:t>
      </w:r>
      <w:bookmarkEnd w:id="47"/>
    </w:p>
    <w:p w:rsidR="006D3C3E" w:rsidRDefault="001A0FEE" w:rsidP="006D3C3E">
      <w:pPr>
        <w:rPr>
          <w:b/>
        </w:rPr>
      </w:pPr>
      <w:r>
        <w:rPr>
          <w:b/>
        </w:rPr>
        <w:t>Charakterisierende</w:t>
      </w:r>
      <w:r w:rsidR="006D3C3E">
        <w:rPr>
          <w:b/>
        </w:rPr>
        <w:t xml:space="preserve"> Informationen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 xml:space="preserve">Übergeordneter elementarer Geschäftsprozess: </w:t>
      </w:r>
      <w:commentRangeStart w:id="48"/>
      <w:r w:rsidRPr="006D3C3E">
        <w:rPr>
          <w:rFonts w:ascii="Arial" w:eastAsia="Times New Roman" w:hAnsi="Arial" w:cs="Arial"/>
          <w:b/>
          <w:color w:val="00B050"/>
          <w:sz w:val="22"/>
        </w:rPr>
        <w:t>TODO</w:t>
      </w:r>
      <w:commentRangeEnd w:id="48"/>
      <w:r w:rsidR="005D4748">
        <w:rPr>
          <w:rStyle w:val="Kommentarzeichen"/>
        </w:rPr>
        <w:commentReference w:id="48"/>
      </w:r>
      <w:r w:rsidRPr="006D3C3E">
        <w:rPr>
          <w:rFonts w:ascii="Times New Roman" w:eastAsia="Times New Roman" w:hAnsi="Times New Roman" w:cs="Times New Roman"/>
          <w:szCs w:val="24"/>
        </w:rPr>
        <w:br/>
      </w:r>
      <w:r w:rsidRPr="006D3C3E">
        <w:rPr>
          <w:rFonts w:ascii="Arial" w:eastAsia="Times New Roman" w:hAnsi="Arial" w:cs="Arial"/>
          <w:color w:val="000000"/>
          <w:sz w:val="22"/>
        </w:rPr>
        <w:t xml:space="preserve">Ziel des </w:t>
      </w:r>
      <w:proofErr w:type="spellStart"/>
      <w:r w:rsidRPr="006D3C3E">
        <w:rPr>
          <w:rFonts w:ascii="Arial" w:eastAsia="Times New Roman" w:hAnsi="Arial" w:cs="Arial"/>
          <w:color w:val="000000"/>
          <w:sz w:val="22"/>
        </w:rPr>
        <w:t>Use</w:t>
      </w:r>
      <w:proofErr w:type="spellEnd"/>
      <w:r w:rsidRPr="006D3C3E">
        <w:rPr>
          <w:rFonts w:ascii="Arial" w:eastAsia="Times New Roman" w:hAnsi="Arial" w:cs="Arial"/>
          <w:color w:val="000000"/>
          <w:sz w:val="22"/>
        </w:rPr>
        <w:t xml:space="preserve"> </w:t>
      </w:r>
      <w:proofErr w:type="spellStart"/>
      <w:r w:rsidRPr="006D3C3E">
        <w:rPr>
          <w:rFonts w:ascii="Arial" w:eastAsia="Times New Roman" w:hAnsi="Arial" w:cs="Arial"/>
          <w:color w:val="000000"/>
          <w:sz w:val="22"/>
        </w:rPr>
        <w:t>Cases</w:t>
      </w:r>
      <w:proofErr w:type="spellEnd"/>
      <w:r w:rsidRPr="006D3C3E">
        <w:rPr>
          <w:rFonts w:ascii="Arial" w:eastAsia="Times New Roman" w:hAnsi="Arial" w:cs="Arial"/>
          <w:color w:val="000000"/>
          <w:sz w:val="22"/>
        </w:rPr>
        <w:t>:</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Der Anwender soll bei einem Sender</w:t>
      </w:r>
      <w:r>
        <w:rPr>
          <w:rFonts w:ascii="Arial" w:eastAsia="Times New Roman" w:hAnsi="Arial" w:cs="Arial"/>
          <w:color w:val="000000"/>
          <w:sz w:val="22"/>
        </w:rPr>
        <w:t xml:space="preserve"> </w:t>
      </w:r>
      <w:r w:rsidRPr="006D3C3E">
        <w:rPr>
          <w:rFonts w:ascii="Arial" w:eastAsia="Times New Roman" w:hAnsi="Arial" w:cs="Arial"/>
          <w:color w:val="000000"/>
          <w:sz w:val="22"/>
        </w:rPr>
        <w:t>/</w:t>
      </w:r>
      <w:r>
        <w:rPr>
          <w:rFonts w:ascii="Arial" w:eastAsia="Times New Roman" w:hAnsi="Arial" w:cs="Arial"/>
          <w:color w:val="000000"/>
          <w:sz w:val="22"/>
        </w:rPr>
        <w:t xml:space="preserve"> </w:t>
      </w:r>
      <w:r w:rsidRPr="006D3C3E">
        <w:rPr>
          <w:rFonts w:ascii="Arial" w:eastAsia="Times New Roman" w:hAnsi="Arial" w:cs="Arial"/>
          <w:color w:val="000000"/>
          <w:sz w:val="22"/>
        </w:rPr>
        <w:t>Rece</w:t>
      </w:r>
      <w:r>
        <w:rPr>
          <w:rFonts w:ascii="Arial" w:eastAsia="Times New Roman" w:hAnsi="Arial" w:cs="Arial"/>
          <w:color w:val="000000"/>
          <w:sz w:val="22"/>
        </w:rPr>
        <w:t>iver eine bereits</w:t>
      </w:r>
      <w:r w:rsidRPr="006D3C3E">
        <w:rPr>
          <w:rFonts w:ascii="Arial" w:eastAsia="Times New Roman" w:hAnsi="Arial" w:cs="Arial"/>
          <w:color w:val="000000"/>
          <w:sz w:val="22"/>
        </w:rPr>
        <w:t xml:space="preserve"> hinzufügte Multicast-Gruppe aktivieren und sie wieder deaktivieren können.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lastRenderedPageBreak/>
        <w:t>Umgebende Systemgrenze:</w:t>
      </w:r>
    </w:p>
    <w:p w:rsidR="006D3C3E" w:rsidRPr="006D3C3E" w:rsidRDefault="006D3C3E" w:rsidP="006D3C3E">
      <w:pPr>
        <w:spacing w:after="0" w:line="240" w:lineRule="auto"/>
        <w:ind w:left="720"/>
        <w:jc w:val="both"/>
        <w:rPr>
          <w:rFonts w:ascii="Times New Roman" w:eastAsia="Times New Roman" w:hAnsi="Times New Roman" w:cs="Times New Roman"/>
          <w:szCs w:val="24"/>
        </w:rPr>
      </w:pPr>
      <w:r>
        <w:rPr>
          <w:rFonts w:ascii="Arial" w:eastAsia="Times New Roman" w:hAnsi="Arial" w:cs="Arial"/>
          <w:color w:val="000000"/>
          <w:sz w:val="22"/>
        </w:rPr>
        <w:t>MultiCastor2.0 / GUI oder CLI</w:t>
      </w:r>
      <w:r w:rsidRPr="006D3C3E">
        <w:rPr>
          <w:rFonts w:ascii="Arial" w:eastAsia="Times New Roman" w:hAnsi="Arial" w:cs="Arial"/>
          <w:color w:val="000000"/>
          <w:sz w:val="22"/>
        </w:rPr>
        <w:t xml:space="preserve"> mit </w:t>
      </w:r>
      <w:proofErr w:type="spellStart"/>
      <w:r w:rsidRPr="006D3C3E">
        <w:rPr>
          <w:rFonts w:ascii="Arial" w:eastAsia="Times New Roman" w:hAnsi="Arial" w:cs="Arial"/>
          <w:color w:val="000000"/>
          <w:sz w:val="22"/>
        </w:rPr>
        <w:t>Config</w:t>
      </w:r>
      <w:proofErr w:type="spellEnd"/>
      <w:r w:rsidRPr="006D3C3E">
        <w:rPr>
          <w:rFonts w:ascii="Arial" w:eastAsia="Times New Roman" w:hAnsi="Arial" w:cs="Arial"/>
          <w:color w:val="000000"/>
          <w:sz w:val="22"/>
        </w:rPr>
        <w:t>-Dateien</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Vorbedingung:</w:t>
      </w:r>
    </w:p>
    <w:p w:rsidR="006D3C3E" w:rsidRPr="006D3C3E" w:rsidRDefault="006D3C3E" w:rsidP="006D3C3E">
      <w:pPr>
        <w:spacing w:after="0" w:line="240" w:lineRule="auto"/>
        <w:ind w:left="720"/>
        <w:jc w:val="both"/>
        <w:rPr>
          <w:rFonts w:ascii="Times New Roman" w:eastAsia="Times New Roman" w:hAnsi="Times New Roman" w:cs="Times New Roman"/>
          <w:szCs w:val="24"/>
        </w:rPr>
      </w:pPr>
      <w:r w:rsidRPr="006D3C3E">
        <w:rPr>
          <w:rFonts w:ascii="Arial" w:eastAsia="Times New Roman" w:hAnsi="Arial" w:cs="Arial"/>
          <w:color w:val="000000"/>
          <w:sz w:val="22"/>
        </w:rPr>
        <w:t xml:space="preserve">Es muss eine lauffähige Installation </w:t>
      </w:r>
      <w:r w:rsidR="00180BF4">
        <w:rPr>
          <w:rFonts w:ascii="Arial" w:eastAsia="Times New Roman" w:hAnsi="Arial" w:cs="Arial"/>
          <w:color w:val="000000"/>
          <w:sz w:val="22"/>
        </w:rPr>
        <w:t xml:space="preserve">des </w:t>
      </w:r>
      <w:r w:rsidRPr="006D3C3E">
        <w:rPr>
          <w:rFonts w:ascii="Arial" w:eastAsia="Times New Roman" w:hAnsi="Arial" w:cs="Arial"/>
          <w:color w:val="000000"/>
          <w:sz w:val="22"/>
        </w:rPr>
        <w:t>MultiCastor</w:t>
      </w:r>
      <w:r w:rsidR="00180BF4">
        <w:rPr>
          <w:rFonts w:ascii="Arial" w:eastAsia="Times New Roman" w:hAnsi="Arial" w:cs="Arial"/>
          <w:color w:val="000000"/>
          <w:sz w:val="22"/>
        </w:rPr>
        <w:t>s</w:t>
      </w:r>
      <w:r w:rsidRPr="006D3C3E">
        <w:rPr>
          <w:rFonts w:ascii="Arial" w:eastAsia="Times New Roman" w:hAnsi="Arial" w:cs="Arial"/>
          <w:color w:val="000000"/>
          <w:sz w:val="22"/>
        </w:rPr>
        <w:t>2.0 auf dem Usersystem vorhanden sein. Außerdem muss ein Sender</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Rece</w:t>
      </w:r>
      <w:r w:rsidR="00180BF4">
        <w:rPr>
          <w:rFonts w:ascii="Arial" w:eastAsia="Times New Roman" w:hAnsi="Arial" w:cs="Arial"/>
          <w:color w:val="000000"/>
          <w:sz w:val="22"/>
        </w:rPr>
        <w:t>i</w:t>
      </w:r>
      <w:r w:rsidRPr="006D3C3E">
        <w:rPr>
          <w:rFonts w:ascii="Arial" w:eastAsia="Times New Roman" w:hAnsi="Arial" w:cs="Arial"/>
          <w:color w:val="000000"/>
          <w:sz w:val="22"/>
        </w:rPr>
        <w:t>ver mit Multicast-Gruppe exis</w:t>
      </w:r>
      <w:r w:rsidR="00180BF4">
        <w:rPr>
          <w:rFonts w:ascii="Arial" w:eastAsia="Times New Roman" w:hAnsi="Arial" w:cs="Arial"/>
          <w:color w:val="000000"/>
          <w:sz w:val="22"/>
        </w:rPr>
        <w:t>t</w:t>
      </w:r>
      <w:r w:rsidRPr="006D3C3E">
        <w:rPr>
          <w:rFonts w:ascii="Arial" w:eastAsia="Times New Roman" w:hAnsi="Arial" w:cs="Arial"/>
          <w:color w:val="000000"/>
          <w:sz w:val="22"/>
        </w:rPr>
        <w:t>ieren</w:t>
      </w:r>
      <w:r w:rsidR="00180BF4">
        <w:rPr>
          <w:rFonts w:ascii="Arial" w:eastAsia="Times New Roman" w:hAnsi="Arial" w:cs="Arial"/>
          <w:color w:val="000000"/>
          <w:sz w:val="22"/>
        </w:rPr>
        <w:t xml:space="preserve"> </w:t>
      </w:r>
      <w:r w:rsidRPr="006D3C3E">
        <w:rPr>
          <w:rFonts w:ascii="Arial" w:eastAsia="Times New Roman" w:hAnsi="Arial" w:cs="Arial"/>
          <w:color w:val="000000"/>
          <w:sz w:val="22"/>
        </w:rPr>
        <w:t>(/LUC43/)</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Nachbedingung bei erfolgreicher Ausführung:</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Das Senden oder Empfangen für den jeweiligen Rece</w:t>
      </w:r>
      <w:r w:rsidR="00E00420">
        <w:rPr>
          <w:rFonts w:ascii="Arial" w:eastAsia="Times New Roman" w:hAnsi="Arial" w:cs="Arial"/>
          <w:color w:val="000000"/>
          <w:sz w:val="22"/>
        </w:rPr>
        <w:t>i</w:t>
      </w:r>
      <w:r w:rsidRPr="006D3C3E">
        <w:rPr>
          <w:rFonts w:ascii="Arial" w:eastAsia="Times New Roman" w:hAnsi="Arial" w:cs="Arial"/>
          <w:color w:val="000000"/>
          <w:sz w:val="22"/>
        </w:rPr>
        <w:t>ver oder Sender wird eingestellt oder gestartet.</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Beteiligte Nutzer:</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Jeder Anwender</w:t>
      </w:r>
    </w:p>
    <w:p w:rsidR="006D3C3E" w:rsidRPr="006D3C3E" w:rsidRDefault="006D3C3E" w:rsidP="006D3C3E">
      <w:pPr>
        <w:spacing w:after="0" w:line="240" w:lineRule="auto"/>
        <w:rPr>
          <w:rFonts w:ascii="Times New Roman" w:eastAsia="Times New Roman" w:hAnsi="Times New Roman" w:cs="Times New Roman"/>
          <w:szCs w:val="24"/>
        </w:rPr>
      </w:pPr>
      <w:r w:rsidRPr="006D3C3E">
        <w:rPr>
          <w:rFonts w:ascii="Arial" w:eastAsia="Times New Roman" w:hAnsi="Arial" w:cs="Arial"/>
          <w:color w:val="000000"/>
          <w:sz w:val="22"/>
        </w:rPr>
        <w:t>Auslösendes Ereignis:</w:t>
      </w:r>
    </w:p>
    <w:p w:rsidR="006D3C3E" w:rsidRPr="006D3C3E" w:rsidRDefault="006D3C3E" w:rsidP="006D3C3E">
      <w:pPr>
        <w:spacing w:after="0" w:line="240" w:lineRule="auto"/>
        <w:ind w:left="720"/>
        <w:rPr>
          <w:rFonts w:ascii="Times New Roman" w:eastAsia="Times New Roman" w:hAnsi="Times New Roman" w:cs="Times New Roman"/>
          <w:szCs w:val="24"/>
        </w:rPr>
      </w:pPr>
      <w:r w:rsidRPr="006D3C3E">
        <w:rPr>
          <w:rFonts w:ascii="Arial" w:eastAsia="Times New Roman" w:hAnsi="Arial" w:cs="Arial"/>
          <w:color w:val="000000"/>
          <w:sz w:val="22"/>
        </w:rPr>
        <w:t>Der Benutzer aktiviert oder deaktiviert einen Multicast/Strom.</w:t>
      </w:r>
    </w:p>
    <w:p w:rsidR="006D3C3E" w:rsidRPr="006D3C3E" w:rsidRDefault="006D3C3E" w:rsidP="006D3C3E"/>
    <w:p w:rsidR="00F6693A" w:rsidRDefault="00E00420" w:rsidP="00CE4639">
      <w:pPr>
        <w:rPr>
          <w:b/>
        </w:rPr>
      </w:pPr>
      <w:r>
        <w:rPr>
          <w:b/>
        </w:rPr>
        <w:t>Szenario für den Standartablauf</w:t>
      </w:r>
    </w:p>
    <w:p w:rsidR="00E00420" w:rsidRPr="00E00420" w:rsidRDefault="00E00420" w:rsidP="00CE4639">
      <w:r w:rsidRPr="00E00420">
        <w:t>Der Anwender kann</w:t>
      </w:r>
      <w:r>
        <w:t xml:space="preserve"> die existieren Sender oder Rec</w:t>
      </w:r>
      <w:r w:rsidRPr="00E00420">
        <w:t>e</w:t>
      </w:r>
      <w:r>
        <w:t>i</w:t>
      </w:r>
      <w:r w:rsidRPr="00E00420">
        <w:t>ver aus dem “</w:t>
      </w:r>
      <w:proofErr w:type="spellStart"/>
      <w:r w:rsidRPr="00E00420">
        <w:t>MultiCast</w:t>
      </w:r>
      <w:proofErr w:type="spellEnd"/>
      <w:r w:rsidRPr="00E00420">
        <w:t xml:space="preserve"> </w:t>
      </w:r>
      <w:proofErr w:type="spellStart"/>
      <w:r w:rsidRPr="00E00420">
        <w:t>Overview</w:t>
      </w:r>
      <w:proofErr w:type="spellEnd"/>
      <w:r w:rsidRPr="00E00420">
        <w:t>”-Panel auswählen. Ob dieser derzeit aktiv ist</w:t>
      </w:r>
      <w:r>
        <w:t>,</w:t>
      </w:r>
      <w:r w:rsidRPr="00E00420">
        <w:t xml:space="preserve"> kann man daran erkennen</w:t>
      </w:r>
      <w:r>
        <w:t>,</w:t>
      </w:r>
      <w:r w:rsidRPr="00E00420">
        <w:t xml:space="preserve"> ob der Haken in der “State” Spalte gesetzt ist. Wenn der Haken gesetzt ist, ist er aktiv. Bei leerem Kasten ist er inaktiv.</w:t>
      </w:r>
    </w:p>
    <w:p w:rsidR="00E00420" w:rsidRDefault="00E00420" w:rsidP="00E00420">
      <w:pPr>
        <w:keepNext/>
      </w:pPr>
      <w:r>
        <w:rPr>
          <w:noProof/>
        </w:rPr>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8"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E00420">
      <w:pPr>
        <w:pStyle w:val="Beschriftung"/>
      </w:pPr>
      <w:r>
        <w:t xml:space="preserve">Abbildung </w:t>
      </w:r>
      <w:fldSimple w:instr=" SEQ Abbildung \* ARABIC ">
        <w:r w:rsidR="0032159D">
          <w:rPr>
            <w:noProof/>
          </w:rPr>
          <w:t>8</w:t>
        </w:r>
      </w:fldSimple>
      <w:r>
        <w:t xml:space="preserve">: </w:t>
      </w:r>
      <w:commentRangeStart w:id="49"/>
      <w:r>
        <w:t>Aktivierung eines Multicast-Stromes</w:t>
      </w:r>
      <w:commentRangeEnd w:id="49"/>
      <w:r w:rsidR="005D4748">
        <w:rPr>
          <w:rStyle w:val="Kommentarzeichen"/>
          <w:b w:val="0"/>
          <w:bCs w:val="0"/>
          <w:color w:val="auto"/>
        </w:rPr>
        <w:commentReference w:id="49"/>
      </w:r>
    </w:p>
    <w:p w:rsidR="001C4829" w:rsidRDefault="001C4829" w:rsidP="001C4829">
      <w:r>
        <w:t>Nun kann der Anwender den Status ändern</w:t>
      </w:r>
      <w:r w:rsidR="00A37C8B">
        <w:t xml:space="preserve"> (von aktiv zu inak</w:t>
      </w:r>
      <w:r>
        <w:t>tiv oder umgekehrt)</w:t>
      </w:r>
      <w:r w:rsidR="00A37C8B">
        <w:t>,</w:t>
      </w:r>
      <w:r>
        <w:t xml:space="preserve"> indem er auf den Kasten in der “STATE”-Spalte der Tabelle klickt o</w:t>
      </w:r>
      <w:r w:rsidR="00A37C8B">
        <w:t xml:space="preserve">der bei ausgewähltem Sender </w:t>
      </w:r>
      <w:commentRangeStart w:id="50"/>
      <w:r w:rsidR="00A37C8B">
        <w:t>/</w:t>
      </w:r>
      <w:commentRangeEnd w:id="50"/>
      <w:r w:rsidR="005D4748">
        <w:rPr>
          <w:rStyle w:val="Kommentarzeichen"/>
        </w:rPr>
        <w:commentReference w:id="50"/>
      </w:r>
      <w:r w:rsidR="00A37C8B">
        <w:t xml:space="preserve"> Rec</w:t>
      </w:r>
      <w:r>
        <w:t>e</w:t>
      </w:r>
      <w:r w:rsidR="00A37C8B">
        <w:t>i</w:t>
      </w:r>
      <w:r>
        <w:t>ver auf den Start</w:t>
      </w:r>
      <w:commentRangeStart w:id="51"/>
      <w:r>
        <w:t>/</w:t>
      </w:r>
      <w:commentRangeEnd w:id="51"/>
      <w:proofErr w:type="spellStart"/>
      <w:r w:rsidR="005D4748">
        <w:rPr>
          <w:rStyle w:val="Kommentarzeichen"/>
        </w:rPr>
        <w:commentReference w:id="51"/>
      </w:r>
      <w:r>
        <w:t>Stop</w:t>
      </w:r>
      <w:proofErr w:type="spellEnd"/>
      <w:r>
        <w:t xml:space="preserve"> Button dr</w:t>
      </w:r>
      <w:r w:rsidR="00A37C8B">
        <w:t>ückt.</w:t>
      </w:r>
    </w:p>
    <w:p w:rsidR="001C4829" w:rsidRPr="00A37C8B" w:rsidRDefault="001C4829" w:rsidP="001C4829">
      <w:pPr>
        <w:rPr>
          <w:b/>
          <w:color w:val="00B050"/>
        </w:rPr>
      </w:pPr>
      <w:r>
        <w:lastRenderedPageBreak/>
        <w:t>Außerdem kann der Sender</w:t>
      </w:r>
      <w:r w:rsidR="00A37C8B">
        <w:t xml:space="preserve"> </w:t>
      </w:r>
      <w:r>
        <w:t>/</w:t>
      </w:r>
      <w:r w:rsidR="00A37C8B">
        <w:t xml:space="preserve"> Rec</w:t>
      </w:r>
      <w:r>
        <w:t>e</w:t>
      </w:r>
      <w:r w:rsidR="00A37C8B">
        <w:t>i</w:t>
      </w:r>
      <w:r>
        <w:t xml:space="preserve">ver direkt beim </w:t>
      </w:r>
      <w:r w:rsidR="00A37C8B">
        <w:t>A</w:t>
      </w:r>
      <w:r>
        <w:t>nlegen im “</w:t>
      </w:r>
      <w:proofErr w:type="spellStart"/>
      <w:r>
        <w:t>MultiCast</w:t>
      </w:r>
      <w:proofErr w:type="spellEnd"/>
      <w:r>
        <w:t xml:space="preserve"> </w:t>
      </w:r>
      <w:proofErr w:type="spellStart"/>
      <w:r>
        <w:t>Configuration</w:t>
      </w:r>
      <w:proofErr w:type="spellEnd"/>
      <w:r>
        <w:t xml:space="preserve">” Panel über den Button </w:t>
      </w:r>
      <w:proofErr w:type="spellStart"/>
      <w:r>
        <w:t>active</w:t>
      </w:r>
      <w:proofErr w:type="spellEnd"/>
      <w:r>
        <w:t>/</w:t>
      </w:r>
      <w:proofErr w:type="spellStart"/>
      <w:r>
        <w:t>inactive</w:t>
      </w:r>
      <w:proofErr w:type="spellEnd"/>
      <w:r>
        <w:t xml:space="preserve"> aktiviert werden.</w:t>
      </w:r>
      <w:r w:rsidR="00A37C8B">
        <w:t xml:space="preserve"> </w:t>
      </w:r>
      <w:r w:rsidR="00A37C8B">
        <w:rPr>
          <w:b/>
          <w:color w:val="00B050"/>
        </w:rPr>
        <w:t>TODO: [MH] bleibt das wirklich?</w:t>
      </w:r>
    </w:p>
    <w:p w:rsidR="001C4829" w:rsidRDefault="001C4829" w:rsidP="001C4829">
      <w:r>
        <w:t>Ein aktiver Sender versendet Multicast Daten und hat die zugehörige Multicast Gruppe registriert.</w:t>
      </w:r>
    </w:p>
    <w:p w:rsidR="00F6693A" w:rsidRDefault="001C4829" w:rsidP="001C4829">
      <w:r>
        <w:t>Ein aktiver Empfänger versucht Multicast Daten der zugehörigen Multicast Gruppe zu empfangen.</w:t>
      </w:r>
    </w:p>
    <w:p w:rsidR="00405864" w:rsidRDefault="00405864" w:rsidP="001C4829"/>
    <w:p w:rsidR="00F6693A" w:rsidRDefault="00A37C8B" w:rsidP="00A37C8B">
      <w:pPr>
        <w:pStyle w:val="berschrift3"/>
        <w:numPr>
          <w:ilvl w:val="2"/>
          <w:numId w:val="3"/>
        </w:numPr>
      </w:pPr>
      <w:bookmarkStart w:id="52" w:name="_Toc307940302"/>
      <w:r>
        <w:t xml:space="preserve">Beschreibung zu /LUC45/: </w:t>
      </w:r>
      <w:proofErr w:type="spellStart"/>
      <w:r>
        <w:t>Configure</w:t>
      </w:r>
      <w:proofErr w:type="spellEnd"/>
      <w:r>
        <w:t xml:space="preserve"> Server Settings</w:t>
      </w:r>
      <w:bookmarkEnd w:id="52"/>
    </w:p>
    <w:p w:rsidR="00A37C8B" w:rsidRDefault="001A0FEE" w:rsidP="00A37C8B">
      <w:pPr>
        <w:rPr>
          <w:b/>
        </w:rPr>
      </w:pPr>
      <w:r>
        <w:rPr>
          <w:b/>
        </w:rPr>
        <w:t>Charakterisierende</w:t>
      </w:r>
      <w:r w:rsidR="00A37C8B">
        <w:rPr>
          <w:b/>
        </w:rPr>
        <w:t xml:space="preserve"> Informationen</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 xml:space="preserve">Übergeordneter elementarer Geschäftsprozess: </w:t>
      </w:r>
      <w:commentRangeStart w:id="53"/>
      <w:r w:rsidRPr="00A37C8B">
        <w:rPr>
          <w:rFonts w:ascii="Arial" w:eastAsia="Times New Roman" w:hAnsi="Arial" w:cs="Arial"/>
          <w:b/>
          <w:color w:val="00B050"/>
          <w:sz w:val="22"/>
        </w:rPr>
        <w:t>TODO</w:t>
      </w:r>
      <w:commentRangeEnd w:id="53"/>
      <w:r w:rsidR="005D4748">
        <w:rPr>
          <w:rStyle w:val="Kommentarzeichen"/>
        </w:rPr>
        <w:commentReference w:id="53"/>
      </w:r>
      <w:r w:rsidRPr="00A37C8B">
        <w:rPr>
          <w:rFonts w:ascii="Times New Roman" w:eastAsia="Times New Roman" w:hAnsi="Times New Roman" w:cs="Times New Roman"/>
          <w:szCs w:val="24"/>
        </w:rPr>
        <w:br/>
      </w:r>
      <w:r w:rsidRPr="00A37C8B">
        <w:rPr>
          <w:rFonts w:ascii="Arial" w:eastAsia="Times New Roman" w:hAnsi="Arial" w:cs="Arial"/>
          <w:color w:val="000000"/>
          <w:sz w:val="22"/>
        </w:rPr>
        <w:t xml:space="preserve">Ziel des </w:t>
      </w:r>
      <w:proofErr w:type="spellStart"/>
      <w:r w:rsidRPr="00A37C8B">
        <w:rPr>
          <w:rFonts w:ascii="Arial" w:eastAsia="Times New Roman" w:hAnsi="Arial" w:cs="Arial"/>
          <w:color w:val="000000"/>
          <w:sz w:val="22"/>
        </w:rPr>
        <w:t>Use</w:t>
      </w:r>
      <w:proofErr w:type="spellEnd"/>
      <w:r w:rsidRPr="00A37C8B">
        <w:rPr>
          <w:rFonts w:ascii="Arial" w:eastAsia="Times New Roman" w:hAnsi="Arial" w:cs="Arial"/>
          <w:color w:val="000000"/>
          <w:sz w:val="22"/>
        </w:rPr>
        <w:t xml:space="preserve"> </w:t>
      </w:r>
      <w:proofErr w:type="spellStart"/>
      <w:r w:rsidRPr="00A37C8B">
        <w:rPr>
          <w:rFonts w:ascii="Arial" w:eastAsia="Times New Roman" w:hAnsi="Arial" w:cs="Arial"/>
          <w:color w:val="000000"/>
          <w:sz w:val="22"/>
        </w:rPr>
        <w:t>Cases</w:t>
      </w:r>
      <w:proofErr w:type="spellEnd"/>
      <w:r w:rsidRPr="00A37C8B">
        <w:rPr>
          <w:rFonts w:ascii="Arial" w:eastAsia="Times New Roman" w:hAnsi="Arial" w:cs="Arial"/>
          <w:color w:val="000000"/>
          <w:sz w:val="22"/>
        </w:rPr>
        <w:t>:</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 xml:space="preserve">Der Anwender soll einen Server konfigurieren können. </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Umgebende Systemgrenze:</w:t>
      </w:r>
    </w:p>
    <w:p w:rsidR="00A37C8B" w:rsidRPr="00A37C8B" w:rsidRDefault="00A37C8B" w:rsidP="00A37C8B">
      <w:pPr>
        <w:spacing w:after="0" w:line="240" w:lineRule="auto"/>
        <w:ind w:left="720"/>
        <w:jc w:val="both"/>
        <w:rPr>
          <w:rFonts w:ascii="Times New Roman" w:eastAsia="Times New Roman" w:hAnsi="Times New Roman" w:cs="Times New Roman"/>
          <w:szCs w:val="24"/>
        </w:rPr>
      </w:pPr>
      <w:r w:rsidRPr="00A37C8B">
        <w:rPr>
          <w:rFonts w:ascii="Arial" w:eastAsia="Times New Roman" w:hAnsi="Arial" w:cs="Arial"/>
          <w:color w:val="000000"/>
          <w:sz w:val="22"/>
        </w:rPr>
        <w:t>MultiCastor2.0 / GUI</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Vorbedingung:</w:t>
      </w:r>
    </w:p>
    <w:p w:rsidR="00A37C8B" w:rsidRPr="00A37C8B" w:rsidRDefault="00A37C8B" w:rsidP="00A37C8B">
      <w:pPr>
        <w:spacing w:after="0" w:line="240" w:lineRule="auto"/>
        <w:ind w:left="720"/>
        <w:jc w:val="both"/>
        <w:rPr>
          <w:rFonts w:ascii="Times New Roman" w:eastAsia="Times New Roman" w:hAnsi="Times New Roman" w:cs="Times New Roman"/>
          <w:szCs w:val="24"/>
        </w:rPr>
      </w:pPr>
      <w:r w:rsidRPr="00A37C8B">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A37C8B">
        <w:rPr>
          <w:rFonts w:ascii="Arial" w:eastAsia="Times New Roman" w:hAnsi="Arial" w:cs="Arial"/>
          <w:color w:val="000000"/>
          <w:sz w:val="22"/>
        </w:rPr>
        <w:t>MultiCastor</w:t>
      </w:r>
      <w:r>
        <w:rPr>
          <w:rFonts w:ascii="Arial" w:eastAsia="Times New Roman" w:hAnsi="Arial" w:cs="Arial"/>
          <w:color w:val="000000"/>
          <w:sz w:val="22"/>
        </w:rPr>
        <w:t>s</w:t>
      </w:r>
      <w:r w:rsidRPr="00A37C8B">
        <w:rPr>
          <w:rFonts w:ascii="Arial" w:eastAsia="Times New Roman" w:hAnsi="Arial" w:cs="Arial"/>
          <w:color w:val="000000"/>
          <w:sz w:val="22"/>
        </w:rPr>
        <w:t>2.0 auf dem Usersystem vorhanden sein.</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Nachbedingung bei erfolgreicher Ausführung:</w:t>
      </w:r>
    </w:p>
    <w:p w:rsidR="00A37C8B" w:rsidRPr="00A37C8B" w:rsidRDefault="00A37C8B" w:rsidP="00A37C8B">
      <w:pPr>
        <w:spacing w:after="0" w:line="240" w:lineRule="auto"/>
        <w:ind w:firstLine="720"/>
        <w:rPr>
          <w:rFonts w:ascii="Times New Roman" w:eastAsia="Times New Roman" w:hAnsi="Times New Roman" w:cs="Times New Roman"/>
          <w:szCs w:val="24"/>
        </w:rPr>
      </w:pPr>
      <w:r w:rsidRPr="00A37C8B">
        <w:rPr>
          <w:rFonts w:ascii="Arial" w:eastAsia="Times New Roman" w:hAnsi="Arial" w:cs="Arial"/>
          <w:color w:val="000000"/>
          <w:sz w:val="22"/>
        </w:rPr>
        <w:t>keine</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Beteiligte Nutzer:</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Jeder Anwender</w:t>
      </w:r>
    </w:p>
    <w:p w:rsidR="00A37C8B" w:rsidRPr="00A37C8B" w:rsidRDefault="00A37C8B" w:rsidP="00A37C8B">
      <w:pPr>
        <w:spacing w:after="0" w:line="240" w:lineRule="auto"/>
        <w:rPr>
          <w:rFonts w:ascii="Times New Roman" w:eastAsia="Times New Roman" w:hAnsi="Times New Roman" w:cs="Times New Roman"/>
          <w:szCs w:val="24"/>
        </w:rPr>
      </w:pPr>
      <w:r w:rsidRPr="00A37C8B">
        <w:rPr>
          <w:rFonts w:ascii="Arial" w:eastAsia="Times New Roman" w:hAnsi="Arial" w:cs="Arial"/>
          <w:color w:val="000000"/>
          <w:sz w:val="22"/>
        </w:rPr>
        <w:t>Auslösendes Ereignis:</w:t>
      </w:r>
    </w:p>
    <w:p w:rsidR="00A37C8B" w:rsidRPr="00A37C8B" w:rsidRDefault="00A37C8B" w:rsidP="00A37C8B">
      <w:pPr>
        <w:spacing w:after="0" w:line="240" w:lineRule="auto"/>
        <w:ind w:left="720"/>
        <w:rPr>
          <w:rFonts w:ascii="Times New Roman" w:eastAsia="Times New Roman" w:hAnsi="Times New Roman" w:cs="Times New Roman"/>
          <w:szCs w:val="24"/>
        </w:rPr>
      </w:pPr>
      <w:r w:rsidRPr="00A37C8B">
        <w:rPr>
          <w:rFonts w:ascii="Arial" w:eastAsia="Times New Roman" w:hAnsi="Arial" w:cs="Arial"/>
          <w:color w:val="000000"/>
          <w:sz w:val="22"/>
        </w:rPr>
        <w:t>Der Anwender kann einen Server konfi</w:t>
      </w:r>
      <w:r>
        <w:rPr>
          <w:rFonts w:ascii="Arial" w:eastAsia="Times New Roman" w:hAnsi="Arial" w:cs="Arial"/>
          <w:color w:val="000000"/>
          <w:sz w:val="22"/>
        </w:rPr>
        <w:t>gurieren. Dies kann beim E</w:t>
      </w:r>
      <w:r w:rsidRPr="00A37C8B">
        <w:rPr>
          <w:rFonts w:ascii="Arial" w:eastAsia="Times New Roman" w:hAnsi="Arial" w:cs="Arial"/>
          <w:color w:val="000000"/>
          <w:sz w:val="22"/>
        </w:rPr>
        <w:t>rstellen oder beim nachträglichen Konfigurieren geschehen.</w:t>
      </w:r>
    </w:p>
    <w:p w:rsidR="00A37C8B" w:rsidRPr="00A37C8B" w:rsidRDefault="00A37C8B" w:rsidP="00A37C8B"/>
    <w:p w:rsidR="00F6693A" w:rsidRDefault="00A37C8B" w:rsidP="00CE4639">
      <w:pPr>
        <w:rPr>
          <w:b/>
        </w:rPr>
      </w:pPr>
      <w:r>
        <w:rPr>
          <w:b/>
        </w:rPr>
        <w:t>Szenario für den Standartablauf</w:t>
      </w:r>
    </w:p>
    <w:p w:rsidR="00A37C8B" w:rsidRPr="00A37C8B" w:rsidRDefault="00A37C8B" w:rsidP="00CE4639">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A37C8B">
      <w:pPr>
        <w:keepNext/>
      </w:pPr>
      <w:r>
        <w:rPr>
          <w:noProof/>
        </w:rPr>
        <w:lastRenderedPageBreak/>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A37C8B">
      <w:pPr>
        <w:pStyle w:val="Beschriftung"/>
      </w:pPr>
      <w:r>
        <w:t xml:space="preserve">Abbildung </w:t>
      </w:r>
      <w:fldSimple w:instr=" SEQ Abbildung \* ARABIC ">
        <w:r w:rsidR="0032159D">
          <w:rPr>
            <w:noProof/>
          </w:rPr>
          <w:t>9</w:t>
        </w:r>
      </w:fldSimple>
      <w:r>
        <w:t xml:space="preserve">: </w:t>
      </w:r>
      <w:commentRangeStart w:id="54"/>
      <w:r>
        <w:t>Anlegen eines Senders</w:t>
      </w:r>
      <w:commentRangeEnd w:id="54"/>
      <w:r w:rsidR="005D4748">
        <w:rPr>
          <w:rStyle w:val="Kommentarzeichen"/>
          <w:b w:val="0"/>
          <w:bCs w:val="0"/>
          <w:color w:val="auto"/>
        </w:rPr>
        <w:commentReference w:id="54"/>
      </w:r>
    </w:p>
    <w:p w:rsidR="00A37C8B" w:rsidRDefault="00A37C8B" w:rsidP="00CE4639">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A37C8B" w:rsidP="00CE4639">
            <w:r>
              <w:t>Layer-2-Sender</w:t>
            </w:r>
          </w:p>
        </w:tc>
        <w:tc>
          <w:tcPr>
            <w:tcW w:w="3071" w:type="dxa"/>
          </w:tcPr>
          <w:p w:rsidR="00A37C8B" w:rsidRDefault="00A37C8B" w:rsidP="00CE4639">
            <w:pPr>
              <w:cnfStyle w:val="100000000000"/>
            </w:pPr>
            <w:r>
              <w:t>Layer-3-Sender</w:t>
            </w:r>
          </w:p>
        </w:tc>
        <w:tc>
          <w:tcPr>
            <w:tcW w:w="3071" w:type="dxa"/>
          </w:tcPr>
          <w:p w:rsidR="00A37C8B" w:rsidRDefault="00A37C8B" w:rsidP="00CE4639">
            <w:pPr>
              <w:cnfStyle w:val="100000000000"/>
            </w:pPr>
            <w:r>
              <w:t>Auch beim Receiver enthalten?</w:t>
            </w:r>
          </w:p>
        </w:tc>
      </w:tr>
      <w:tr w:rsidR="00A37C8B" w:rsidTr="00A37C8B">
        <w:trPr>
          <w:cnfStyle w:val="000000100000"/>
        </w:trPr>
        <w:tc>
          <w:tcPr>
            <w:cnfStyle w:val="001000000000"/>
            <w:tcW w:w="3070" w:type="dxa"/>
          </w:tcPr>
          <w:p w:rsidR="00A37C8B" w:rsidRDefault="00A37C8B" w:rsidP="00CE4639">
            <w:r>
              <w:t xml:space="preserve">IP Group </w:t>
            </w:r>
            <w:proofErr w:type="spellStart"/>
            <w:r>
              <w:t>Address</w:t>
            </w:r>
            <w:proofErr w:type="spellEnd"/>
          </w:p>
        </w:tc>
        <w:tc>
          <w:tcPr>
            <w:tcW w:w="3071" w:type="dxa"/>
          </w:tcPr>
          <w:p w:rsidR="00A37C8B" w:rsidRDefault="00A37C8B" w:rsidP="00CE4639">
            <w:pPr>
              <w:cnfStyle w:val="000000100000"/>
            </w:pPr>
            <w:r>
              <w:t>MAC-Group-</w:t>
            </w:r>
            <w:proofErr w:type="spellStart"/>
            <w:r>
              <w:t>Address</w:t>
            </w:r>
            <w:proofErr w:type="spellEnd"/>
          </w:p>
        </w:tc>
        <w:tc>
          <w:tcPr>
            <w:tcW w:w="3071" w:type="dxa"/>
          </w:tcPr>
          <w:p w:rsidR="00A37C8B" w:rsidRDefault="00A37C8B" w:rsidP="00CE4639">
            <w:pPr>
              <w:cnfStyle w:val="000000100000"/>
            </w:pPr>
            <w:r>
              <w:t>y/y</w:t>
            </w:r>
          </w:p>
        </w:tc>
      </w:tr>
      <w:tr w:rsidR="00A37C8B" w:rsidTr="00A37C8B">
        <w:tc>
          <w:tcPr>
            <w:cnfStyle w:val="001000000000"/>
            <w:tcW w:w="3070" w:type="dxa"/>
          </w:tcPr>
          <w:p w:rsidR="00A37C8B" w:rsidRDefault="00A37C8B" w:rsidP="00CE4639">
            <w:r>
              <w:t>IP Network Interface</w:t>
            </w:r>
          </w:p>
        </w:tc>
        <w:tc>
          <w:tcPr>
            <w:tcW w:w="3071" w:type="dxa"/>
          </w:tcPr>
          <w:p w:rsidR="00A37C8B" w:rsidRPr="00A37C8B" w:rsidRDefault="00A37C8B" w:rsidP="00CE4639">
            <w:pPr>
              <w:cnfStyle w:val="000000000000"/>
              <w:rPr>
                <w:b/>
                <w:color w:val="00B050"/>
              </w:rPr>
            </w:pPr>
            <w:commentRangeStart w:id="55"/>
            <w:r w:rsidRPr="00A37C8B">
              <w:rPr>
                <w:b/>
                <w:color w:val="00B050"/>
              </w:rPr>
              <w:t xml:space="preserve">TODO: </w:t>
            </w:r>
            <w:proofErr w:type="spellStart"/>
            <w:r w:rsidRPr="00A37C8B">
              <w:rPr>
                <w:b/>
                <w:color w:val="00B050"/>
              </w:rPr>
              <w:t>Seba</w:t>
            </w:r>
            <w:proofErr w:type="spellEnd"/>
            <w:r w:rsidRPr="00A37C8B">
              <w:rPr>
                <w:b/>
                <w:color w:val="00B050"/>
              </w:rPr>
              <w:t xml:space="preserve"> fragen</w:t>
            </w:r>
            <w:commentRangeEnd w:id="55"/>
            <w:r w:rsidR="005D4748">
              <w:rPr>
                <w:rStyle w:val="Kommentarzeichen"/>
                <w:color w:val="auto"/>
              </w:rPr>
              <w:commentReference w:id="55"/>
            </w:r>
          </w:p>
        </w:tc>
        <w:tc>
          <w:tcPr>
            <w:tcW w:w="3071" w:type="dxa"/>
          </w:tcPr>
          <w:p w:rsidR="00A37C8B" w:rsidRDefault="00A37C8B" w:rsidP="00CE4639">
            <w:pPr>
              <w:cnfStyle w:val="000000000000"/>
            </w:pPr>
            <w:r>
              <w:t>y</w:t>
            </w:r>
          </w:p>
        </w:tc>
      </w:tr>
      <w:tr w:rsidR="00A37C8B" w:rsidTr="00A37C8B">
        <w:trPr>
          <w:cnfStyle w:val="000000100000"/>
        </w:trPr>
        <w:tc>
          <w:tcPr>
            <w:cnfStyle w:val="001000000000"/>
            <w:tcW w:w="3070" w:type="dxa"/>
          </w:tcPr>
          <w:p w:rsidR="00A37C8B" w:rsidRDefault="00A37C8B" w:rsidP="00CE4639">
            <w:r>
              <w:t>UDP PORT</w:t>
            </w:r>
          </w:p>
        </w:tc>
        <w:tc>
          <w:tcPr>
            <w:tcW w:w="3071" w:type="dxa"/>
          </w:tcPr>
          <w:p w:rsidR="00A37C8B" w:rsidRDefault="00A37C8B" w:rsidP="00CE4639">
            <w:pPr>
              <w:cnfStyle w:val="000000100000"/>
            </w:pPr>
          </w:p>
        </w:tc>
        <w:tc>
          <w:tcPr>
            <w:tcW w:w="3071" w:type="dxa"/>
          </w:tcPr>
          <w:p w:rsidR="00A37C8B" w:rsidRDefault="00A37C8B" w:rsidP="00CE4639">
            <w:pPr>
              <w:cnfStyle w:val="000000100000"/>
            </w:pPr>
            <w:r>
              <w:t>n</w:t>
            </w:r>
          </w:p>
        </w:tc>
      </w:tr>
      <w:tr w:rsidR="00A37C8B" w:rsidTr="00A37C8B">
        <w:tc>
          <w:tcPr>
            <w:cnfStyle w:val="001000000000"/>
            <w:tcW w:w="3070" w:type="dxa"/>
          </w:tcPr>
          <w:p w:rsidR="00A37C8B" w:rsidRDefault="00A37C8B" w:rsidP="00CE4639">
            <w:r>
              <w:t xml:space="preserve">Time </w:t>
            </w:r>
            <w:proofErr w:type="spellStart"/>
            <w:r>
              <w:t>to</w:t>
            </w:r>
            <w:proofErr w:type="spellEnd"/>
            <w:r>
              <w:t xml:space="preserve"> Live</w:t>
            </w:r>
          </w:p>
        </w:tc>
        <w:tc>
          <w:tcPr>
            <w:tcW w:w="3071" w:type="dxa"/>
          </w:tcPr>
          <w:p w:rsidR="00A37C8B" w:rsidRDefault="00A37C8B" w:rsidP="00CE4639">
            <w:pPr>
              <w:cnfStyle w:val="000000000000"/>
            </w:pPr>
          </w:p>
        </w:tc>
        <w:tc>
          <w:tcPr>
            <w:tcW w:w="3071" w:type="dxa"/>
          </w:tcPr>
          <w:p w:rsidR="00A37C8B" w:rsidRDefault="00A37C8B" w:rsidP="00CE4639">
            <w:pPr>
              <w:cnfStyle w:val="000000000000"/>
            </w:pPr>
            <w:r>
              <w:t>n</w:t>
            </w:r>
          </w:p>
        </w:tc>
      </w:tr>
      <w:tr w:rsidR="00A37C8B" w:rsidTr="00A37C8B">
        <w:trPr>
          <w:cnfStyle w:val="000000100000"/>
        </w:trPr>
        <w:tc>
          <w:tcPr>
            <w:cnfStyle w:val="001000000000"/>
            <w:tcW w:w="3070" w:type="dxa"/>
          </w:tcPr>
          <w:p w:rsidR="00A37C8B" w:rsidRDefault="00A37C8B" w:rsidP="00CE4639">
            <w:r>
              <w:t>Packet Rate</w:t>
            </w:r>
          </w:p>
        </w:tc>
        <w:tc>
          <w:tcPr>
            <w:tcW w:w="3071" w:type="dxa"/>
          </w:tcPr>
          <w:p w:rsidR="00A37C8B" w:rsidRDefault="00A37C8B" w:rsidP="00CE4639">
            <w:pPr>
              <w:cnfStyle w:val="000000100000"/>
            </w:pPr>
          </w:p>
        </w:tc>
        <w:tc>
          <w:tcPr>
            <w:tcW w:w="3071" w:type="dxa"/>
          </w:tcPr>
          <w:p w:rsidR="00A37C8B" w:rsidRDefault="00A37C8B" w:rsidP="00CE4639">
            <w:pPr>
              <w:cnfStyle w:val="000000100000"/>
            </w:pPr>
            <w:r>
              <w:t>n</w:t>
            </w:r>
          </w:p>
        </w:tc>
      </w:tr>
      <w:tr w:rsidR="00A37C8B" w:rsidTr="00A37C8B">
        <w:tc>
          <w:tcPr>
            <w:cnfStyle w:val="001000000000"/>
            <w:tcW w:w="3070" w:type="dxa"/>
          </w:tcPr>
          <w:p w:rsidR="00A37C8B" w:rsidRDefault="00A37C8B" w:rsidP="00CE4639">
            <w:r>
              <w:t xml:space="preserve">Packet </w:t>
            </w:r>
            <w:proofErr w:type="spellStart"/>
            <w:r>
              <w:t>Length</w:t>
            </w:r>
            <w:proofErr w:type="spellEnd"/>
          </w:p>
        </w:tc>
        <w:tc>
          <w:tcPr>
            <w:tcW w:w="3071" w:type="dxa"/>
          </w:tcPr>
          <w:p w:rsidR="00A37C8B" w:rsidRDefault="00A37C8B" w:rsidP="00CE4639">
            <w:pPr>
              <w:cnfStyle w:val="000000000000"/>
            </w:pPr>
          </w:p>
        </w:tc>
        <w:tc>
          <w:tcPr>
            <w:tcW w:w="3071" w:type="dxa"/>
          </w:tcPr>
          <w:p w:rsidR="00A37C8B" w:rsidRDefault="00A37C8B" w:rsidP="00CE4639">
            <w:pPr>
              <w:cnfStyle w:val="000000000000"/>
            </w:pPr>
            <w:r>
              <w:t>n</w:t>
            </w:r>
          </w:p>
        </w:tc>
      </w:tr>
    </w:tbl>
    <w:p w:rsidR="00A37C8B" w:rsidRDefault="00A37C8B" w:rsidP="00CE4639"/>
    <w:p w:rsidR="00A37C8B" w:rsidRDefault="00A37C8B" w:rsidP="00CE4639">
      <w:r>
        <w:t xml:space="preserve">Die Werte, die sowohl bei </w:t>
      </w:r>
      <w:r w:rsidR="0069680D">
        <w:t xml:space="preserve">Receiver als auch bei Sender gefordert sind </w:t>
      </w:r>
      <w:commentRangeStart w:id="56"/>
      <w:r w:rsidR="0069680D">
        <w:t xml:space="preserve">(IP Group </w:t>
      </w:r>
      <w:proofErr w:type="spellStart"/>
      <w:r w:rsidR="0069680D">
        <w:t>Address</w:t>
      </w:r>
      <w:proofErr w:type="spellEnd"/>
      <w:r w:rsidR="0069680D">
        <w:t xml:space="preserve">/ IP Network Interface und MAC Group </w:t>
      </w:r>
      <w:proofErr w:type="spellStart"/>
      <w:r w:rsidR="0069680D">
        <w:t>Address</w:t>
      </w:r>
      <w:proofErr w:type="spellEnd"/>
      <w:r w:rsidR="0069680D">
        <w:t>)</w:t>
      </w:r>
      <w:commentRangeEnd w:id="56"/>
      <w:r w:rsidR="005D4748">
        <w:rPr>
          <w:rStyle w:val="Kommentarzeichen"/>
        </w:rPr>
        <w:commentReference w:id="56"/>
      </w:r>
      <w:r w:rsidR="0069680D">
        <w:t xml:space="preserve"> fallen unter die allgemeinen Settings (siehe </w:t>
      </w:r>
      <w:proofErr w:type="spellStart"/>
      <w:r w:rsidR="0069680D">
        <w:t>Use-Cases</w:t>
      </w:r>
      <w:proofErr w:type="spellEnd"/>
      <w:r w:rsidR="0069680D">
        <w:t xml:space="preserve"> – Übersicht 3.1)</w:t>
      </w:r>
    </w:p>
    <w:p w:rsidR="0069680D" w:rsidRDefault="0069680D" w:rsidP="00CE4639"/>
    <w:p w:rsidR="0069680D" w:rsidRPr="00E55A06" w:rsidRDefault="0069680D" w:rsidP="0069680D">
      <w:pPr>
        <w:rPr>
          <w:i/>
          <w:lang w:val="en-US"/>
        </w:rPr>
      </w:pPr>
      <w:proofErr w:type="spellStart"/>
      <w:proofErr w:type="gramStart"/>
      <w:r w:rsidRPr="00E55A06">
        <w:rPr>
          <w:i/>
          <w:lang w:val="en-US"/>
        </w:rPr>
        <w:t>Zu</w:t>
      </w:r>
      <w:proofErr w:type="spellEnd"/>
      <w:r w:rsidRPr="00E55A06">
        <w:rPr>
          <w:i/>
          <w:lang w:val="en-US"/>
        </w:rPr>
        <w:t xml:space="preserve"> IP/Mac Group Address </w:t>
      </w:r>
      <w:proofErr w:type="spellStart"/>
      <w:r w:rsidRPr="00E55A06">
        <w:rPr>
          <w:i/>
          <w:lang w:val="en-US"/>
        </w:rPr>
        <w:t>siehe</w:t>
      </w:r>
      <w:proofErr w:type="spellEnd"/>
      <w:r w:rsidRPr="00E55A06">
        <w:rPr>
          <w:i/>
          <w:lang w:val="en-US"/>
        </w:rPr>
        <w:t xml:space="preserve"> 3.5.3.</w:t>
      </w:r>
      <w:proofErr w:type="gramEnd"/>
    </w:p>
    <w:p w:rsidR="0069680D" w:rsidRDefault="0069680D" w:rsidP="0069680D">
      <w:r>
        <w:lastRenderedPageBreak/>
        <w:t>Für das IP Network Interface wird eine Auswahlbox mit den möglichen Network-Interfaces angezeigt, aus denen ein Interface ausgewählt werden muss. Hier ist jede Auswahl richtig, da nur benutzbare Interfaces angezeigt werden.</w:t>
      </w:r>
    </w:p>
    <w:p w:rsidR="0069680D" w:rsidRDefault="0069680D" w:rsidP="0069680D">
      <w:pPr>
        <w:keepNext/>
      </w:pPr>
      <w:r>
        <w:rPr>
          <w:noProof/>
        </w:rPr>
        <w:drawing>
          <wp:inline distT="0" distB="0" distL="0" distR="0">
            <wp:extent cx="3505200" cy="1028700"/>
            <wp:effectExtent l="19050" t="0" r="0" b="0"/>
            <wp:docPr id="37" name="internal-source-marker_0.9907405978970785" descr="https://lh5.googleusercontent.com/InMMZeDIwfLbDu7tm5A6H2e3rRXizyquny5l1ff2Mj2tdnJXJEQSf1i8BUq8omRpZxOvC2v_DtSw6T9pSbS4ADSHhLz2Qp0IwWOiEH8eeVDNq2VYM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InMMZeDIwfLbDu7tm5A6H2e3rRXizyquny5l1ff2Mj2tdnJXJEQSf1i8BUq8omRpZxOvC2v_DtSw6T9pSbS4ADSHhLz2Qp0IwWOiEH8eeVDNq2VYMC8"/>
                    <pic:cNvPicPr>
                      <a:picLocks noChangeAspect="1" noChangeArrowheads="1"/>
                    </pic:cNvPicPr>
                  </pic:nvPicPr>
                  <pic:blipFill>
                    <a:blip r:embed="rId20"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A37C8B" w:rsidRDefault="0069680D" w:rsidP="0069680D">
      <w:pPr>
        <w:pStyle w:val="Beschriftung"/>
      </w:pPr>
      <w:r>
        <w:t xml:space="preserve">Abbildung </w:t>
      </w:r>
      <w:fldSimple w:instr=" SEQ Abbildung \* ARABIC ">
        <w:r w:rsidR="0032159D">
          <w:rPr>
            <w:noProof/>
          </w:rPr>
          <w:t>10</w:t>
        </w:r>
      </w:fldSimple>
      <w:r>
        <w:t xml:space="preserve">: </w:t>
      </w:r>
      <w:commentRangeStart w:id="57"/>
      <w:r>
        <w:t>Auswahl des Netzwerk-Interfaces</w:t>
      </w:r>
      <w:commentRangeEnd w:id="57"/>
      <w:r w:rsidR="005D4748">
        <w:rPr>
          <w:rStyle w:val="Kommentarzeichen"/>
          <w:b w:val="0"/>
          <w:bCs w:val="0"/>
          <w:color w:val="auto"/>
        </w:rPr>
        <w:commentReference w:id="57"/>
      </w:r>
    </w:p>
    <w:p w:rsidR="00A37C8B" w:rsidRDefault="00A37C8B" w:rsidP="00CE4639"/>
    <w:p w:rsidR="00A37C8B" w:rsidRDefault="0069680D" w:rsidP="0069680D">
      <w:pPr>
        <w:pStyle w:val="berschrift3"/>
        <w:numPr>
          <w:ilvl w:val="2"/>
          <w:numId w:val="3"/>
        </w:numPr>
      </w:pPr>
      <w:bookmarkStart w:id="58" w:name="_Toc307940303"/>
      <w:r>
        <w:t xml:space="preserve">Beschreibung zu /LUC46/: </w:t>
      </w:r>
      <w:proofErr w:type="spellStart"/>
      <w:r>
        <w:t>Configure</w:t>
      </w:r>
      <w:proofErr w:type="spellEnd"/>
      <w:r>
        <w:t xml:space="preserve"> Language Settings</w:t>
      </w:r>
      <w:bookmarkEnd w:id="58"/>
    </w:p>
    <w:p w:rsidR="0069680D" w:rsidRDefault="001A0FEE" w:rsidP="0069680D">
      <w:pPr>
        <w:rPr>
          <w:b/>
        </w:rPr>
      </w:pPr>
      <w:r>
        <w:rPr>
          <w:b/>
        </w:rPr>
        <w:t>Charakterisierende</w:t>
      </w:r>
      <w:r w:rsidR="0069680D">
        <w:rPr>
          <w:b/>
        </w:rPr>
        <w:t xml:space="preserve"> Informationen</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 xml:space="preserve">Ziel des </w:t>
      </w:r>
      <w:proofErr w:type="spellStart"/>
      <w:r w:rsidRPr="0069680D">
        <w:rPr>
          <w:rFonts w:ascii="Arial" w:eastAsia="Times New Roman" w:hAnsi="Arial" w:cs="Arial"/>
          <w:color w:val="000000"/>
          <w:sz w:val="22"/>
        </w:rPr>
        <w:t>Use</w:t>
      </w:r>
      <w:proofErr w:type="spellEnd"/>
      <w:r w:rsidRPr="0069680D">
        <w:rPr>
          <w:rFonts w:ascii="Arial" w:eastAsia="Times New Roman" w:hAnsi="Arial" w:cs="Arial"/>
          <w:color w:val="000000"/>
          <w:sz w:val="22"/>
        </w:rPr>
        <w:t xml:space="preserve"> </w:t>
      </w:r>
      <w:proofErr w:type="spellStart"/>
      <w:r w:rsidRPr="0069680D">
        <w:rPr>
          <w:rFonts w:ascii="Arial" w:eastAsia="Times New Roman" w:hAnsi="Arial" w:cs="Arial"/>
          <w:color w:val="000000"/>
          <w:sz w:val="22"/>
        </w:rPr>
        <w:t>Cases</w:t>
      </w:r>
      <w:proofErr w:type="spellEnd"/>
      <w:r w:rsidRPr="0069680D">
        <w:rPr>
          <w:rFonts w:ascii="Arial" w:eastAsia="Times New Roman" w:hAnsi="Arial" w:cs="Arial"/>
          <w:color w:val="000000"/>
          <w:sz w:val="22"/>
        </w:rPr>
        <w:t>:</w:t>
      </w:r>
    </w:p>
    <w:p w:rsidR="0069680D" w:rsidRPr="0069680D" w:rsidRDefault="0069680D" w:rsidP="0069680D">
      <w:pPr>
        <w:spacing w:after="0" w:line="240" w:lineRule="auto"/>
        <w:ind w:left="720"/>
        <w:jc w:val="both"/>
        <w:rPr>
          <w:rFonts w:ascii="Times New Roman" w:eastAsia="Times New Roman" w:hAnsi="Times New Roman" w:cs="Times New Roman"/>
          <w:szCs w:val="24"/>
        </w:rPr>
      </w:pPr>
      <w:r w:rsidRPr="0069680D">
        <w:rPr>
          <w:rFonts w:ascii="Arial" w:eastAsia="Times New Roman" w:hAnsi="Arial" w:cs="Arial"/>
          <w:color w:val="000000"/>
          <w:sz w:val="22"/>
        </w:rPr>
        <w:t>Der Anwender soll die Sprache wechseln können</w:t>
      </w:r>
      <w:r>
        <w:rPr>
          <w:rFonts w:ascii="Arial" w:eastAsia="Times New Roman" w:hAnsi="Arial" w:cs="Arial"/>
          <w:color w:val="000000"/>
          <w:sz w:val="22"/>
        </w:rPr>
        <w:t>, in</w:t>
      </w:r>
      <w:r w:rsidRPr="0069680D">
        <w:rPr>
          <w:rFonts w:ascii="Arial" w:eastAsia="Times New Roman" w:hAnsi="Arial" w:cs="Arial"/>
          <w:color w:val="000000"/>
          <w:sz w:val="22"/>
        </w:rPr>
        <w:t xml:space="preserve">dem er unterschiedliche </w:t>
      </w:r>
      <w:proofErr w:type="spellStart"/>
      <w:r w:rsidRPr="0069680D">
        <w:rPr>
          <w:rFonts w:ascii="Arial" w:eastAsia="Times New Roman" w:hAnsi="Arial" w:cs="Arial"/>
          <w:color w:val="000000"/>
          <w:sz w:val="22"/>
        </w:rPr>
        <w:t>Languagefiles</w:t>
      </w:r>
      <w:proofErr w:type="spellEnd"/>
      <w:r w:rsidRPr="0069680D">
        <w:rPr>
          <w:rFonts w:ascii="Arial" w:eastAsia="Times New Roman" w:hAnsi="Arial" w:cs="Arial"/>
          <w:color w:val="000000"/>
          <w:sz w:val="22"/>
        </w:rPr>
        <w:t xml:space="preserve"> auswählt.</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Umgebende Systemgrenze:</w:t>
      </w:r>
    </w:p>
    <w:p w:rsidR="0069680D" w:rsidRPr="0069680D" w:rsidRDefault="0069680D" w:rsidP="0069680D">
      <w:pPr>
        <w:spacing w:after="0" w:line="240" w:lineRule="auto"/>
        <w:ind w:left="720"/>
        <w:jc w:val="both"/>
        <w:rPr>
          <w:rFonts w:ascii="Times New Roman" w:eastAsia="Times New Roman" w:hAnsi="Times New Roman" w:cs="Times New Roman"/>
          <w:szCs w:val="24"/>
        </w:rPr>
      </w:pPr>
      <w:proofErr w:type="spellStart"/>
      <w:r>
        <w:rPr>
          <w:rFonts w:ascii="Arial" w:eastAsia="Times New Roman" w:hAnsi="Arial" w:cs="Arial"/>
          <w:color w:val="000000"/>
          <w:sz w:val="22"/>
        </w:rPr>
        <w:t>MultiCasto</w:t>
      </w:r>
      <w:proofErr w:type="spellEnd"/>
      <w:r w:rsidRPr="0069680D">
        <w:rPr>
          <w:rFonts w:ascii="Arial" w:eastAsia="Times New Roman" w:hAnsi="Arial" w:cs="Arial"/>
          <w:color w:val="000000"/>
          <w:sz w:val="22"/>
        </w:rPr>
        <w:t xml:space="preserve"> 2.0 / </w:t>
      </w:r>
      <w:proofErr w:type="spellStart"/>
      <w:r w:rsidRPr="0069680D">
        <w:rPr>
          <w:rFonts w:ascii="Arial" w:eastAsia="Times New Roman" w:hAnsi="Arial" w:cs="Arial"/>
          <w:color w:val="000000"/>
          <w:sz w:val="22"/>
        </w:rPr>
        <w:t>La</w:t>
      </w:r>
      <w:r>
        <w:rPr>
          <w:rFonts w:ascii="Arial" w:eastAsia="Times New Roman" w:hAnsi="Arial" w:cs="Arial"/>
          <w:color w:val="000000"/>
          <w:sz w:val="22"/>
        </w:rPr>
        <w:t>n</w:t>
      </w:r>
      <w:r w:rsidRPr="0069680D">
        <w:rPr>
          <w:rFonts w:ascii="Arial" w:eastAsia="Times New Roman" w:hAnsi="Arial" w:cs="Arial"/>
          <w:color w:val="000000"/>
          <w:sz w:val="22"/>
        </w:rPr>
        <w:t>guagefile</w:t>
      </w:r>
      <w:proofErr w:type="spellEnd"/>
      <w:r w:rsidRPr="0069680D">
        <w:rPr>
          <w:rFonts w:ascii="Arial" w:eastAsia="Times New Roman" w:hAnsi="Arial" w:cs="Arial"/>
          <w:color w:val="000000"/>
          <w:sz w:val="22"/>
        </w:rPr>
        <w:t xml:space="preserve"> auf lokalem Dateisystem.</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Vorbedingung:</w:t>
      </w:r>
    </w:p>
    <w:p w:rsidR="0069680D" w:rsidRPr="0069680D" w:rsidRDefault="0069680D" w:rsidP="0069680D">
      <w:pPr>
        <w:spacing w:after="0" w:line="240" w:lineRule="auto"/>
        <w:ind w:left="720"/>
        <w:jc w:val="both"/>
        <w:rPr>
          <w:rFonts w:ascii="Times New Roman" w:eastAsia="Times New Roman" w:hAnsi="Times New Roman" w:cs="Times New Roman"/>
          <w:szCs w:val="24"/>
        </w:rPr>
      </w:pPr>
      <w:r w:rsidRPr="0069680D">
        <w:rPr>
          <w:rFonts w:ascii="Arial" w:eastAsia="Times New Roman" w:hAnsi="Arial" w:cs="Arial"/>
          <w:color w:val="000000"/>
          <w:sz w:val="22"/>
        </w:rPr>
        <w:t xml:space="preserve">Es muss eine lauffähige Installation </w:t>
      </w:r>
      <w:r>
        <w:rPr>
          <w:rFonts w:ascii="Arial" w:eastAsia="Times New Roman" w:hAnsi="Arial" w:cs="Arial"/>
          <w:color w:val="000000"/>
          <w:sz w:val="22"/>
        </w:rPr>
        <w:t xml:space="preserve">des </w:t>
      </w:r>
      <w:r w:rsidRPr="0069680D">
        <w:rPr>
          <w:rFonts w:ascii="Arial" w:eastAsia="Times New Roman" w:hAnsi="Arial" w:cs="Arial"/>
          <w:color w:val="000000"/>
          <w:sz w:val="22"/>
        </w:rPr>
        <w:t>MultiCastor</w:t>
      </w:r>
      <w:r>
        <w:rPr>
          <w:rFonts w:ascii="Arial" w:eastAsia="Times New Roman" w:hAnsi="Arial" w:cs="Arial"/>
          <w:color w:val="000000"/>
          <w:sz w:val="22"/>
        </w:rPr>
        <w:t>s</w:t>
      </w:r>
      <w:r w:rsidRPr="0069680D">
        <w:rPr>
          <w:rFonts w:ascii="Arial" w:eastAsia="Times New Roman" w:hAnsi="Arial" w:cs="Arial"/>
          <w:color w:val="000000"/>
          <w:sz w:val="22"/>
        </w:rPr>
        <w:t>2.0 auf dem Usersystem vorhanden sein.</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Nachbedingung bei erfolgreicher Ausführung:</w:t>
      </w:r>
    </w:p>
    <w:p w:rsidR="0069680D" w:rsidRPr="0069680D" w:rsidRDefault="0069680D" w:rsidP="0069680D">
      <w:pPr>
        <w:spacing w:after="0" w:line="240" w:lineRule="auto"/>
        <w:ind w:firstLine="720"/>
        <w:rPr>
          <w:rFonts w:ascii="Times New Roman" w:eastAsia="Times New Roman" w:hAnsi="Times New Roman" w:cs="Times New Roman"/>
          <w:szCs w:val="24"/>
        </w:rPr>
      </w:pPr>
      <w:r w:rsidRPr="0069680D">
        <w:rPr>
          <w:rFonts w:ascii="Arial" w:eastAsia="Times New Roman" w:hAnsi="Arial" w:cs="Arial"/>
          <w:color w:val="000000"/>
          <w:sz w:val="22"/>
        </w:rPr>
        <w:t>keine</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Beteiligte Nutzer:</w:t>
      </w:r>
    </w:p>
    <w:p w:rsidR="0069680D" w:rsidRPr="0069680D" w:rsidRDefault="0069680D" w:rsidP="0069680D">
      <w:pPr>
        <w:spacing w:after="0" w:line="240" w:lineRule="auto"/>
        <w:ind w:left="720"/>
        <w:rPr>
          <w:rFonts w:ascii="Times New Roman" w:eastAsia="Times New Roman" w:hAnsi="Times New Roman" w:cs="Times New Roman"/>
          <w:szCs w:val="24"/>
        </w:rPr>
      </w:pPr>
      <w:r w:rsidRPr="0069680D">
        <w:rPr>
          <w:rFonts w:ascii="Arial" w:eastAsia="Times New Roman" w:hAnsi="Arial" w:cs="Arial"/>
          <w:color w:val="000000"/>
          <w:sz w:val="22"/>
        </w:rPr>
        <w:t>Jeder Anwender</w:t>
      </w:r>
    </w:p>
    <w:p w:rsidR="0069680D" w:rsidRPr="0069680D" w:rsidRDefault="0069680D" w:rsidP="0069680D">
      <w:pPr>
        <w:spacing w:after="0" w:line="240" w:lineRule="auto"/>
        <w:rPr>
          <w:rFonts w:ascii="Times New Roman" w:eastAsia="Times New Roman" w:hAnsi="Times New Roman" w:cs="Times New Roman"/>
          <w:szCs w:val="24"/>
        </w:rPr>
      </w:pPr>
      <w:r w:rsidRPr="0069680D">
        <w:rPr>
          <w:rFonts w:ascii="Arial" w:eastAsia="Times New Roman" w:hAnsi="Arial" w:cs="Arial"/>
          <w:color w:val="000000"/>
          <w:sz w:val="22"/>
        </w:rPr>
        <w:t>Auslösendes Ereignis:</w:t>
      </w:r>
    </w:p>
    <w:p w:rsidR="0069680D" w:rsidRPr="0069680D" w:rsidRDefault="0069680D" w:rsidP="0069680D">
      <w:pPr>
        <w:spacing w:after="0" w:line="240" w:lineRule="auto"/>
        <w:ind w:left="720"/>
        <w:rPr>
          <w:rFonts w:ascii="Times New Roman" w:eastAsia="Times New Roman" w:hAnsi="Times New Roman" w:cs="Times New Roman"/>
          <w:szCs w:val="24"/>
        </w:rPr>
      </w:pPr>
      <w:r w:rsidRPr="0069680D">
        <w:rPr>
          <w:rFonts w:ascii="Arial" w:eastAsia="Times New Roman" w:hAnsi="Arial" w:cs="Arial"/>
          <w:color w:val="000000"/>
          <w:sz w:val="22"/>
        </w:rPr>
        <w:t>Der Benutzer wechselt die Sprache der Software</w:t>
      </w:r>
    </w:p>
    <w:p w:rsidR="0069680D" w:rsidRPr="0069680D" w:rsidRDefault="0069680D" w:rsidP="0069680D"/>
    <w:p w:rsidR="0069680D" w:rsidRDefault="0069680D" w:rsidP="00CE4639">
      <w:pPr>
        <w:rPr>
          <w:b/>
        </w:rPr>
      </w:pPr>
      <w:r>
        <w:rPr>
          <w:b/>
        </w:rPr>
        <w:t>Szenario für den Standartablauf</w:t>
      </w:r>
    </w:p>
    <w:p w:rsidR="0069680D" w:rsidRPr="0069680D" w:rsidRDefault="0069680D" w:rsidP="00CE4639">
      <w:r w:rsidRPr="0069680D">
        <w:t>Der Anwender kann die Sprache über den Kontextmenüpunkt “Optionen” bzw. den dortigen Unterpunkt “Sprache ändern” wählen. Zur Auswahl der Sprache dient ein dem folgenden Dialog ähnliches Fenster</w:t>
      </w:r>
    </w:p>
    <w:p w:rsidR="0069680D" w:rsidRDefault="0069680D" w:rsidP="0069680D">
      <w:pPr>
        <w:keepNext/>
      </w:pPr>
      <w:commentRangeStart w:id="59"/>
      <w:r>
        <w:rPr>
          <w:noProof/>
        </w:rPr>
        <w:lastRenderedPageBreak/>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commentRangeEnd w:id="59"/>
      <w:r w:rsidR="005D4748">
        <w:rPr>
          <w:rStyle w:val="Kommentarzeichen"/>
        </w:rPr>
        <w:commentReference w:id="59"/>
      </w:r>
    </w:p>
    <w:p w:rsidR="0069680D" w:rsidRDefault="0069680D" w:rsidP="0069680D">
      <w:pPr>
        <w:pStyle w:val="Beschriftung"/>
        <w:rPr>
          <w:b w:val="0"/>
        </w:rPr>
      </w:pPr>
      <w:r>
        <w:t xml:space="preserve">Abbildung </w:t>
      </w:r>
      <w:fldSimple w:instr=" SEQ Abbildung \* ARABIC ">
        <w:r w:rsidR="0032159D">
          <w:rPr>
            <w:noProof/>
          </w:rPr>
          <w:t>11</w:t>
        </w:r>
      </w:fldSimple>
      <w:r>
        <w:t>: Beispiel Sprachauswahl</w:t>
      </w:r>
    </w:p>
    <w:p w:rsidR="0069680D" w:rsidRDefault="0069680D" w:rsidP="0069680D">
      <w:r>
        <w:t>Die Sprachdateien werden in einem fest definierten Verzeichnis abgelegt und mit der Sprachbezeichnung als Dateiname benannt.</w:t>
      </w:r>
    </w:p>
    <w:p w:rsidR="0069680D" w:rsidRDefault="0069680D" w:rsidP="0069680D">
      <w:r>
        <w:t>Wird eine neue Sprache ausgewählt, kann dies einen Neustart des Programms oder von Teilen des Programms erforderlich machen</w:t>
      </w:r>
      <w:r w:rsidR="003601AB">
        <w:t>,</w:t>
      </w:r>
      <w:r>
        <w:t xml:space="preserve"> um Beschriftungen neu laden zu können. Diese </w:t>
      </w:r>
      <w:proofErr w:type="spellStart"/>
      <w:r>
        <w:t>Reloads</w:t>
      </w:r>
      <w:proofErr w:type="spellEnd"/>
      <w:r>
        <w:t xml:space="preserve"> werden, sofern möglich, automatisch vollzogen.</w:t>
      </w:r>
    </w:p>
    <w:p w:rsidR="00405864" w:rsidRPr="0069680D" w:rsidRDefault="00405864" w:rsidP="0069680D"/>
    <w:p w:rsidR="0069680D" w:rsidRDefault="003601AB" w:rsidP="003601AB">
      <w:pPr>
        <w:pStyle w:val="berschrift2"/>
        <w:numPr>
          <w:ilvl w:val="1"/>
          <w:numId w:val="3"/>
        </w:numPr>
      </w:pPr>
      <w:r>
        <w:t xml:space="preserve"> </w:t>
      </w:r>
      <w:bookmarkStart w:id="60" w:name="_Toc307940304"/>
      <w:r>
        <w:t>Beschreibung zu /LUC50/: Multi-Instance-</w:t>
      </w:r>
      <w:proofErr w:type="spellStart"/>
      <w:r>
        <w:t>Ability</w:t>
      </w:r>
      <w:bookmarkEnd w:id="60"/>
      <w:proofErr w:type="spellEnd"/>
    </w:p>
    <w:p w:rsidR="0069680D" w:rsidRDefault="001A0FEE" w:rsidP="00CE4639">
      <w:pPr>
        <w:rPr>
          <w:b/>
        </w:rPr>
      </w:pPr>
      <w:r>
        <w:rPr>
          <w:b/>
        </w:rPr>
        <w:t>Charakterisierende</w:t>
      </w:r>
      <w:r w:rsidR="003601AB">
        <w:rPr>
          <w:b/>
        </w:rPr>
        <w:t xml:space="preserve"> Informationen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 xml:space="preserve">Übergeordneter elementarer Geschäftsprozess: </w:t>
      </w:r>
      <w:commentRangeStart w:id="61"/>
      <w:r w:rsidRPr="003601AB">
        <w:rPr>
          <w:rFonts w:ascii="Arial" w:eastAsia="Times New Roman" w:hAnsi="Arial" w:cs="Arial"/>
          <w:b/>
          <w:color w:val="00B050"/>
          <w:sz w:val="22"/>
        </w:rPr>
        <w:t>TODO</w:t>
      </w:r>
      <w:commentRangeEnd w:id="61"/>
      <w:r w:rsidR="005D4748">
        <w:rPr>
          <w:rStyle w:val="Kommentarzeichen"/>
        </w:rPr>
        <w:commentReference w:id="61"/>
      </w:r>
      <w:r w:rsidRPr="003601AB">
        <w:rPr>
          <w:rFonts w:ascii="Times New Roman" w:eastAsia="Times New Roman" w:hAnsi="Times New Roman" w:cs="Times New Roman"/>
          <w:szCs w:val="24"/>
        </w:rPr>
        <w:br/>
      </w:r>
      <w:r w:rsidRPr="003601AB">
        <w:rPr>
          <w:rFonts w:ascii="Arial" w:eastAsia="Times New Roman" w:hAnsi="Arial" w:cs="Arial"/>
          <w:color w:val="000000"/>
          <w:sz w:val="22"/>
        </w:rPr>
        <w:t xml:space="preserve">Ziel des </w:t>
      </w:r>
      <w:proofErr w:type="spellStart"/>
      <w:r w:rsidRPr="003601AB">
        <w:rPr>
          <w:rFonts w:ascii="Arial" w:eastAsia="Times New Roman" w:hAnsi="Arial" w:cs="Arial"/>
          <w:color w:val="000000"/>
          <w:sz w:val="22"/>
        </w:rPr>
        <w:t>Use</w:t>
      </w:r>
      <w:proofErr w:type="spellEnd"/>
      <w:r w:rsidRPr="003601AB">
        <w:rPr>
          <w:rFonts w:ascii="Arial" w:eastAsia="Times New Roman" w:hAnsi="Arial" w:cs="Arial"/>
          <w:color w:val="000000"/>
          <w:sz w:val="22"/>
        </w:rPr>
        <w:t xml:space="preserve"> </w:t>
      </w:r>
      <w:proofErr w:type="spellStart"/>
      <w:r w:rsidRPr="003601AB">
        <w:rPr>
          <w:rFonts w:ascii="Arial" w:eastAsia="Times New Roman" w:hAnsi="Arial" w:cs="Arial"/>
          <w:color w:val="000000"/>
          <w:sz w:val="22"/>
        </w:rPr>
        <w:t>Cases</w:t>
      </w:r>
      <w:proofErr w:type="spellEnd"/>
      <w:r w:rsidRPr="003601AB">
        <w:rPr>
          <w:rFonts w:ascii="Arial" w:eastAsia="Times New Roman" w:hAnsi="Arial" w:cs="Arial"/>
          <w:color w:val="000000"/>
          <w:sz w:val="22"/>
        </w:rPr>
        <w:t>:</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 xml:space="preserve">Es sollen mehrere Programminstanzen gleichzeitig gestartet werden können. Diese Instanzen sollen über die Loopback-Funktion (Windows 32 </w:t>
      </w:r>
      <w:proofErr w:type="spellStart"/>
      <w:r w:rsidRPr="003601AB">
        <w:rPr>
          <w:rFonts w:ascii="Arial" w:eastAsia="Times New Roman" w:hAnsi="Arial" w:cs="Arial"/>
          <w:color w:val="000000"/>
          <w:sz w:val="22"/>
        </w:rPr>
        <w:t>bit</w:t>
      </w:r>
      <w:proofErr w:type="spellEnd"/>
      <w:r w:rsidRPr="003601AB">
        <w:rPr>
          <w:rFonts w:ascii="Arial" w:eastAsia="Times New Roman" w:hAnsi="Arial" w:cs="Arial"/>
          <w:color w:val="000000"/>
          <w:sz w:val="22"/>
        </w:rPr>
        <w:t xml:space="preserve"> &amp; Linux) auch lokal untereinander kommunizieren können.</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Des Weiteren werden die Instanzen durch unterschiedliche Fenstertitel unterscheidbar gemacht.</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Umgebende Systemgrenze:</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Es handelt sich um mehrere Instanzen des MultiCastor</w:t>
      </w:r>
      <w:r>
        <w:rPr>
          <w:rFonts w:ascii="Arial" w:eastAsia="Times New Roman" w:hAnsi="Arial" w:cs="Arial"/>
          <w:color w:val="000000"/>
          <w:sz w:val="22"/>
        </w:rPr>
        <w:t>s</w:t>
      </w:r>
      <w:r w:rsidRPr="003601AB">
        <w:rPr>
          <w:rFonts w:ascii="Arial" w:eastAsia="Times New Roman" w:hAnsi="Arial" w:cs="Arial"/>
          <w:color w:val="000000"/>
          <w:sz w:val="22"/>
        </w:rPr>
        <w:t xml:space="preserve">2.0, die über die </w:t>
      </w:r>
      <w:proofErr w:type="spellStart"/>
      <w:r w:rsidRPr="003601AB">
        <w:rPr>
          <w:rFonts w:ascii="Arial" w:eastAsia="Times New Roman" w:hAnsi="Arial" w:cs="Arial"/>
          <w:color w:val="000000"/>
          <w:sz w:val="22"/>
        </w:rPr>
        <w:t>Ethernetschnittstellen</w:t>
      </w:r>
      <w:proofErr w:type="spellEnd"/>
      <w:r w:rsidRPr="003601AB">
        <w:rPr>
          <w:rFonts w:ascii="Arial" w:eastAsia="Times New Roman" w:hAnsi="Arial" w:cs="Arial"/>
          <w:color w:val="000000"/>
          <w:sz w:val="22"/>
        </w:rPr>
        <w:t xml:space="preserve"> miteinander kommunizieren können.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Vorbedingung:</w:t>
      </w:r>
    </w:p>
    <w:p w:rsidR="003601AB" w:rsidRPr="003601AB" w:rsidRDefault="003601AB" w:rsidP="003601AB">
      <w:pPr>
        <w:spacing w:after="0" w:line="240" w:lineRule="auto"/>
        <w:ind w:left="720"/>
        <w:jc w:val="both"/>
        <w:rPr>
          <w:rFonts w:ascii="Times New Roman" w:eastAsia="Times New Roman" w:hAnsi="Times New Roman" w:cs="Times New Roman"/>
          <w:szCs w:val="24"/>
        </w:rPr>
      </w:pPr>
      <w:r w:rsidRPr="003601AB">
        <w:rPr>
          <w:rFonts w:ascii="Arial" w:eastAsia="Times New Roman" w:hAnsi="Arial" w:cs="Arial"/>
          <w:color w:val="000000"/>
          <w:sz w:val="22"/>
        </w:rPr>
        <w:t>Es mus</w:t>
      </w:r>
      <w:r>
        <w:rPr>
          <w:rFonts w:ascii="Arial" w:eastAsia="Times New Roman" w:hAnsi="Arial" w:cs="Arial"/>
          <w:color w:val="000000"/>
          <w:sz w:val="22"/>
        </w:rPr>
        <w:t xml:space="preserve">s eine lauffähige Installation des </w:t>
      </w:r>
      <w:r w:rsidRPr="003601AB">
        <w:rPr>
          <w:rFonts w:ascii="Arial" w:eastAsia="Times New Roman" w:hAnsi="Arial" w:cs="Arial"/>
          <w:color w:val="000000"/>
          <w:sz w:val="22"/>
        </w:rPr>
        <w:t>MultiCastor</w:t>
      </w:r>
      <w:r>
        <w:rPr>
          <w:rFonts w:ascii="Arial" w:eastAsia="Times New Roman" w:hAnsi="Arial" w:cs="Arial"/>
          <w:color w:val="000000"/>
          <w:sz w:val="22"/>
        </w:rPr>
        <w:t>s</w:t>
      </w:r>
      <w:r w:rsidRPr="003601AB">
        <w:rPr>
          <w:rFonts w:ascii="Arial" w:eastAsia="Times New Roman" w:hAnsi="Arial" w:cs="Arial"/>
          <w:color w:val="000000"/>
          <w:sz w:val="22"/>
        </w:rPr>
        <w:t>2.0 auf dem Usersystem vorhanden sein.</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Nachbedingung bei erfolgreicher Ausführung:</w:t>
      </w:r>
    </w:p>
    <w:p w:rsidR="003601AB" w:rsidRPr="003601AB" w:rsidRDefault="003601AB" w:rsidP="003601AB">
      <w:pPr>
        <w:spacing w:after="0" w:line="240" w:lineRule="auto"/>
        <w:ind w:firstLine="720"/>
        <w:rPr>
          <w:rFonts w:ascii="Times New Roman" w:eastAsia="Times New Roman" w:hAnsi="Times New Roman" w:cs="Times New Roman"/>
          <w:szCs w:val="24"/>
        </w:rPr>
      </w:pPr>
      <w:r w:rsidRPr="003601AB">
        <w:rPr>
          <w:rFonts w:ascii="Arial" w:eastAsia="Times New Roman" w:hAnsi="Arial" w:cs="Arial"/>
          <w:color w:val="000000"/>
          <w:sz w:val="22"/>
        </w:rPr>
        <w:t>keine</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Beteiligte Nutzer:</w:t>
      </w:r>
    </w:p>
    <w:p w:rsidR="003601AB" w:rsidRPr="003601AB" w:rsidRDefault="003601AB" w:rsidP="003601AB">
      <w:pPr>
        <w:spacing w:after="0" w:line="240" w:lineRule="auto"/>
        <w:ind w:left="720"/>
        <w:rPr>
          <w:rFonts w:ascii="Times New Roman" w:eastAsia="Times New Roman" w:hAnsi="Times New Roman" w:cs="Times New Roman"/>
          <w:szCs w:val="24"/>
        </w:rPr>
      </w:pPr>
      <w:r w:rsidRPr="003601AB">
        <w:rPr>
          <w:rFonts w:ascii="Arial" w:eastAsia="Times New Roman" w:hAnsi="Arial" w:cs="Arial"/>
          <w:color w:val="000000"/>
          <w:sz w:val="22"/>
        </w:rPr>
        <w:t>Jeder Anwender</w:t>
      </w:r>
    </w:p>
    <w:p w:rsidR="003601AB" w:rsidRPr="003601AB" w:rsidRDefault="003601AB" w:rsidP="003601AB">
      <w:pPr>
        <w:spacing w:after="0" w:line="240" w:lineRule="auto"/>
        <w:rPr>
          <w:rFonts w:ascii="Times New Roman" w:eastAsia="Times New Roman" w:hAnsi="Times New Roman" w:cs="Times New Roman"/>
          <w:szCs w:val="24"/>
        </w:rPr>
      </w:pPr>
      <w:r w:rsidRPr="003601AB">
        <w:rPr>
          <w:rFonts w:ascii="Arial" w:eastAsia="Times New Roman" w:hAnsi="Arial" w:cs="Arial"/>
          <w:color w:val="000000"/>
          <w:sz w:val="22"/>
        </w:rPr>
        <w:t>Auslösendes Ereignis:</w:t>
      </w:r>
    </w:p>
    <w:p w:rsidR="003601AB" w:rsidRPr="003601AB" w:rsidRDefault="003601AB" w:rsidP="003601AB">
      <w:pPr>
        <w:spacing w:after="0" w:line="240" w:lineRule="auto"/>
        <w:ind w:left="720"/>
        <w:rPr>
          <w:rFonts w:ascii="Times New Roman" w:eastAsia="Times New Roman" w:hAnsi="Times New Roman" w:cs="Times New Roman"/>
          <w:szCs w:val="24"/>
        </w:rPr>
      </w:pPr>
      <w:r w:rsidRPr="003601AB">
        <w:rPr>
          <w:rFonts w:ascii="Arial" w:eastAsia="Times New Roman" w:hAnsi="Arial" w:cs="Arial"/>
          <w:color w:val="000000"/>
          <w:sz w:val="22"/>
        </w:rPr>
        <w:t>User verwendet mehrere Programminstanzen gleichzeitig.</w:t>
      </w:r>
    </w:p>
    <w:p w:rsidR="003601AB" w:rsidRPr="003601AB" w:rsidRDefault="003601AB" w:rsidP="00CE4639"/>
    <w:p w:rsidR="0069680D" w:rsidRDefault="003601AB" w:rsidP="00CE4639">
      <w:pPr>
        <w:rPr>
          <w:b/>
        </w:rPr>
      </w:pPr>
      <w:r>
        <w:rPr>
          <w:b/>
        </w:rPr>
        <w:t>Szenario für den Standartablauf</w:t>
      </w:r>
    </w:p>
    <w:p w:rsidR="003601AB" w:rsidRPr="003601AB" w:rsidRDefault="003601AB" w:rsidP="00CE4639">
      <w:r w:rsidRPr="003601AB">
        <w:lastRenderedPageBreak/>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w:t>
      </w:r>
      <w:proofErr w:type="spellStart"/>
      <w:r>
        <w:t>Loopback</w:t>
      </w:r>
      <w:proofErr w:type="spellEnd"/>
      <w:r>
        <w:t>), als auch</w:t>
      </w:r>
      <w:r w:rsidRPr="003601AB">
        <w:t xml:space="preserve"> an externe Ziele Daten senden oder von externen Sendern Daten empfangen.</w:t>
      </w:r>
    </w:p>
    <w:p w:rsidR="003601AB" w:rsidRDefault="003601AB" w:rsidP="003601AB">
      <w:pPr>
        <w:keepNext/>
      </w:pPr>
      <w:r>
        <w:rPr>
          <w:noProof/>
        </w:rPr>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3601AB">
      <w:pPr>
        <w:pStyle w:val="Beschriftung"/>
      </w:pPr>
      <w:r>
        <w:t xml:space="preserve">Abbildung </w:t>
      </w:r>
      <w:fldSimple w:instr=" SEQ Abbildung \* ARABIC ">
        <w:r w:rsidR="0032159D">
          <w:rPr>
            <w:noProof/>
          </w:rPr>
          <w:t>12</w:t>
        </w:r>
      </w:fldSimple>
      <w:r>
        <w:t xml:space="preserve">: </w:t>
      </w:r>
      <w:commentRangeStart w:id="62"/>
      <w:r>
        <w:t>Kommunikation mehrere MC2.0 Instanzen</w:t>
      </w:r>
      <w:commentRangeEnd w:id="62"/>
      <w:r w:rsidR="005D4748">
        <w:rPr>
          <w:rStyle w:val="Kommentarzeichen"/>
          <w:b w:val="0"/>
          <w:bCs w:val="0"/>
          <w:color w:val="auto"/>
        </w:rPr>
        <w:commentReference w:id="62"/>
      </w:r>
    </w:p>
    <w:p w:rsidR="003601AB" w:rsidRDefault="003601AB" w:rsidP="00CE4639">
      <w:pPr>
        <w:rPr>
          <w:b/>
        </w:rPr>
      </w:pPr>
    </w:p>
    <w:p w:rsidR="00A37C8B" w:rsidRPr="003601AB" w:rsidRDefault="003601AB" w:rsidP="00CE4639">
      <w:pPr>
        <w:rPr>
          <w:b/>
          <w:sz w:val="28"/>
        </w:rPr>
      </w:pPr>
      <w:proofErr w:type="spellStart"/>
      <w:r w:rsidRPr="003601AB">
        <w:rPr>
          <w:b/>
          <w:sz w:val="28"/>
        </w:rPr>
        <w:t>Usability</w:t>
      </w:r>
      <w:proofErr w:type="spellEnd"/>
      <w:r w:rsidRPr="003601AB">
        <w:rPr>
          <w:b/>
          <w:sz w:val="28"/>
        </w:rPr>
        <w:t xml:space="preserve"> Verbesserungen für </w:t>
      </w:r>
      <w:proofErr w:type="spellStart"/>
      <w:r w:rsidRPr="003601AB">
        <w:rPr>
          <w:b/>
          <w:sz w:val="28"/>
        </w:rPr>
        <w:t>Multiinstanznutzung</w:t>
      </w:r>
      <w:proofErr w:type="spellEnd"/>
    </w:p>
    <w:p w:rsidR="00A37C8B" w:rsidRPr="003601AB" w:rsidRDefault="003601AB" w:rsidP="00CE4639">
      <w:pPr>
        <w:rPr>
          <w:b/>
        </w:rPr>
      </w:pPr>
      <w:proofErr w:type="spellStart"/>
      <w:r>
        <w:rPr>
          <w:b/>
        </w:rPr>
        <w:t>Konfigurierbare</w:t>
      </w:r>
      <w:proofErr w:type="spellEnd"/>
      <w:r>
        <w:rPr>
          <w:b/>
        </w:rPr>
        <w:t xml:space="preserve"> </w:t>
      </w:r>
      <w:proofErr w:type="spellStart"/>
      <w:r>
        <w:rPr>
          <w:b/>
        </w:rPr>
        <w:t>Instanztitel</w:t>
      </w:r>
      <w:proofErr w:type="spellEnd"/>
    </w:p>
    <w:p w:rsidR="00A37C8B" w:rsidRDefault="003601AB" w:rsidP="00CE4639">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3601AB">
      <w:pPr>
        <w:keepNext/>
      </w:pPr>
      <w:r>
        <w:rPr>
          <w:noProof/>
        </w:rPr>
        <w:lastRenderedPageBreak/>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3601AB">
      <w:pPr>
        <w:pStyle w:val="Beschriftung"/>
      </w:pPr>
      <w:r>
        <w:t xml:space="preserve">Abbildung </w:t>
      </w:r>
      <w:fldSimple w:instr=" SEQ Abbildung \* ARABIC ">
        <w:r w:rsidR="0032159D">
          <w:rPr>
            <w:noProof/>
          </w:rPr>
          <w:t>13</w:t>
        </w:r>
      </w:fldSimple>
      <w:r>
        <w:t>: Workflow bei der Änderung des Fenstertitels</w:t>
      </w:r>
    </w:p>
    <w:p w:rsidR="00F6693A" w:rsidRDefault="00F6693A" w:rsidP="00CE4639"/>
    <w:p w:rsidR="00F6693A" w:rsidRPr="003601AB" w:rsidRDefault="003601AB" w:rsidP="00CE4639">
      <w:pPr>
        <w:rPr>
          <w:b/>
        </w:rPr>
      </w:pPr>
      <w:r>
        <w:rPr>
          <w:b/>
        </w:rPr>
        <w:t>Ausblenden und Verschieben von Tabs</w:t>
      </w:r>
    </w:p>
    <w:p w:rsidR="003601AB" w:rsidRDefault="003601AB" w:rsidP="00CE4639">
      <w:r w:rsidRPr="003601AB">
        <w:t>Um, über die Unterscheidbarkeit von Instanzen hinaus, die Navigation in den einzelnen Programmfenstern zu erleichtern</w:t>
      </w:r>
      <w:r>
        <w:t>,</w:t>
      </w:r>
      <w:r w:rsidRPr="003601AB">
        <w:t xml:space="preserve"> werden die Send</w:t>
      </w:r>
      <w:r>
        <w:t>er</w:t>
      </w:r>
      <w:r w:rsidRPr="003601AB">
        <w:t xml:space="preserve">- und </w:t>
      </w:r>
      <w:proofErr w:type="spellStart"/>
      <w:r w:rsidRPr="003601AB">
        <w:t>Receive</w:t>
      </w:r>
      <w:r>
        <w:t>r</w:t>
      </w:r>
      <w:r w:rsidRPr="003601AB">
        <w:t>tabs</w:t>
      </w:r>
      <w:proofErr w:type="spellEnd"/>
      <w:r w:rsidRPr="003601AB">
        <w:t xml:space="preserve">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D537E7">
            <w:pPr>
              <w:keepNext/>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32159D">
                <w:rPr>
                  <w:noProof/>
                </w:rPr>
                <w:t>14</w:t>
              </w:r>
            </w:fldSimple>
            <w:r>
              <w:t>: Verschieben von Tabs</w:t>
            </w:r>
          </w:p>
        </w:tc>
        <w:tc>
          <w:tcPr>
            <w:tcW w:w="4606" w:type="dxa"/>
          </w:tcPr>
          <w:p w:rsidR="00BF69D8" w:rsidRDefault="00505EE3" w:rsidP="00CE4639">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E55A06" w:rsidRDefault="00E55A06" w:rsidP="00D537E7">
                        <w:pPr>
                          <w:pStyle w:val="Beschriftung"/>
                          <w:rPr>
                            <w:noProof/>
                          </w:rPr>
                        </w:pPr>
                        <w:r>
                          <w:t xml:space="preserve">Abbildung </w:t>
                        </w:r>
                        <w:fldSimple w:instr=" SEQ Abbildung \* ARABIC ">
                          <w:r>
                            <w:rPr>
                              <w:noProof/>
                            </w:rPr>
                            <w:t>15</w:t>
                          </w:r>
                        </w:fldSimple>
                        <w:r>
                          <w:t>: Öffnen und Schließen von Tabs</w:t>
                        </w:r>
                      </w:p>
                    </w:txbxContent>
                  </v:textbox>
                  <w10:wrap type="tight"/>
                </v:shape>
              </w:pict>
            </w:r>
            <w:commentRangeStart w:id="63"/>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21390"/>
                      <wp:lineTo x="21676" y="21390"/>
                      <wp:lineTo x="21676"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srcRect/>
                          <a:stretch>
                            <a:fillRect/>
                          </a:stretch>
                        </pic:blipFill>
                        <pic:spPr bwMode="auto">
                          <a:xfrm>
                            <a:off x="0" y="0"/>
                            <a:ext cx="2714625" cy="1962150"/>
                          </a:xfrm>
                          <a:prstGeom prst="rect">
                            <a:avLst/>
                          </a:prstGeom>
                          <a:noFill/>
                          <a:ln w="9525">
                            <a:noFill/>
                            <a:miter lim="800000"/>
                            <a:headEnd/>
                            <a:tailEnd/>
                          </a:ln>
                        </pic:spPr>
                      </pic:pic>
                    </a:graphicData>
                  </a:graphic>
                </wp:anchor>
              </w:drawing>
            </w:r>
            <w:commentRangeEnd w:id="63"/>
            <w:r w:rsidR="005D4748">
              <w:rPr>
                <w:rStyle w:val="Kommentarzeichen"/>
              </w:rPr>
              <w:commentReference w:id="63"/>
            </w:r>
          </w:p>
        </w:tc>
      </w:tr>
    </w:tbl>
    <w:p w:rsidR="003601AB" w:rsidRDefault="00894BFB" w:rsidP="00CE4639">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894BFB">
      <w:pPr>
        <w:keepNext/>
      </w:pPr>
      <w:r>
        <w:rPr>
          <w:noProof/>
        </w:rPr>
        <w:lastRenderedPageBreak/>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894BFB">
      <w:pPr>
        <w:pStyle w:val="Beschriftung"/>
      </w:pPr>
      <w:r>
        <w:t xml:space="preserve">Abbildung </w:t>
      </w:r>
      <w:fldSimple w:instr=" SEQ Abbildung \* ARABIC ">
        <w:r w:rsidR="0032159D">
          <w:rPr>
            <w:noProof/>
          </w:rPr>
          <w:t>16</w:t>
        </w:r>
      </w:fldSimple>
      <w:r>
        <w:t>: Darstellung der Tabs</w:t>
      </w:r>
    </w:p>
    <w:p w:rsidR="003601AB" w:rsidRDefault="003601AB" w:rsidP="00CE4639"/>
    <w:p w:rsidR="003601AB" w:rsidRDefault="00894BFB" w:rsidP="00894BFB">
      <w:pPr>
        <w:pStyle w:val="berschrift2"/>
        <w:numPr>
          <w:ilvl w:val="1"/>
          <w:numId w:val="3"/>
        </w:numPr>
      </w:pPr>
      <w:r>
        <w:t xml:space="preserve"> </w:t>
      </w:r>
      <w:bookmarkStart w:id="64" w:name="_Toc307940305"/>
      <w:r>
        <w:t xml:space="preserve">Beschreibung zu /LUC60/: </w:t>
      </w:r>
      <w:proofErr w:type="spellStart"/>
      <w:r>
        <w:t>Functional</w:t>
      </w:r>
      <w:proofErr w:type="spellEnd"/>
      <w:r>
        <w:t xml:space="preserve"> </w:t>
      </w:r>
      <w:proofErr w:type="spellStart"/>
      <w:r>
        <w:t>Testing</w:t>
      </w:r>
      <w:bookmarkEnd w:id="64"/>
      <w:proofErr w:type="spellEnd"/>
    </w:p>
    <w:p w:rsidR="00894BFB" w:rsidRDefault="00894BFB" w:rsidP="00894BFB">
      <w:pPr>
        <w:keepNext/>
      </w:pPr>
      <w:commentRangeStart w:id="65"/>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commentRangeEnd w:id="65"/>
      <w:r w:rsidR="005D4748">
        <w:rPr>
          <w:rStyle w:val="Kommentarzeichen"/>
        </w:rPr>
        <w:commentReference w:id="65"/>
      </w:r>
    </w:p>
    <w:p w:rsidR="003601AB" w:rsidRDefault="00894BFB" w:rsidP="00894BFB">
      <w:pPr>
        <w:pStyle w:val="Beschriftung"/>
      </w:pPr>
      <w:r>
        <w:t xml:space="preserve">Abbildung </w:t>
      </w:r>
      <w:fldSimple w:instr=" SEQ Abbildung \* ARABIC ">
        <w:r w:rsidR="0032159D">
          <w:rPr>
            <w:noProof/>
          </w:rPr>
          <w:t>17</w:t>
        </w:r>
      </w:fldSimple>
      <w:r>
        <w:t xml:space="preserve">: </w:t>
      </w:r>
      <w:proofErr w:type="spellStart"/>
      <w:r>
        <w:t>Functional</w:t>
      </w:r>
      <w:proofErr w:type="spellEnd"/>
      <w:r>
        <w:t xml:space="preserve"> </w:t>
      </w:r>
      <w:proofErr w:type="spellStart"/>
      <w:r>
        <w:t>Testing</w:t>
      </w:r>
      <w:proofErr w:type="spellEnd"/>
      <w:r>
        <w:t>: Zugriffsmöglichkeiten mit STAF/STAX</w:t>
      </w:r>
    </w:p>
    <w:p w:rsidR="003601AB" w:rsidRDefault="003601AB" w:rsidP="00CE4639"/>
    <w:p w:rsidR="003601AB" w:rsidRDefault="001A0FEE" w:rsidP="00CE4639">
      <w:pPr>
        <w:rPr>
          <w:b/>
        </w:rPr>
      </w:pPr>
      <w:r>
        <w:rPr>
          <w:b/>
        </w:rPr>
        <w:t>Charakterisierende Informationen</w:t>
      </w:r>
    </w:p>
    <w:p w:rsidR="001A0FEE" w:rsidRPr="001A0FEE" w:rsidRDefault="001A0FEE" w:rsidP="001A0FEE">
      <w:pPr>
        <w:spacing w:after="0" w:line="240" w:lineRule="auto"/>
        <w:rPr>
          <w:rFonts w:ascii="Times New Roman" w:eastAsia="Times New Roman" w:hAnsi="Times New Roman" w:cs="Times New Roman"/>
          <w:szCs w:val="24"/>
        </w:rPr>
      </w:pPr>
      <w:r w:rsidRPr="001A0FEE">
        <w:rPr>
          <w:rFonts w:ascii="Arial" w:eastAsia="Times New Roman" w:hAnsi="Arial" w:cs="Arial"/>
          <w:color w:val="000000"/>
          <w:sz w:val="22"/>
        </w:rPr>
        <w:t xml:space="preserve">Übergeordneter </w:t>
      </w:r>
      <w:r>
        <w:rPr>
          <w:rFonts w:ascii="Arial" w:eastAsia="Times New Roman" w:hAnsi="Arial" w:cs="Arial"/>
          <w:color w:val="000000"/>
          <w:sz w:val="22"/>
        </w:rPr>
        <w:t>elementarer Geschäftsprozess:</w:t>
      </w:r>
      <w:r w:rsidRPr="001A0FEE">
        <w:rPr>
          <w:rFonts w:ascii="Arial" w:eastAsia="Times New Roman" w:hAnsi="Arial" w:cs="Arial"/>
          <w:color w:val="000000"/>
          <w:sz w:val="22"/>
        </w:rPr>
        <w:t xml:space="preserve"> </w:t>
      </w:r>
      <w:r w:rsidRPr="001A0FEE">
        <w:rPr>
          <w:rFonts w:ascii="Arial" w:eastAsia="Times New Roman" w:hAnsi="Arial" w:cs="Arial"/>
          <w:b/>
          <w:bCs/>
          <w:color w:val="00B050"/>
          <w:sz w:val="22"/>
        </w:rPr>
        <w:t>TODO</w:t>
      </w:r>
      <w:r w:rsidRPr="001A0FEE">
        <w:rPr>
          <w:rFonts w:ascii="Times New Roman" w:eastAsia="Times New Roman" w:hAnsi="Times New Roman" w:cs="Times New Roman"/>
          <w:szCs w:val="24"/>
        </w:rPr>
        <w:br/>
      </w:r>
      <w:r w:rsidRPr="001A0FEE">
        <w:rPr>
          <w:rFonts w:ascii="Arial" w:eastAsia="Times New Roman" w:hAnsi="Arial" w:cs="Arial"/>
          <w:color w:val="000000"/>
          <w:sz w:val="22"/>
        </w:rPr>
        <w:t xml:space="preserve">Ziel des </w:t>
      </w:r>
      <w:proofErr w:type="spellStart"/>
      <w:r w:rsidRPr="001A0FEE">
        <w:rPr>
          <w:rFonts w:ascii="Arial" w:eastAsia="Times New Roman" w:hAnsi="Arial" w:cs="Arial"/>
          <w:color w:val="000000"/>
          <w:sz w:val="22"/>
        </w:rPr>
        <w:t>Use</w:t>
      </w:r>
      <w:proofErr w:type="spellEnd"/>
      <w:r w:rsidRPr="001A0FEE">
        <w:rPr>
          <w:rFonts w:ascii="Arial" w:eastAsia="Times New Roman" w:hAnsi="Arial" w:cs="Arial"/>
          <w:color w:val="000000"/>
          <w:sz w:val="22"/>
        </w:rPr>
        <w:t xml:space="preserve"> </w:t>
      </w:r>
      <w:proofErr w:type="spellStart"/>
      <w:r w:rsidRPr="001A0FEE">
        <w:rPr>
          <w:rFonts w:ascii="Arial" w:eastAsia="Times New Roman" w:hAnsi="Arial" w:cs="Arial"/>
          <w:color w:val="000000"/>
          <w:sz w:val="22"/>
        </w:rPr>
        <w:t>Cases</w:t>
      </w:r>
      <w:proofErr w:type="spellEnd"/>
      <w:r w:rsidRPr="001A0FEE">
        <w:rPr>
          <w:rFonts w:ascii="Arial" w:eastAsia="Times New Roman" w:hAnsi="Arial" w:cs="Arial"/>
          <w:color w:val="000000"/>
          <w:sz w:val="22"/>
        </w:rPr>
        <w:t>:</w:t>
      </w:r>
    </w:p>
    <w:p w:rsidR="001A0FEE" w:rsidRPr="001A0FEE" w:rsidRDefault="001A0FEE" w:rsidP="001A0FEE">
      <w:pPr>
        <w:spacing w:after="0" w:line="240" w:lineRule="auto"/>
        <w:ind w:left="720"/>
        <w:jc w:val="both"/>
        <w:rPr>
          <w:rFonts w:ascii="Times New Roman" w:eastAsia="Times New Roman" w:hAnsi="Times New Roman" w:cs="Times New Roman"/>
          <w:szCs w:val="24"/>
        </w:rPr>
      </w:pPr>
      <w:r w:rsidRPr="001A0FEE">
        <w:rPr>
          <w:rFonts w:ascii="Arial" w:eastAsia="Times New Roman" w:hAnsi="Arial" w:cs="Arial"/>
          <w:color w:val="000000"/>
          <w:sz w:val="22"/>
        </w:rPr>
        <w:t xml:space="preserve">Developer und Tester sollen mit STAF/STAX die </w:t>
      </w:r>
      <w:r>
        <w:rPr>
          <w:rFonts w:ascii="Arial" w:eastAsia="Times New Roman" w:hAnsi="Arial" w:cs="Arial"/>
          <w:color w:val="000000"/>
          <w:sz w:val="22"/>
        </w:rPr>
        <w:t>XML</w:t>
      </w:r>
      <w:r w:rsidRPr="001A0FEE">
        <w:rPr>
          <w:rFonts w:ascii="Arial" w:eastAsia="Times New Roman" w:hAnsi="Arial" w:cs="Arial"/>
          <w:color w:val="000000"/>
          <w:sz w:val="22"/>
        </w:rPr>
        <w:t>-</w:t>
      </w:r>
      <w:r>
        <w:rPr>
          <w:rFonts w:ascii="Arial" w:eastAsia="Times New Roman" w:hAnsi="Arial" w:cs="Arial"/>
          <w:color w:val="000000"/>
          <w:sz w:val="22"/>
        </w:rPr>
        <w:t>Konfigurationsdatei</w:t>
      </w:r>
      <w:r w:rsidRPr="001A0FEE">
        <w:rPr>
          <w:rFonts w:ascii="Arial" w:eastAsia="Times New Roman" w:hAnsi="Arial" w:cs="Arial"/>
          <w:color w:val="000000"/>
          <w:sz w:val="22"/>
        </w:rPr>
        <w:t xml:space="preserve">, die Korrektheit der </w:t>
      </w:r>
      <w:proofErr w:type="spellStart"/>
      <w:r w:rsidRPr="001A0FEE">
        <w:rPr>
          <w:rFonts w:ascii="Arial" w:eastAsia="Times New Roman" w:hAnsi="Arial" w:cs="Arial"/>
          <w:color w:val="000000"/>
          <w:sz w:val="22"/>
        </w:rPr>
        <w:t>Ethernetkommunikation</w:t>
      </w:r>
      <w:proofErr w:type="spellEnd"/>
      <w:r w:rsidRPr="001A0FEE">
        <w:rPr>
          <w:rFonts w:ascii="Arial" w:eastAsia="Times New Roman" w:hAnsi="Arial" w:cs="Arial"/>
          <w:color w:val="000000"/>
          <w:sz w:val="22"/>
        </w:rPr>
        <w:t xml:space="preserve"> und die Programmfunktionen (Zugriff über CLI) prüfen können.</w:t>
      </w:r>
    </w:p>
    <w:p w:rsidR="001A0FEE" w:rsidRPr="001A0FEE" w:rsidRDefault="001A0FEE" w:rsidP="001A0FEE">
      <w:pPr>
        <w:spacing w:after="0" w:line="240" w:lineRule="auto"/>
        <w:rPr>
          <w:rFonts w:ascii="Times New Roman" w:eastAsia="Times New Roman" w:hAnsi="Times New Roman" w:cs="Times New Roman"/>
          <w:szCs w:val="24"/>
        </w:rPr>
      </w:pPr>
      <w:r w:rsidRPr="001A0FEE">
        <w:rPr>
          <w:rFonts w:ascii="Arial" w:eastAsia="Times New Roman" w:hAnsi="Arial" w:cs="Arial"/>
          <w:color w:val="000000"/>
          <w:sz w:val="22"/>
        </w:rPr>
        <w:t>Umgebende Systemgrenze:</w:t>
      </w:r>
    </w:p>
    <w:p w:rsidR="001A0FEE" w:rsidRPr="001A0FEE" w:rsidRDefault="001A0FEE" w:rsidP="001A0FEE">
      <w:pPr>
        <w:spacing w:after="0" w:line="240" w:lineRule="auto"/>
        <w:ind w:left="720"/>
        <w:jc w:val="both"/>
        <w:rPr>
          <w:rFonts w:ascii="Times New Roman" w:eastAsia="Times New Roman" w:hAnsi="Times New Roman" w:cs="Times New Roman"/>
          <w:szCs w:val="24"/>
        </w:rPr>
      </w:pPr>
      <w:r w:rsidRPr="001A0FEE">
        <w:rPr>
          <w:rFonts w:ascii="Arial" w:eastAsia="Times New Roman" w:hAnsi="Arial" w:cs="Arial"/>
          <w:color w:val="000000"/>
          <w:sz w:val="22"/>
        </w:rPr>
        <w:t>Das Testobjekt ist der MultiCastor2.0. Als externe Testumgebung wird STAF/STAX verwendet.</w:t>
      </w:r>
    </w:p>
    <w:p w:rsidR="0032159D" w:rsidRDefault="0032159D" w:rsidP="0032159D">
      <w:pPr>
        <w:keepNext/>
      </w:pPr>
      <w:commentRangeStart w:id="66"/>
      <w:r>
        <w:rPr>
          <w:noProof/>
        </w:rPr>
        <w:drawing>
          <wp:inline distT="0" distB="0" distL="0" distR="0">
            <wp:extent cx="3295650" cy="739635"/>
            <wp:effectExtent l="19050" t="0" r="0" b="0"/>
            <wp:docPr id="61"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commentRangeEnd w:id="66"/>
      <w:r w:rsidR="005D4748">
        <w:rPr>
          <w:rStyle w:val="Kommentarzeichen"/>
        </w:rPr>
        <w:commentReference w:id="66"/>
      </w:r>
    </w:p>
    <w:p w:rsidR="001A0FEE" w:rsidRDefault="0032159D" w:rsidP="0032159D">
      <w:pPr>
        <w:pStyle w:val="Beschriftung"/>
      </w:pPr>
      <w:r>
        <w:t xml:space="preserve">Abbildung </w:t>
      </w:r>
      <w:fldSimple w:instr=" SEQ Abbildung \* ARABIC ">
        <w:r>
          <w:rPr>
            <w:noProof/>
          </w:rPr>
          <w:t>18</w:t>
        </w:r>
      </w:fldSimple>
      <w:r>
        <w:t>: Systemgrenzen STAF/STAX &amp; MC2.0</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Vorbedingung:</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lastRenderedPageBreak/>
        <w:t>Es müssen lauffähige Installationen von STAF/STAX und MultiCastor2.0 auf dem Usersystem vorhanden sein.</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Nachbedingung bei erfolgreicher Ausführung:</w:t>
      </w:r>
    </w:p>
    <w:p w:rsidR="0032159D" w:rsidRPr="0032159D" w:rsidRDefault="0032159D" w:rsidP="0032159D">
      <w:pPr>
        <w:spacing w:after="0" w:line="240" w:lineRule="auto"/>
        <w:ind w:firstLine="720"/>
        <w:rPr>
          <w:rFonts w:ascii="Times New Roman" w:eastAsia="Times New Roman" w:hAnsi="Times New Roman" w:cs="Times New Roman"/>
          <w:szCs w:val="24"/>
        </w:rPr>
      </w:pPr>
      <w:r w:rsidRPr="0032159D">
        <w:rPr>
          <w:rFonts w:ascii="Arial" w:eastAsia="Times New Roman" w:hAnsi="Arial" w:cs="Arial"/>
          <w:color w:val="000000"/>
          <w:sz w:val="22"/>
        </w:rPr>
        <w:t>keine</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Beteiligte Nutzer:</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t>Developer, Tester und Administratoren, die die Programmfunktion testen möchten.</w:t>
      </w:r>
    </w:p>
    <w:p w:rsidR="0032159D" w:rsidRPr="0032159D" w:rsidRDefault="0032159D" w:rsidP="0032159D">
      <w:pPr>
        <w:spacing w:after="0" w:line="240" w:lineRule="auto"/>
        <w:ind w:left="720"/>
        <w:jc w:val="both"/>
        <w:rPr>
          <w:rFonts w:ascii="Times New Roman" w:eastAsia="Times New Roman" w:hAnsi="Times New Roman" w:cs="Times New Roman"/>
          <w:szCs w:val="24"/>
        </w:rPr>
      </w:pPr>
      <w:r w:rsidRPr="0032159D">
        <w:rPr>
          <w:rFonts w:ascii="Arial" w:eastAsia="Times New Roman" w:hAnsi="Arial" w:cs="Arial"/>
          <w:color w:val="000000"/>
          <w:sz w:val="22"/>
        </w:rPr>
        <w:t>Der User kommuniziert mit STAF/STAX</w:t>
      </w:r>
      <w:r>
        <w:rPr>
          <w:rFonts w:ascii="Arial" w:eastAsia="Times New Roman" w:hAnsi="Arial" w:cs="Arial"/>
          <w:color w:val="000000"/>
          <w:sz w:val="22"/>
        </w:rPr>
        <w:t>, welches</w:t>
      </w:r>
      <w:r w:rsidRPr="0032159D">
        <w:rPr>
          <w:rFonts w:ascii="Arial" w:eastAsia="Times New Roman" w:hAnsi="Arial" w:cs="Arial"/>
          <w:color w:val="000000"/>
          <w:sz w:val="22"/>
        </w:rPr>
        <w:t xml:space="preserve"> wiederum mit dem MultiCastor2.0 kommuniziert.</w:t>
      </w:r>
    </w:p>
    <w:p w:rsidR="0032159D" w:rsidRPr="0032159D" w:rsidRDefault="0032159D" w:rsidP="0032159D">
      <w:pPr>
        <w:spacing w:after="0" w:line="240" w:lineRule="auto"/>
        <w:rPr>
          <w:rFonts w:ascii="Times New Roman" w:eastAsia="Times New Roman" w:hAnsi="Times New Roman" w:cs="Times New Roman"/>
          <w:szCs w:val="24"/>
        </w:rPr>
      </w:pPr>
      <w:r w:rsidRPr="0032159D">
        <w:rPr>
          <w:rFonts w:ascii="Arial" w:eastAsia="Times New Roman" w:hAnsi="Arial" w:cs="Arial"/>
          <w:color w:val="000000"/>
          <w:sz w:val="22"/>
        </w:rPr>
        <w:t>Auslösendes Ereignis:</w:t>
      </w:r>
    </w:p>
    <w:p w:rsidR="0032159D" w:rsidRPr="0032159D" w:rsidRDefault="0032159D" w:rsidP="0032159D">
      <w:pPr>
        <w:spacing w:after="0" w:line="240" w:lineRule="auto"/>
        <w:ind w:left="720"/>
        <w:rPr>
          <w:rFonts w:ascii="Times New Roman" w:eastAsia="Times New Roman" w:hAnsi="Times New Roman" w:cs="Times New Roman"/>
          <w:szCs w:val="24"/>
        </w:rPr>
      </w:pPr>
      <w:r w:rsidRPr="0032159D">
        <w:rPr>
          <w:rFonts w:ascii="Arial" w:eastAsia="Times New Roman" w:hAnsi="Arial" w:cs="Arial"/>
          <w:color w:val="000000"/>
          <w:sz w:val="22"/>
        </w:rPr>
        <w:t>User testet Anwendung mit STAF/STAX</w:t>
      </w:r>
    </w:p>
    <w:p w:rsidR="001A0FEE" w:rsidRDefault="001A0FEE" w:rsidP="00CE4639"/>
    <w:p w:rsidR="001A0FEE" w:rsidRDefault="0032159D" w:rsidP="00CE4639">
      <w:pPr>
        <w:rPr>
          <w:b/>
        </w:rPr>
      </w:pPr>
      <w:r>
        <w:rPr>
          <w:b/>
        </w:rPr>
        <w:t>Szenario für den Standartablauf (Erfolg)</w:t>
      </w:r>
    </w:p>
    <w:p w:rsidR="0032159D" w:rsidRDefault="0032159D" w:rsidP="0032159D">
      <w:r>
        <w:t>STAF/STAX ist eine externe Anwendung mit der die korrekte Funktionalität des MultiCastors2.0 getestet werden kann.</w:t>
      </w:r>
    </w:p>
    <w:p w:rsidR="0032159D" w:rsidRDefault="005D4748" w:rsidP="0032159D">
      <w:commentRangeStart w:id="67"/>
      <w:r>
        <w:t xml:space="preserve">  </w:t>
      </w:r>
      <w:commentRangeEnd w:id="67"/>
      <w:r>
        <w:rPr>
          <w:rStyle w:val="Kommentarzeichen"/>
        </w:rPr>
        <w:commentReference w:id="67"/>
      </w:r>
    </w:p>
    <w:p w:rsidR="0032159D" w:rsidRDefault="0032159D" w:rsidP="0032159D">
      <w:r>
        <w:t>Hierfür führt der Developer/Tester verschiedene STAF/STAX Skripte aus, die die Programmfunktionalität, von verschiedenen Ausgangspunkten aus, prüfen.</w:t>
      </w:r>
    </w:p>
    <w:p w:rsidR="0032159D" w:rsidRDefault="0032159D" w:rsidP="0032159D">
      <w:r>
        <w:t>Werden die Skripte im Testablauf fehlerfrei prozessiert, wird eine Erfolgsmeldung ausgegeben und es kann davon ausgegangen werden, dass die Anwendung in der getesteten Funktionalität fehlerfrei ist.</w:t>
      </w:r>
    </w:p>
    <w:p w:rsidR="0032159D" w:rsidRDefault="0032159D" w:rsidP="0032159D"/>
    <w:p w:rsidR="0032159D" w:rsidRPr="0032159D" w:rsidRDefault="0032159D" w:rsidP="0032159D">
      <w:r>
        <w:t xml:space="preserve">Zur Verdeutlichung des Ablaufs zeigt die Grafik eine beispielhafte Kommunikation zwischen einem STAF Server und einem Client, bei der ein </w:t>
      </w:r>
      <w:proofErr w:type="spellStart"/>
      <w:r>
        <w:t>date</w:t>
      </w:r>
      <w:proofErr w:type="spellEnd"/>
      <w:r>
        <w:t>-Command ausgeführt wird.</w:t>
      </w:r>
    </w:p>
    <w:p w:rsidR="0032159D" w:rsidRDefault="0032159D" w:rsidP="0032159D">
      <w:pPr>
        <w:keepNext/>
      </w:pPr>
      <w:r>
        <w:rPr>
          <w:noProof/>
        </w:rPr>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32159D">
      <w:pPr>
        <w:pStyle w:val="Beschriftung"/>
      </w:pPr>
      <w:r>
        <w:t xml:space="preserve">Abbildung </w:t>
      </w:r>
      <w:fldSimple w:instr=" SEQ Abbildung \* ARABIC ">
        <w:r>
          <w:rPr>
            <w:noProof/>
          </w:rPr>
          <w:t>19</w:t>
        </w:r>
      </w:fldSimple>
      <w:r>
        <w:t xml:space="preserve">: Beispielkommunikation zwischen STAF-Server und </w:t>
      </w:r>
      <w:r>
        <w:rPr>
          <w:noProof/>
        </w:rPr>
        <w:t>Client</w:t>
      </w:r>
    </w:p>
    <w:p w:rsidR="001A0FEE" w:rsidRDefault="001A0FEE" w:rsidP="00CE4639"/>
    <w:p w:rsidR="001A0FEE" w:rsidRDefault="0032159D" w:rsidP="00CE4639">
      <w:pPr>
        <w:rPr>
          <w:b/>
        </w:rPr>
      </w:pPr>
      <w:r>
        <w:rPr>
          <w:b/>
        </w:rPr>
        <w:t>Szenario für den Fehlerfall (Programmfehler gefunden)</w:t>
      </w:r>
    </w:p>
    <w:p w:rsidR="0032159D" w:rsidRDefault="0032159D" w:rsidP="0032159D">
      <w:r>
        <w:lastRenderedPageBreak/>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32159D"/>
    <w:p w:rsidR="0032159D" w:rsidRPr="0032159D" w:rsidRDefault="0032159D" w:rsidP="0032159D">
      <w:r>
        <w:t>Das Team wird eine Auswahl an Beispielskripten zum Test einzelner Funktionen bereitstellen, die dem Developer/Tester als Vorlage dienen sollen, wie er mit eigenen Skripten verschiedene Funktionalitäten testen kann.</w:t>
      </w:r>
    </w:p>
    <w:p w:rsidR="001A0FEE" w:rsidRDefault="001A0FEE" w:rsidP="00CE4639"/>
    <w:p w:rsidR="001A0FEE" w:rsidRDefault="0032159D" w:rsidP="0032159D">
      <w:pPr>
        <w:pStyle w:val="berschrift1"/>
        <w:numPr>
          <w:ilvl w:val="0"/>
          <w:numId w:val="3"/>
        </w:numPr>
      </w:pPr>
      <w:bookmarkStart w:id="68" w:name="_Toc307940306"/>
      <w:r>
        <w:t>Produktcharakteristiken</w:t>
      </w:r>
      <w:bookmarkEnd w:id="68"/>
    </w:p>
    <w:p w:rsidR="0032159D" w:rsidRDefault="0032159D" w:rsidP="0032159D">
      <w:pPr>
        <w:pStyle w:val="berschrift2"/>
        <w:numPr>
          <w:ilvl w:val="1"/>
          <w:numId w:val="3"/>
        </w:numPr>
      </w:pPr>
      <w:r>
        <w:t xml:space="preserve"> </w:t>
      </w:r>
      <w:bookmarkStart w:id="69" w:name="_Toc307940307"/>
      <w:r>
        <w:t>Systemumgebung</w:t>
      </w:r>
      <w:bookmarkEnd w:id="69"/>
    </w:p>
    <w:p w:rsidR="0032159D" w:rsidRDefault="0032159D" w:rsidP="0032159D">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32159D"/>
    <w:p w:rsidR="0032159D" w:rsidRDefault="0032159D" w:rsidP="0032159D">
      <w:r>
        <w:t xml:space="preserve">Das Multicastor-Tool läuft sowohl auf Windows als auch auf </w:t>
      </w:r>
      <w:proofErr w:type="spellStart"/>
      <w:r>
        <w:t>unixbasierten</w:t>
      </w:r>
      <w:proofErr w:type="spellEnd"/>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32159D"/>
    <w:p w:rsidR="001A0FEE" w:rsidRDefault="00D42895" w:rsidP="00D42895">
      <w:pPr>
        <w:pStyle w:val="berschrift2"/>
        <w:numPr>
          <w:ilvl w:val="1"/>
          <w:numId w:val="3"/>
        </w:numPr>
      </w:pPr>
      <w:r>
        <w:t xml:space="preserve"> </w:t>
      </w:r>
      <w:bookmarkStart w:id="70" w:name="_Toc307940308"/>
      <w:r>
        <w:t>Hardwareumgebung</w:t>
      </w:r>
      <w:bookmarkEnd w:id="70"/>
    </w:p>
    <w:p w:rsidR="00D42895" w:rsidRDefault="00D42895" w:rsidP="00D42895">
      <w:r>
        <w:t xml:space="preserve">Die Hardware muss so gewählt werden, dass eine Java-Laufzeitumgebung auf Windows oder einem </w:t>
      </w:r>
      <w:proofErr w:type="spellStart"/>
      <w:r>
        <w:t>unixbasierten</w:t>
      </w:r>
      <w:proofErr w:type="spellEnd"/>
      <w:r>
        <w:t xml:space="preserve"> Betriebssystem installiert und dauerhaft betrieben werden kann. Die Hardware muss über eine Netzwerkschnittstelle verfügen, auf die über eine Softwareschnittstelle zugegriffen werden kann.</w:t>
      </w:r>
    </w:p>
    <w:p w:rsidR="00D42895" w:rsidRDefault="00D42895" w:rsidP="00D42895">
      <w:r>
        <w:t>Für Multicast-Ströme, die das MMR-Protokoll benutzen wird außerdem ein MMRP-fähiger Switch benötigt, um MMRP-Anfragen verarbeiten zu können.</w:t>
      </w:r>
    </w:p>
    <w:p w:rsidR="00405864" w:rsidRDefault="00405864" w:rsidP="00D42895"/>
    <w:p w:rsidR="00D42895" w:rsidRDefault="00D42895" w:rsidP="00D42895">
      <w:pPr>
        <w:pStyle w:val="berschrift2"/>
        <w:numPr>
          <w:ilvl w:val="1"/>
          <w:numId w:val="3"/>
        </w:numPr>
      </w:pPr>
      <w:r>
        <w:t xml:space="preserve"> </w:t>
      </w:r>
      <w:bookmarkStart w:id="71" w:name="_Toc307940309"/>
      <w:r>
        <w:t>Softwareumgebung</w:t>
      </w:r>
      <w:bookmarkEnd w:id="71"/>
    </w:p>
    <w:p w:rsidR="00D42895" w:rsidRPr="00D42895" w:rsidRDefault="00D42895" w:rsidP="00D42895">
      <w:r>
        <w:t>Der MultiCastor wurde und wird komplett in der Programmiersprache Java V1.6 umgesetzt. Es werden auch bei einer Weiterentwicklung des MultiCastors nur die Standard-Java Bibliotheken verwendet. Demnach muss eine JRE der Version 1.6 auf dem Hostsystem installiert und verfügbar sein.</w:t>
      </w:r>
      <w:r>
        <w:rPr>
          <w:rStyle w:val="Funotenzeichen"/>
        </w:rPr>
        <w:footnoteReference w:id="1"/>
      </w:r>
    </w:p>
    <w:p w:rsidR="00D42895" w:rsidRDefault="00D42895" w:rsidP="00D42895"/>
    <w:p w:rsidR="00D42895" w:rsidRDefault="00BC1773" w:rsidP="00BC1773">
      <w:pPr>
        <w:pStyle w:val="berschrift1"/>
        <w:numPr>
          <w:ilvl w:val="0"/>
          <w:numId w:val="3"/>
        </w:numPr>
      </w:pPr>
      <w:bookmarkStart w:id="72" w:name="_Toc307940310"/>
      <w:r>
        <w:t>Anhang</w:t>
      </w:r>
      <w:bookmarkEnd w:id="72"/>
    </w:p>
    <w:p w:rsidR="00BC1773" w:rsidRDefault="00BC1773" w:rsidP="00BC1773">
      <w:pPr>
        <w:pStyle w:val="berschrift2"/>
        <w:numPr>
          <w:ilvl w:val="1"/>
          <w:numId w:val="3"/>
        </w:numPr>
      </w:pPr>
      <w:r>
        <w:t xml:space="preserve"> </w:t>
      </w:r>
      <w:bookmarkStart w:id="73" w:name="_Toc307940311"/>
      <w:r>
        <w:t>Multiple MAC Registration Protocol</w:t>
      </w:r>
      <w:bookmarkEnd w:id="73"/>
    </w:p>
    <w:p w:rsidR="00BC1773" w:rsidRDefault="00BC1773" w:rsidP="00BC1773">
      <w:r>
        <w:t>Das MMR-Protokoll wurde 2007 von der IEEE 802.1ak spezifiziert. Das Protokoll ist ein Layer-2-Protokoll und ermöglicht es dadurch Switches, Multicasting zu betreiben.</w:t>
      </w:r>
    </w:p>
    <w:p w:rsidR="00BC1773" w:rsidRDefault="00BC1773" w:rsidP="00BC1773">
      <w:r>
        <w:t>Multicast erlaubt dem Sender seine Information an mehrere Empfänger im Netzwerk zu verschicken und das alles beim einmaligen Versenden. Die Pakete werden im Switch vervielfältigt und an die Empfänger versendet.</w:t>
      </w:r>
    </w:p>
    <w:p w:rsidR="00BC1773" w:rsidRDefault="00BC1773" w:rsidP="00BC1773"/>
    <w:p w:rsidR="00BC1773" w:rsidRDefault="00BC1773" w:rsidP="00BC1773">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BC1773"/>
    <w:p w:rsidR="00BC1773" w:rsidRDefault="00BC1773" w:rsidP="00BC1773">
      <w:r>
        <w:t>Die Vo</w:t>
      </w:r>
      <w:r w:rsidR="00A71FCB">
        <w:t>rteile von Multicasting, insbesondere mit dem MMR</w:t>
      </w:r>
      <w:r>
        <w:t>-Protokoll</w:t>
      </w:r>
      <w:r w:rsidR="00A71FCB">
        <w:t>,</w:t>
      </w:r>
      <w:r>
        <w:t xml:space="preserve"> sind:</w:t>
      </w:r>
    </w:p>
    <w:p w:rsidR="00BC1773" w:rsidRDefault="00BC1773" w:rsidP="00A71FCB">
      <w:pPr>
        <w:pStyle w:val="Listenabsatz"/>
        <w:numPr>
          <w:ilvl w:val="0"/>
          <w:numId w:val="18"/>
        </w:numPr>
      </w:pPr>
      <w:r>
        <w:t>Netzwerk wird entlastet, da der Sender nur einmal seine Daten senden muss.</w:t>
      </w:r>
    </w:p>
    <w:p w:rsidR="00BC1773" w:rsidRDefault="00A71FCB" w:rsidP="00A71FCB">
      <w:pPr>
        <w:pStyle w:val="Listenabsatz"/>
        <w:numPr>
          <w:ilvl w:val="0"/>
          <w:numId w:val="18"/>
        </w:numPr>
      </w:pPr>
      <w:r>
        <w:t>Ein Empfänger</w:t>
      </w:r>
      <w:r w:rsidR="00BC1773">
        <w:t xml:space="preserve"> erhält Daten </w:t>
      </w:r>
      <w:r>
        <w:t>nur, wenn er sie</w:t>
      </w:r>
      <w:r w:rsidR="00BC1773">
        <w:t xml:space="preserve"> auch erhalten möchte.</w:t>
      </w:r>
    </w:p>
    <w:p w:rsidR="00BC1773" w:rsidRDefault="00A71FCB" w:rsidP="00BC1773">
      <w:pPr>
        <w:pStyle w:val="Listenabsatz"/>
        <w:numPr>
          <w:ilvl w:val="0"/>
          <w:numId w:val="18"/>
        </w:numPr>
      </w:pPr>
      <w:r>
        <w:t>Ohne MMRP (Layer-2) muss sich zwingend ein Router im Netzwerk befinden, der die (Layer-3-)Pakete routet</w:t>
      </w:r>
    </w:p>
    <w:p w:rsidR="00BC1773" w:rsidRDefault="00BC1773" w:rsidP="00BC1773"/>
    <w:p w:rsidR="00BC1773" w:rsidRPr="00BC1773" w:rsidRDefault="008762E6" w:rsidP="00BC1773">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 Die wenigen</w:t>
      </w:r>
      <w:r>
        <w:t>,</w:t>
      </w:r>
      <w:r w:rsidR="00BC1773">
        <w:t xml:space="preserve"> die vorhanden sind</w:t>
      </w:r>
      <w:r>
        <w:t>,</w:t>
      </w:r>
      <w:r w:rsidR="00BC1773">
        <w:t xml:space="preserve"> bewegen sich in einer Preisklasse von 1500€ aufwärts.</w:t>
      </w:r>
    </w:p>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30"/>
          <w:headerReference w:type="default" r:id="rId31"/>
          <w:footerReference w:type="even" r:id="rId32"/>
          <w:footerReference w:type="default" r:id="rId33"/>
          <w:headerReference w:type="first" r:id="rId34"/>
          <w:footerReference w:type="first" r:id="rId35"/>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74" w:name="_Toc307940312"/>
      <w:r w:rsidRPr="00105B6E">
        <w:lastRenderedPageBreak/>
        <w:t>Dokumentversionen</w:t>
      </w:r>
      <w:bookmarkEnd w:id="74"/>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w:t>
            </w:r>
            <w:proofErr w:type="spellStart"/>
            <w:r w:rsidRPr="00692AB0">
              <w:rPr>
                <w:sz w:val="20"/>
                <w:szCs w:val="20"/>
              </w:rPr>
              <w:t>beta</w:t>
            </w:r>
            <w:proofErr w:type="spellEnd"/>
            <w:r w:rsidRPr="00692AB0">
              <w:rPr>
                <w:sz w:val="20"/>
                <w:szCs w:val="20"/>
              </w:rPr>
              <w:t>)</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w:t>
            </w:r>
            <w:proofErr w:type="spellStart"/>
            <w:r w:rsidRPr="00692AB0">
              <w:rPr>
                <w:sz w:val="20"/>
                <w:szCs w:val="20"/>
              </w:rPr>
              <w:t>beta</w:t>
            </w:r>
            <w:proofErr w:type="spellEnd"/>
            <w:r>
              <w:rPr>
                <w:sz w:val="20"/>
                <w:szCs w:val="20"/>
              </w:rPr>
              <w:t xml:space="preserve"> 2</w:t>
            </w:r>
            <w:r w:rsidRPr="00692AB0">
              <w:rPr>
                <w:sz w:val="20"/>
                <w:szCs w:val="20"/>
              </w:rPr>
              <w:t>)</w:t>
            </w:r>
          </w:p>
        </w:tc>
        <w:tc>
          <w:tcPr>
            <w:tcW w:w="1843" w:type="dxa"/>
          </w:tcPr>
          <w:p w:rsidR="001752AF" w:rsidRDefault="001752AF" w:rsidP="00692AB0">
            <w:pPr>
              <w:pStyle w:val="KeinLeerraum"/>
              <w:cnfStyle w:val="000000000000"/>
              <w:rPr>
                <w:sz w:val="28"/>
                <w:szCs w:val="28"/>
              </w:rPr>
            </w:pPr>
          </w:p>
        </w:tc>
        <w:tc>
          <w:tcPr>
            <w:tcW w:w="1701" w:type="dxa"/>
          </w:tcPr>
          <w:p w:rsidR="001752AF" w:rsidRDefault="001752AF" w:rsidP="005552B4">
            <w:pPr>
              <w:pStyle w:val="KeinLeerraum"/>
              <w:cnfStyle w:val="000000000000"/>
              <w:rPr>
                <w:sz w:val="28"/>
                <w:szCs w:val="28"/>
              </w:rPr>
            </w:pPr>
          </w:p>
        </w:tc>
        <w:tc>
          <w:tcPr>
            <w:tcW w:w="4216" w:type="dxa"/>
          </w:tcPr>
          <w:p w:rsidR="001752AF" w:rsidRDefault="001752AF" w:rsidP="00692AB0">
            <w:pPr>
              <w:pStyle w:val="KeinLeerraum"/>
              <w:cnfStyle w:val="000000000000"/>
              <w:rPr>
                <w:sz w:val="28"/>
                <w:szCs w:val="28"/>
              </w:rPr>
            </w:pP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100000"/>
              <w:rPr>
                <w:sz w:val="28"/>
                <w:szCs w:val="28"/>
              </w:rPr>
            </w:pPr>
          </w:p>
        </w:tc>
        <w:tc>
          <w:tcPr>
            <w:tcW w:w="1701" w:type="dxa"/>
          </w:tcPr>
          <w:p w:rsidR="00BD4EFB" w:rsidRDefault="00BD4EFB" w:rsidP="005552B4">
            <w:pPr>
              <w:pStyle w:val="KeinLeerraum"/>
              <w:cnfStyle w:val="000000100000"/>
              <w:rPr>
                <w:sz w:val="28"/>
                <w:szCs w:val="28"/>
              </w:rPr>
            </w:pPr>
          </w:p>
        </w:tc>
        <w:tc>
          <w:tcPr>
            <w:tcW w:w="4216" w:type="dxa"/>
          </w:tcPr>
          <w:p w:rsidR="00BD4EFB" w:rsidRDefault="00BD4EFB" w:rsidP="00692AB0">
            <w:pPr>
              <w:pStyle w:val="KeinLeerraum"/>
              <w:cnfStyle w:val="0000001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6"/>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nas" w:date="2011-11-01T22:11:00Z" w:initials="J">
    <w:p w:rsidR="00F37F2E" w:rsidRDefault="00F37F2E">
      <w:pPr>
        <w:pStyle w:val="Kommentartext"/>
      </w:pPr>
      <w:r>
        <w:rPr>
          <w:rStyle w:val="Kommentarzeichen"/>
        </w:rPr>
        <w:annotationRef/>
      </w:r>
      <w:r>
        <w:t>Im ganzen Dokument einheitliche Schrift verwenden und Blocksatz</w:t>
      </w:r>
    </w:p>
  </w:comment>
  <w:comment w:id="2" w:author="Jonas" w:date="2011-11-01T21:57:00Z" w:initials="J">
    <w:p w:rsidR="00E55A06" w:rsidRDefault="00E55A06">
      <w:pPr>
        <w:pStyle w:val="Kommentartext"/>
      </w:pPr>
      <w:r>
        <w:rPr>
          <w:rStyle w:val="Kommentarzeichen"/>
        </w:rPr>
        <w:annotationRef/>
      </w:r>
      <w:r>
        <w:t>Es fehlt eine gute Einleitung, die der Kunde als erstes zu sehen bekommt. Die muss noch sein.</w:t>
      </w:r>
    </w:p>
  </w:comment>
  <w:comment w:id="3" w:author="Jonas" w:date="2011-11-01T22:05:00Z" w:initials="J">
    <w:p w:rsidR="00E55A06" w:rsidRDefault="00E55A06">
      <w:pPr>
        <w:pStyle w:val="Kommentartext"/>
      </w:pPr>
      <w:r>
        <w:rPr>
          <w:rStyle w:val="Kommentarzeichen"/>
        </w:rPr>
        <w:annotationRef/>
      </w:r>
      <w:r>
        <w:t>Layout kommt glaube in so einer Tabelle besser. Schriftsatz Blocksatz, Formatvorlage Word Standard 2, Zeilenabstand zwischen Tabellenzeilen mit 5px Absatz</w:t>
      </w:r>
    </w:p>
  </w:comment>
  <w:comment w:id="5" w:author="Jonas" w:date="2011-11-01T22:06:00Z" w:initials="J">
    <w:p w:rsidR="00F37F2E" w:rsidRDefault="00F37F2E">
      <w:pPr>
        <w:pStyle w:val="Kommentartext"/>
      </w:pPr>
      <w:r>
        <w:rPr>
          <w:rStyle w:val="Kommentarzeichen"/>
        </w:rPr>
        <w:annotationRef/>
      </w:r>
      <w:r>
        <w:t>Autorenwechsel leider noch sehr deutlich</w:t>
      </w:r>
    </w:p>
  </w:comment>
  <w:comment w:id="7" w:author="Jonas" w:date="2011-11-01T22:06:00Z" w:initials="J">
    <w:p w:rsidR="00F37F2E" w:rsidRDefault="00F37F2E">
      <w:pPr>
        <w:pStyle w:val="Kommentartext"/>
      </w:pPr>
      <w:r>
        <w:rPr>
          <w:rStyle w:val="Kommentarzeichen"/>
        </w:rPr>
        <w:annotationRef/>
      </w:r>
      <w:r>
        <w:t>Quelle besser mit Fußnote angeben</w:t>
      </w:r>
    </w:p>
  </w:comment>
  <w:comment w:id="8" w:author="Jonas" w:date="2011-11-01T22:07:00Z" w:initials="J">
    <w:p w:rsidR="00F37F2E" w:rsidRDefault="00F37F2E">
      <w:pPr>
        <w:pStyle w:val="Kommentartext"/>
      </w:pPr>
      <w:r>
        <w:rPr>
          <w:rStyle w:val="Kommentarzeichen"/>
        </w:rPr>
        <w:annotationRef/>
      </w:r>
      <w:r>
        <w:t>Absatzbreite ist im Allgemeinen zu groß. Zeilenabstand kann auch verringert werden</w:t>
      </w:r>
    </w:p>
  </w:comment>
  <w:comment w:id="9" w:author="Jonas" w:date="2011-11-01T22:08:00Z" w:initials="J">
    <w:p w:rsidR="00F37F2E" w:rsidRDefault="00F37F2E">
      <w:pPr>
        <w:pStyle w:val="Kommentartext"/>
      </w:pPr>
      <w:r>
        <w:rPr>
          <w:rStyle w:val="Kommentarzeichen"/>
        </w:rPr>
        <w:annotationRef/>
      </w:r>
      <w:proofErr w:type="spellStart"/>
      <w:r>
        <w:t>Wdh</w:t>
      </w:r>
      <w:proofErr w:type="spellEnd"/>
      <w:r>
        <w:t>.</w:t>
      </w:r>
    </w:p>
  </w:comment>
  <w:comment w:id="10" w:author="Jonas" w:date="2011-11-01T22:08:00Z" w:initials="J">
    <w:p w:rsidR="00F37F2E" w:rsidRDefault="00F37F2E">
      <w:pPr>
        <w:pStyle w:val="Kommentartext"/>
      </w:pPr>
      <w:r>
        <w:rPr>
          <w:rStyle w:val="Kommentarzeichen"/>
        </w:rPr>
        <w:annotationRef/>
      </w:r>
      <w:r>
        <w:t>Formulierung finde ich hier nicht so glücklich</w:t>
      </w:r>
    </w:p>
  </w:comment>
  <w:comment w:id="11" w:author="Jonas" w:date="2011-11-01T22:09:00Z" w:initials="J">
    <w:p w:rsidR="00F37F2E" w:rsidRDefault="00F37F2E">
      <w:pPr>
        <w:pStyle w:val="Kommentartext"/>
      </w:pPr>
      <w:r>
        <w:rPr>
          <w:rStyle w:val="Kommentarzeichen"/>
        </w:rPr>
        <w:annotationRef/>
      </w:r>
      <w:r>
        <w:t>Bilduntertitel fehlt</w:t>
      </w:r>
    </w:p>
  </w:comment>
  <w:comment w:id="12" w:author="Jonas" w:date="2011-11-01T22:10:00Z" w:initials="J">
    <w:p w:rsidR="00F37F2E" w:rsidRDefault="00F37F2E">
      <w:pPr>
        <w:pStyle w:val="Kommentartext"/>
      </w:pPr>
      <w:r>
        <w:rPr>
          <w:rStyle w:val="Kommentarzeichen"/>
        </w:rPr>
        <w:annotationRef/>
      </w:r>
      <w:r>
        <w:t xml:space="preserve">Habe die </w:t>
      </w:r>
      <w:proofErr w:type="spellStart"/>
      <w:r>
        <w:t>Tranzparenzfarbe</w:t>
      </w:r>
      <w:proofErr w:type="spellEnd"/>
      <w:r>
        <w:t xml:space="preserve"> weiß gesetzt</w:t>
      </w:r>
    </w:p>
  </w:comment>
  <w:comment w:id="13" w:author="Jonas" w:date="2011-11-01T22:09:00Z" w:initials="J">
    <w:p w:rsidR="00F37F2E" w:rsidRDefault="00F37F2E">
      <w:pPr>
        <w:pStyle w:val="Kommentartext"/>
      </w:pPr>
      <w:r>
        <w:rPr>
          <w:rStyle w:val="Kommentarzeichen"/>
        </w:rPr>
        <w:annotationRef/>
      </w:r>
      <w:r>
        <w:t>Quelle besser in Fußnote</w:t>
      </w:r>
    </w:p>
  </w:comment>
  <w:comment w:id="15" w:author="Jonas" w:date="2011-11-01T22:12:00Z" w:initials="J">
    <w:p w:rsidR="00F37F2E" w:rsidRDefault="00F37F2E">
      <w:pPr>
        <w:pStyle w:val="Kommentartext"/>
      </w:pPr>
      <w:r>
        <w:rPr>
          <w:rStyle w:val="Kommentarzeichen"/>
        </w:rPr>
        <w:annotationRef/>
      </w:r>
      <w:r>
        <w:t>Quelle besser in Fußnote</w:t>
      </w:r>
    </w:p>
  </w:comment>
  <w:comment w:id="16" w:author="Jonas" w:date="2011-11-01T22:12:00Z" w:initials="J">
    <w:p w:rsidR="00F37F2E" w:rsidRDefault="00F37F2E">
      <w:pPr>
        <w:pStyle w:val="Kommentartext"/>
      </w:pPr>
      <w:r>
        <w:rPr>
          <w:rStyle w:val="Kommentarzeichen"/>
        </w:rPr>
        <w:annotationRef/>
      </w:r>
      <w:r>
        <w:t>Wann kommt da noch was????</w:t>
      </w:r>
    </w:p>
  </w:comment>
  <w:comment w:id="18" w:author="Jonas" w:date="2011-11-01T22:13:00Z" w:initials="J">
    <w:p w:rsidR="00F37F2E" w:rsidRDefault="00F37F2E">
      <w:pPr>
        <w:pStyle w:val="Kommentartext"/>
      </w:pPr>
      <w:r>
        <w:rPr>
          <w:rStyle w:val="Kommentarzeichen"/>
        </w:rPr>
        <w:annotationRef/>
      </w:r>
      <w:r>
        <w:t>Wer? Wann?</w:t>
      </w:r>
    </w:p>
  </w:comment>
  <w:comment w:id="19" w:author="Jonas" w:date="2011-11-01T22:13:00Z" w:initials="J">
    <w:p w:rsidR="00F37F2E" w:rsidRDefault="00F37F2E">
      <w:pPr>
        <w:pStyle w:val="Kommentartext"/>
      </w:pPr>
      <w:r>
        <w:rPr>
          <w:rStyle w:val="Kommentarzeichen"/>
        </w:rPr>
        <w:annotationRef/>
      </w:r>
      <w:proofErr w:type="spellStart"/>
      <w:r>
        <w:t>Tranzparenzfarbe</w:t>
      </w:r>
      <w:proofErr w:type="spellEnd"/>
      <w:r>
        <w:t xml:space="preserve"> auf weiß gesetzt</w:t>
      </w:r>
    </w:p>
  </w:comment>
  <w:comment w:id="20" w:author="Jonas" w:date="2011-11-01T22:14:00Z" w:initials="J">
    <w:p w:rsidR="00F37F2E" w:rsidRDefault="00F37F2E">
      <w:pPr>
        <w:pStyle w:val="Kommentartext"/>
      </w:pPr>
      <w:r>
        <w:rPr>
          <w:rStyle w:val="Kommentarzeichen"/>
        </w:rPr>
        <w:annotationRef/>
      </w:r>
      <w:r>
        <w:t>Quelle besser in Fußnote</w:t>
      </w:r>
    </w:p>
  </w:comment>
  <w:comment w:id="21" w:author="Jonas" w:date="2011-11-01T22:15:00Z" w:initials="J">
    <w:p w:rsidR="00F37F2E" w:rsidRDefault="00F37F2E">
      <w:pPr>
        <w:pStyle w:val="Kommentartext"/>
      </w:pPr>
      <w:r>
        <w:rPr>
          <w:rStyle w:val="Kommentarzeichen"/>
        </w:rPr>
        <w:annotationRef/>
      </w:r>
      <w:r>
        <w:t>Nummerierung der folgenden Unterpunkte fehlt. Sieht im Inhaltsverzeichnis doof aus.</w:t>
      </w:r>
    </w:p>
  </w:comment>
  <w:comment w:id="30" w:author="Jonas" w:date="2011-11-01T22:16:00Z" w:initials="J">
    <w:p w:rsidR="005F7CDF" w:rsidRDefault="005F7CDF">
      <w:pPr>
        <w:pStyle w:val="Kommentartext"/>
      </w:pPr>
      <w:r>
        <w:rPr>
          <w:rStyle w:val="Kommentarzeichen"/>
        </w:rPr>
        <w:annotationRef/>
      </w:r>
      <w:r>
        <w:t>Auch hier ist der Autorenwechsel noch sehr deutlich</w:t>
      </w:r>
    </w:p>
  </w:comment>
  <w:comment w:id="32" w:author="Jonas" w:date="2011-11-01T22:16:00Z" w:initials="J">
    <w:p w:rsidR="005F7CDF" w:rsidRDefault="005F7CDF">
      <w:pPr>
        <w:pStyle w:val="Kommentartext"/>
      </w:pPr>
      <w:r>
        <w:rPr>
          <w:rStyle w:val="Kommentarzeichen"/>
        </w:rPr>
        <w:annotationRef/>
      </w:r>
      <w:r>
        <w:t>Layout dieser Zwischenüberschriften sollte zu andern Überschriften passend sein.</w:t>
      </w:r>
    </w:p>
  </w:comment>
  <w:comment w:id="33" w:author="Jonas" w:date="2011-11-01T22:22:00Z" w:initials="J">
    <w:p w:rsidR="005F7CDF" w:rsidRDefault="005F7CDF">
      <w:pPr>
        <w:pStyle w:val="Kommentartext"/>
      </w:pPr>
      <w:r>
        <w:rPr>
          <w:rStyle w:val="Kommentarzeichen"/>
        </w:rPr>
        <w:annotationRef/>
      </w:r>
      <w:r>
        <w:t>Wenn das so ist, würde ich diese Zeile hier weg lassen…</w:t>
      </w:r>
    </w:p>
  </w:comment>
  <w:comment w:id="34" w:author="Jonas" w:date="2011-11-01T22:22:00Z" w:initials="J">
    <w:p w:rsidR="005F7CDF" w:rsidRDefault="005F7CDF">
      <w:pPr>
        <w:pStyle w:val="Kommentartext"/>
      </w:pPr>
      <w:r>
        <w:rPr>
          <w:rStyle w:val="Kommentarzeichen"/>
        </w:rPr>
        <w:annotationRef/>
      </w:r>
      <w:r>
        <w:t>Obiges Tabellenlayout halte ich für sinnvoll.</w:t>
      </w:r>
    </w:p>
  </w:comment>
  <w:comment w:id="39" w:author="Jonas" w:date="2011-11-01T22:23:00Z" w:initials="J">
    <w:p w:rsidR="005F7CDF" w:rsidRDefault="005F7CDF">
      <w:pPr>
        <w:pStyle w:val="Kommentartext"/>
      </w:pPr>
      <w:r>
        <w:rPr>
          <w:rStyle w:val="Kommentarzeichen"/>
        </w:rPr>
        <w:annotationRef/>
      </w:r>
      <w:r>
        <w:t>Bilder am besten zentrieren</w:t>
      </w:r>
    </w:p>
  </w:comment>
  <w:comment w:id="40" w:author="Jonas" w:date="2011-11-01T22:24:00Z" w:initials="J">
    <w:p w:rsidR="005F7CDF" w:rsidRDefault="005F7CDF">
      <w:pPr>
        <w:pStyle w:val="Kommentartext"/>
      </w:pPr>
      <w:r>
        <w:rPr>
          <w:rStyle w:val="Kommentarzeichen"/>
        </w:rPr>
        <w:annotationRef/>
      </w:r>
      <w:r>
        <w:t>Warum ist hier der Abstand zum Bild so groß?</w:t>
      </w:r>
    </w:p>
  </w:comment>
  <w:comment w:id="42" w:author="Jonas" w:date="2011-11-01T22:24:00Z" w:initials="J">
    <w:p w:rsidR="005F7CDF" w:rsidRDefault="005F7CDF">
      <w:pPr>
        <w:pStyle w:val="Kommentartext"/>
      </w:pPr>
      <w:r>
        <w:rPr>
          <w:rStyle w:val="Kommentarzeichen"/>
        </w:rPr>
        <w:annotationRef/>
      </w:r>
      <w:r>
        <w:t>Wer? Wann?</w:t>
      </w:r>
    </w:p>
  </w:comment>
  <w:comment w:id="44" w:author="Jonas" w:date="2011-11-01T22:24:00Z" w:initials="J">
    <w:p w:rsidR="005F7CDF" w:rsidRDefault="005F7CDF">
      <w:pPr>
        <w:pStyle w:val="Kommentartext"/>
      </w:pPr>
      <w:r>
        <w:rPr>
          <w:rStyle w:val="Kommentarzeichen"/>
        </w:rPr>
        <w:annotationRef/>
      </w:r>
      <w:r>
        <w:t xml:space="preserve"> Wer? Wann?</w:t>
      </w:r>
    </w:p>
  </w:comment>
  <w:comment w:id="45" w:author="Jonas" w:date="2011-11-01T22:25:00Z" w:initials="J">
    <w:p w:rsidR="005F7CDF" w:rsidRDefault="005F7CDF">
      <w:pPr>
        <w:pStyle w:val="Kommentartext"/>
      </w:pPr>
      <w:r>
        <w:rPr>
          <w:rStyle w:val="Kommentarzeichen"/>
        </w:rPr>
        <w:annotationRef/>
      </w:r>
      <w:r>
        <w:t>Zentrieren und Abstand zum Untertitel ist zu groß.</w:t>
      </w:r>
    </w:p>
  </w:comment>
  <w:comment w:id="46" w:author="Jonas" w:date="2011-11-01T22:26:00Z" w:initials="J">
    <w:p w:rsidR="005D4748" w:rsidRDefault="005D4748">
      <w:pPr>
        <w:pStyle w:val="Kommentartext"/>
      </w:pPr>
      <w:r>
        <w:rPr>
          <w:rStyle w:val="Kommentarzeichen"/>
        </w:rPr>
        <w:annotationRef/>
      </w:r>
      <w:r>
        <w:t xml:space="preserve"> Formulierung finde ich sehr </w:t>
      </w:r>
      <w:proofErr w:type="spellStart"/>
      <w:r>
        <w:t>ungelungen</w:t>
      </w:r>
      <w:proofErr w:type="spellEnd"/>
    </w:p>
  </w:comment>
  <w:comment w:id="48" w:author="Jonas" w:date="2011-11-01T22:25:00Z" w:initials="J">
    <w:p w:rsidR="005D4748" w:rsidRDefault="005D4748">
      <w:pPr>
        <w:pStyle w:val="Kommentartext"/>
      </w:pPr>
      <w:r>
        <w:rPr>
          <w:rStyle w:val="Kommentarzeichen"/>
        </w:rPr>
        <w:annotationRef/>
      </w:r>
      <w:r>
        <w:t xml:space="preserve"> Wer? Wann?</w:t>
      </w:r>
    </w:p>
  </w:comment>
  <w:comment w:id="49" w:author="Jonas" w:date="2011-11-01T22:27:00Z" w:initials="J">
    <w:p w:rsidR="005D4748" w:rsidRDefault="005D4748">
      <w:pPr>
        <w:pStyle w:val="Kommentartext"/>
      </w:pPr>
      <w:r>
        <w:rPr>
          <w:rStyle w:val="Kommentarzeichen"/>
        </w:rPr>
        <w:annotationRef/>
      </w:r>
      <w:r>
        <w:t xml:space="preserve"> Wieder Abstand</w:t>
      </w:r>
    </w:p>
  </w:comment>
  <w:comment w:id="50" w:author="Jonas" w:date="2011-11-01T22:27:00Z" w:initials="J">
    <w:p w:rsidR="005D4748" w:rsidRDefault="005D4748">
      <w:pPr>
        <w:pStyle w:val="Kommentartext"/>
      </w:pPr>
      <w:r>
        <w:rPr>
          <w:rStyle w:val="Kommentarzeichen"/>
        </w:rPr>
        <w:annotationRef/>
      </w:r>
      <w:r>
        <w:t>Lieber ein Bindewort verwenden.</w:t>
      </w:r>
    </w:p>
  </w:comment>
  <w:comment w:id="51" w:author="Jonas" w:date="2011-11-01T22:27:00Z" w:initials="J">
    <w:p w:rsidR="005D4748" w:rsidRDefault="005D4748">
      <w:pPr>
        <w:pStyle w:val="Kommentartext"/>
      </w:pPr>
      <w:r>
        <w:rPr>
          <w:rStyle w:val="Kommentarzeichen"/>
        </w:rPr>
        <w:annotationRef/>
      </w:r>
      <w:r>
        <w:t>Siehe J30</w:t>
      </w:r>
    </w:p>
  </w:comment>
  <w:comment w:id="53" w:author="Jonas" w:date="2011-11-01T22:28:00Z" w:initials="J">
    <w:p w:rsidR="005D4748" w:rsidRDefault="005D4748">
      <w:pPr>
        <w:pStyle w:val="Kommentartext"/>
      </w:pPr>
      <w:r>
        <w:rPr>
          <w:rStyle w:val="Kommentarzeichen"/>
        </w:rPr>
        <w:annotationRef/>
      </w:r>
      <w:r>
        <w:t>Wer? Wann?</w:t>
      </w:r>
    </w:p>
  </w:comment>
  <w:comment w:id="54" w:author="Jonas" w:date="2011-11-01T22:28:00Z" w:initials="J">
    <w:p w:rsidR="005D4748" w:rsidRDefault="005D4748">
      <w:pPr>
        <w:pStyle w:val="Kommentartext"/>
      </w:pPr>
      <w:r>
        <w:rPr>
          <w:rStyle w:val="Kommentarzeichen"/>
        </w:rPr>
        <w:annotationRef/>
      </w:r>
      <w:r>
        <w:t>Abstand</w:t>
      </w:r>
    </w:p>
  </w:comment>
  <w:comment w:id="55" w:author="Jonas" w:date="2011-11-01T22:28:00Z" w:initials="J">
    <w:p w:rsidR="005D4748" w:rsidRDefault="005D4748">
      <w:pPr>
        <w:pStyle w:val="Kommentartext"/>
      </w:pPr>
      <w:r>
        <w:rPr>
          <w:rStyle w:val="Kommentarzeichen"/>
        </w:rPr>
        <w:annotationRef/>
      </w:r>
      <w:r>
        <w:t>Wer und wann?</w:t>
      </w:r>
    </w:p>
  </w:comment>
  <w:comment w:id="56" w:author="Jonas" w:date="2011-11-01T22:29:00Z" w:initials="J">
    <w:p w:rsidR="005D4748" w:rsidRDefault="005D4748">
      <w:pPr>
        <w:pStyle w:val="Kommentartext"/>
      </w:pPr>
      <w:r>
        <w:rPr>
          <w:rStyle w:val="Kommentarzeichen"/>
        </w:rPr>
        <w:annotationRef/>
      </w:r>
      <w:r>
        <w:t xml:space="preserve"> Klammer besser durch Nebensatz ersetzen.</w:t>
      </w:r>
    </w:p>
  </w:comment>
  <w:comment w:id="57" w:author="Jonas" w:date="2011-11-01T22:29:00Z" w:initials="J">
    <w:p w:rsidR="005D4748" w:rsidRDefault="005D4748">
      <w:pPr>
        <w:pStyle w:val="Kommentartext"/>
      </w:pPr>
      <w:r>
        <w:rPr>
          <w:rStyle w:val="Kommentarzeichen"/>
        </w:rPr>
        <w:annotationRef/>
      </w:r>
      <w:r>
        <w:t>Abstand</w:t>
      </w:r>
    </w:p>
  </w:comment>
  <w:comment w:id="59" w:author="Jonas" w:date="2011-11-01T22:30:00Z" w:initials="J">
    <w:p w:rsidR="005D4748" w:rsidRDefault="005D4748">
      <w:pPr>
        <w:pStyle w:val="Kommentartext"/>
      </w:pPr>
      <w:r>
        <w:rPr>
          <w:rStyle w:val="Kommentarzeichen"/>
        </w:rPr>
        <w:annotationRef/>
      </w:r>
      <w:r>
        <w:t>Ausrichtung und Abstand</w:t>
      </w:r>
    </w:p>
  </w:comment>
  <w:comment w:id="61" w:author="Jonas" w:date="2011-11-01T22:30:00Z" w:initials="J">
    <w:p w:rsidR="005D4748" w:rsidRDefault="005D4748">
      <w:pPr>
        <w:pStyle w:val="Kommentartext"/>
      </w:pPr>
      <w:r>
        <w:rPr>
          <w:rStyle w:val="Kommentarzeichen"/>
        </w:rPr>
        <w:annotationRef/>
      </w:r>
      <w:r>
        <w:t>Wer? Wann?</w:t>
      </w:r>
    </w:p>
  </w:comment>
  <w:comment w:id="62" w:author="Jonas" w:date="2011-11-01T22:30:00Z" w:initials="J">
    <w:p w:rsidR="005D4748" w:rsidRDefault="005D4748">
      <w:pPr>
        <w:pStyle w:val="Kommentartext"/>
      </w:pPr>
      <w:r>
        <w:rPr>
          <w:rStyle w:val="Kommentarzeichen"/>
        </w:rPr>
        <w:annotationRef/>
      </w:r>
      <w:r>
        <w:t>Abstand</w:t>
      </w:r>
    </w:p>
  </w:comment>
  <w:comment w:id="63" w:author="Jonas" w:date="2011-11-01T22:31:00Z" w:initials="J">
    <w:p w:rsidR="005D4748" w:rsidRDefault="005D4748">
      <w:pPr>
        <w:pStyle w:val="Kommentartext"/>
      </w:pPr>
      <w:r>
        <w:rPr>
          <w:rStyle w:val="Kommentarzeichen"/>
        </w:rPr>
        <w:annotationRef/>
      </w:r>
      <w:r>
        <w:t xml:space="preserve">Füllfarbe bei untertitel. Bei Grafiken </w:t>
      </w:r>
      <w:proofErr w:type="spellStart"/>
      <w:r>
        <w:t>tranzparenz</w:t>
      </w:r>
      <w:proofErr w:type="spellEnd"/>
      <w:r>
        <w:t xml:space="preserve"> auf weiß stellen.</w:t>
      </w:r>
    </w:p>
  </w:comment>
  <w:comment w:id="65" w:author="Jonas" w:date="2011-11-01T22:32:00Z" w:initials="J">
    <w:p w:rsidR="005D4748" w:rsidRDefault="005D4748">
      <w:pPr>
        <w:pStyle w:val="Kommentartext"/>
      </w:pPr>
      <w:r>
        <w:rPr>
          <w:rStyle w:val="Kommentarzeichen"/>
        </w:rPr>
        <w:annotationRef/>
      </w:r>
      <w:r>
        <w:t>Ausrichtung/Abstand</w:t>
      </w:r>
    </w:p>
  </w:comment>
  <w:comment w:id="66" w:author="Jonas" w:date="2011-11-01T22:32:00Z" w:initials="J">
    <w:p w:rsidR="005D4748" w:rsidRDefault="005D4748">
      <w:pPr>
        <w:pStyle w:val="Kommentartext"/>
      </w:pPr>
      <w:r>
        <w:rPr>
          <w:rStyle w:val="Kommentarzeichen"/>
        </w:rPr>
        <w:annotationRef/>
      </w:r>
      <w:r>
        <w:t>Ausrichtung/Abstand</w:t>
      </w:r>
    </w:p>
  </w:comment>
  <w:comment w:id="67" w:author="Jonas" w:date="2011-11-01T22:32:00Z" w:initials="J">
    <w:p w:rsidR="005D4748" w:rsidRDefault="005D4748">
      <w:pPr>
        <w:pStyle w:val="Kommentartext"/>
      </w:pPr>
      <w:r>
        <w:rPr>
          <w:rStyle w:val="Kommentarzeichen"/>
        </w:rPr>
        <w:annotationRef/>
      </w:r>
      <w:r>
        <w:t>Viel zu gigantisch…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65B7" w:rsidRDefault="007065B7" w:rsidP="000F2E3F">
      <w:pPr>
        <w:spacing w:after="0" w:line="240" w:lineRule="auto"/>
      </w:pPr>
      <w:r>
        <w:separator/>
      </w:r>
    </w:p>
  </w:endnote>
  <w:endnote w:type="continuationSeparator" w:id="0">
    <w:p w:rsidR="007065B7" w:rsidRDefault="007065B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E55A06" w:rsidRDefault="00E55A06" w:rsidP="00DE4429">
                <w:pPr>
                  <w:jc w:val="right"/>
                </w:pPr>
                <w:r>
                  <w:fldChar w:fldCharType="begin"/>
                </w:r>
                <w:r>
                  <w:instrText xml:space="preserve"> PAGE    \* MERGEFORMAT </w:instrText>
                </w:r>
                <w:r>
                  <w:fldChar w:fldCharType="separate"/>
                </w:r>
                <w:r w:rsidR="00CF01C6">
                  <w:rPr>
                    <w:noProof/>
                  </w:rPr>
                  <w:t>28</w:t>
                </w:r>
                <w:r>
                  <w:fldChar w:fldCharType="end"/>
                </w:r>
                <w:r>
                  <w:t xml:space="preserve"> / </w:t>
                </w:r>
                <w:fldSimple w:instr=" NUMPAGES   \* MERGEFORMAT ">
                  <w:r w:rsidR="00CF01C6">
                    <w:rPr>
                      <w:noProof/>
                    </w:rPr>
                    <w:t>29</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E55A06" w:rsidRPr="005650BB" w:rsidRDefault="00E55A06"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E55A06" w:rsidRDefault="00E55A06" w:rsidP="00941186">
                <w:pPr>
                  <w:jc w:val="right"/>
                </w:pPr>
                <w:fldSimple w:instr=" TIME \@ &quot;d. MMMM yyyy&quot; ">
                  <w:r>
                    <w:rPr>
                      <w:noProof/>
                    </w:rPr>
                    <w:t>1. November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E55A06" w:rsidRDefault="00E55A06" w:rsidP="00941186">
                <w:pPr>
                  <w:jc w:val="right"/>
                </w:pPr>
                <w:fldSimple w:instr=" TIME \@ &quot;d. MMMM yyyy&quot; ">
                  <w:r>
                    <w:rPr>
                      <w:noProof/>
                    </w:rPr>
                    <w:t>1.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E55A06" w:rsidRPr="005552B4" w:rsidRDefault="00E55A06" w:rsidP="00A84674">
                <w:pPr>
                  <w:pStyle w:val="KeinLeerraum"/>
                  <w:rPr>
                    <w:b/>
                  </w:rPr>
                </w:pPr>
                <w:r w:rsidRPr="005552B4">
                  <w:rPr>
                    <w:b/>
                  </w:rPr>
                  <w:t>Lizenz/</w:t>
                </w:r>
                <w:proofErr w:type="spellStart"/>
                <w:r w:rsidRPr="005552B4">
                  <w:rPr>
                    <w:b/>
                  </w:rPr>
                  <w:t>License</w:t>
                </w:r>
                <w:proofErr w:type="spellEnd"/>
                <w:r w:rsidRPr="005552B4">
                  <w:rPr>
                    <w:b/>
                  </w:rPr>
                  <w:t>:</w:t>
                </w:r>
              </w:p>
              <w:p w:rsidR="00E55A06" w:rsidRPr="005552B4" w:rsidRDefault="00E55A06"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E55A06" w:rsidRPr="005552B4" w:rsidRDefault="00E55A06" w:rsidP="00C45E68">
                <w:pPr>
                  <w:pStyle w:val="KeinLeerraum"/>
                </w:pPr>
              </w:p>
              <w:p w:rsidR="00E55A06" w:rsidRPr="000510E8" w:rsidRDefault="00E55A06"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E55A06" w:rsidRPr="005552B4" w:rsidRDefault="00E55A06"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E55A06" w:rsidRDefault="00E55A06"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CF01C6">
                      <w:t xml:space="preserve">V 1.0 </w:t>
                    </w:r>
                    <w:proofErr w:type="spellStart"/>
                    <w:r w:rsidR="00CF01C6">
                      <w:t>beta</w:t>
                    </w:r>
                    <w:proofErr w:type="spellEnd"/>
                    <w:r w:rsidR="00CF01C6">
                      <w:t xml:space="preserve"> 2</w:t>
                    </w:r>
                  </w:sdtContent>
                </w:sdt>
                <w:r>
                  <w:rPr>
                    <w:lang w:val="en-US"/>
                  </w:rPr>
                  <w:t xml:space="preserve">   (</w:t>
                </w:r>
                <w:fldSimple w:instr=" TIME \@ &quot;d. MMMM yyyy&quot; ">
                  <w:r>
                    <w:rPr>
                      <w:noProof/>
                    </w:rPr>
                    <w:t>1. November 2011</w:t>
                  </w:r>
                </w:fldSimple>
                <w:r>
                  <w:rPr>
                    <w:lang w:val="en-US"/>
                  </w:rPr>
                  <w:t>)</w:t>
                </w:r>
              </w:p>
              <w:p w:rsidR="00E55A06" w:rsidRPr="00A84674" w:rsidRDefault="00E55A06" w:rsidP="00C45E68">
                <w:pPr>
                  <w:pStyle w:val="KeinLeerraum"/>
                  <w:rPr>
                    <w:lang w:val="en-US"/>
                  </w:rPr>
                </w:pPr>
              </w:p>
              <w:p w:rsidR="00E55A06" w:rsidRPr="00A84674" w:rsidRDefault="00E55A06"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E55A06" w:rsidRDefault="00E55A06"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E55A06" w:rsidRDefault="00E55A06"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E55A06" w:rsidRPr="00105B6E" w:rsidRDefault="00E55A06"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E55A06" w:rsidRDefault="00E55A06"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E55A06" w:rsidRDefault="00E55A06"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E55A06" w:rsidRPr="008977F3" w:rsidRDefault="00E55A06"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E55A06" w:rsidRDefault="00E55A06" w:rsidP="00D904B3">
                <w:pPr>
                  <w:jc w:val="right"/>
                </w:pPr>
                <w:fldSimple w:instr=" PAGE    \* MERGEFORMAT ">
                  <w:r w:rsidR="00CF01C6">
                    <w:rPr>
                      <w:noProof/>
                    </w:rPr>
                    <w:t>29</w:t>
                  </w:r>
                </w:fldSimple>
                <w:r>
                  <w:t xml:space="preserve"> / </w:t>
                </w:r>
                <w:fldSimple w:instr=" NUMPAGES   \* MERGEFORMAT ">
                  <w:r w:rsidR="00CF01C6">
                    <w:rPr>
                      <w:noProof/>
                    </w:rPr>
                    <w:t>29</w:t>
                  </w:r>
                </w:fldSimple>
              </w:p>
              <w:p w:rsidR="00E55A06" w:rsidRPr="00D904B3" w:rsidRDefault="00E55A06"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65B7" w:rsidRDefault="007065B7" w:rsidP="000F2E3F">
      <w:pPr>
        <w:spacing w:after="0" w:line="240" w:lineRule="auto"/>
      </w:pPr>
      <w:r>
        <w:separator/>
      </w:r>
    </w:p>
  </w:footnote>
  <w:footnote w:type="continuationSeparator" w:id="0">
    <w:p w:rsidR="007065B7" w:rsidRDefault="007065B7" w:rsidP="000F2E3F">
      <w:pPr>
        <w:spacing w:after="0" w:line="240" w:lineRule="auto"/>
      </w:pPr>
      <w:r>
        <w:continuationSeparator/>
      </w:r>
    </w:p>
  </w:footnote>
  <w:footnote w:id="1">
    <w:p w:rsidR="00E55A06" w:rsidRDefault="00E55A06">
      <w:pPr>
        <w:pStyle w:val="Funotentext"/>
      </w:pPr>
      <w:r>
        <w:rPr>
          <w:rStyle w:val="Funotenzeichen"/>
        </w:rPr>
        <w:footnoteRef/>
      </w:r>
      <w:r>
        <w:t xml:space="preserve"> http://www.java.com/de/download/help/sysreq.xml)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System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5A06" w:rsidRDefault="00E55A06">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2">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5">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4"/>
  </w:num>
  <w:num w:numId="3">
    <w:abstractNumId w:val="7"/>
  </w:num>
  <w:num w:numId="4">
    <w:abstractNumId w:val="11"/>
  </w:num>
  <w:num w:numId="5">
    <w:abstractNumId w:val="3"/>
  </w:num>
  <w:num w:numId="6">
    <w:abstractNumId w:val="15"/>
  </w:num>
  <w:num w:numId="7">
    <w:abstractNumId w:val="1"/>
  </w:num>
  <w:num w:numId="8">
    <w:abstractNumId w:val="4"/>
  </w:num>
  <w:num w:numId="9">
    <w:abstractNumId w:val="12"/>
  </w:num>
  <w:num w:numId="10">
    <w:abstractNumId w:val="2"/>
  </w:num>
  <w:num w:numId="11">
    <w:abstractNumId w:val="10"/>
  </w:num>
  <w:num w:numId="12">
    <w:abstractNumId w:val="6"/>
  </w:num>
  <w:num w:numId="13">
    <w:abstractNumId w:val="9"/>
  </w:num>
  <w:num w:numId="14">
    <w:abstractNumId w:val="13"/>
  </w:num>
  <w:num w:numId="15">
    <w:abstractNumId w:val="16"/>
  </w:num>
  <w:num w:numId="16">
    <w:abstractNumId w:val="17"/>
  </w:num>
  <w:num w:numId="17">
    <w:abstractNumId w:val="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37890">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81104"/>
    <w:rsid w:val="00081DFE"/>
    <w:rsid w:val="00090C5E"/>
    <w:rsid w:val="000957CC"/>
    <w:rsid w:val="000A5C0C"/>
    <w:rsid w:val="000B066A"/>
    <w:rsid w:val="000D6E0A"/>
    <w:rsid w:val="000F2E3F"/>
    <w:rsid w:val="000F760F"/>
    <w:rsid w:val="00105B6E"/>
    <w:rsid w:val="00121C25"/>
    <w:rsid w:val="0012731E"/>
    <w:rsid w:val="001752AF"/>
    <w:rsid w:val="00180BF4"/>
    <w:rsid w:val="001A0FEE"/>
    <w:rsid w:val="001B74C0"/>
    <w:rsid w:val="001C2764"/>
    <w:rsid w:val="001C4829"/>
    <w:rsid w:val="001C673B"/>
    <w:rsid w:val="001D674A"/>
    <w:rsid w:val="001E3214"/>
    <w:rsid w:val="001E7930"/>
    <w:rsid w:val="001F2362"/>
    <w:rsid w:val="0025556F"/>
    <w:rsid w:val="0027004A"/>
    <w:rsid w:val="002753CF"/>
    <w:rsid w:val="002A42FE"/>
    <w:rsid w:val="002D6F8E"/>
    <w:rsid w:val="002F0650"/>
    <w:rsid w:val="002F6BB9"/>
    <w:rsid w:val="00306FED"/>
    <w:rsid w:val="0032159D"/>
    <w:rsid w:val="00345C28"/>
    <w:rsid w:val="00352B86"/>
    <w:rsid w:val="003601AB"/>
    <w:rsid w:val="003B666C"/>
    <w:rsid w:val="003C13B8"/>
    <w:rsid w:val="003C5108"/>
    <w:rsid w:val="003D637E"/>
    <w:rsid w:val="003D6944"/>
    <w:rsid w:val="003E0385"/>
    <w:rsid w:val="0040227A"/>
    <w:rsid w:val="00405864"/>
    <w:rsid w:val="00412716"/>
    <w:rsid w:val="00433EE8"/>
    <w:rsid w:val="004B6904"/>
    <w:rsid w:val="004D1E2B"/>
    <w:rsid w:val="004F22B1"/>
    <w:rsid w:val="005057B1"/>
    <w:rsid w:val="00505EE3"/>
    <w:rsid w:val="00510BC3"/>
    <w:rsid w:val="00552314"/>
    <w:rsid w:val="005552B4"/>
    <w:rsid w:val="00561704"/>
    <w:rsid w:val="005650BB"/>
    <w:rsid w:val="00593B3B"/>
    <w:rsid w:val="005A2300"/>
    <w:rsid w:val="005D4748"/>
    <w:rsid w:val="005D4903"/>
    <w:rsid w:val="005F7CDF"/>
    <w:rsid w:val="00621C2A"/>
    <w:rsid w:val="00633985"/>
    <w:rsid w:val="00645CCA"/>
    <w:rsid w:val="00647DAC"/>
    <w:rsid w:val="00661B12"/>
    <w:rsid w:val="00680C30"/>
    <w:rsid w:val="0069034F"/>
    <w:rsid w:val="00692AB0"/>
    <w:rsid w:val="0069680D"/>
    <w:rsid w:val="006B7F6E"/>
    <w:rsid w:val="006C162E"/>
    <w:rsid w:val="006C7E18"/>
    <w:rsid w:val="006D3C3E"/>
    <w:rsid w:val="006D5BC2"/>
    <w:rsid w:val="007065B7"/>
    <w:rsid w:val="0073743A"/>
    <w:rsid w:val="007406F4"/>
    <w:rsid w:val="007417E4"/>
    <w:rsid w:val="007517D0"/>
    <w:rsid w:val="00781460"/>
    <w:rsid w:val="007B04B2"/>
    <w:rsid w:val="007E2819"/>
    <w:rsid w:val="007F3D3D"/>
    <w:rsid w:val="00815BA8"/>
    <w:rsid w:val="0082059B"/>
    <w:rsid w:val="008463E3"/>
    <w:rsid w:val="0086757D"/>
    <w:rsid w:val="008762E6"/>
    <w:rsid w:val="00880DBE"/>
    <w:rsid w:val="00883F47"/>
    <w:rsid w:val="00894BFB"/>
    <w:rsid w:val="00897794"/>
    <w:rsid w:val="008A3EF6"/>
    <w:rsid w:val="008A5FD4"/>
    <w:rsid w:val="008B71FA"/>
    <w:rsid w:val="008D03A6"/>
    <w:rsid w:val="008E3282"/>
    <w:rsid w:val="008E3E3A"/>
    <w:rsid w:val="008F4C53"/>
    <w:rsid w:val="008F66EE"/>
    <w:rsid w:val="00902776"/>
    <w:rsid w:val="00903BBC"/>
    <w:rsid w:val="00941186"/>
    <w:rsid w:val="009601B2"/>
    <w:rsid w:val="009941E2"/>
    <w:rsid w:val="009A5BB1"/>
    <w:rsid w:val="009E1E8C"/>
    <w:rsid w:val="009E60C0"/>
    <w:rsid w:val="00A0394B"/>
    <w:rsid w:val="00A17BB9"/>
    <w:rsid w:val="00A24493"/>
    <w:rsid w:val="00A31F04"/>
    <w:rsid w:val="00A37C8B"/>
    <w:rsid w:val="00A62DFF"/>
    <w:rsid w:val="00A71FCB"/>
    <w:rsid w:val="00A84674"/>
    <w:rsid w:val="00AA59B8"/>
    <w:rsid w:val="00AA6484"/>
    <w:rsid w:val="00AA68B0"/>
    <w:rsid w:val="00AC6185"/>
    <w:rsid w:val="00AD001C"/>
    <w:rsid w:val="00AD69AE"/>
    <w:rsid w:val="00AE4F02"/>
    <w:rsid w:val="00AF161E"/>
    <w:rsid w:val="00B348E6"/>
    <w:rsid w:val="00B66023"/>
    <w:rsid w:val="00B90899"/>
    <w:rsid w:val="00BA758A"/>
    <w:rsid w:val="00BC1773"/>
    <w:rsid w:val="00BD4EFB"/>
    <w:rsid w:val="00BF69D8"/>
    <w:rsid w:val="00C25B2B"/>
    <w:rsid w:val="00C36D4A"/>
    <w:rsid w:val="00C42A1F"/>
    <w:rsid w:val="00C45E68"/>
    <w:rsid w:val="00C776B5"/>
    <w:rsid w:val="00C96C8E"/>
    <w:rsid w:val="00CA0A5D"/>
    <w:rsid w:val="00CA1106"/>
    <w:rsid w:val="00CD295D"/>
    <w:rsid w:val="00CE4639"/>
    <w:rsid w:val="00CF01C6"/>
    <w:rsid w:val="00CF5C74"/>
    <w:rsid w:val="00D259A4"/>
    <w:rsid w:val="00D37CE3"/>
    <w:rsid w:val="00D42895"/>
    <w:rsid w:val="00D537E7"/>
    <w:rsid w:val="00D904B3"/>
    <w:rsid w:val="00DD3F82"/>
    <w:rsid w:val="00DE4429"/>
    <w:rsid w:val="00DF459D"/>
    <w:rsid w:val="00E00420"/>
    <w:rsid w:val="00E02230"/>
    <w:rsid w:val="00E10DF1"/>
    <w:rsid w:val="00E10E05"/>
    <w:rsid w:val="00E23F6F"/>
    <w:rsid w:val="00E300A8"/>
    <w:rsid w:val="00E33EF2"/>
    <w:rsid w:val="00E50D3C"/>
    <w:rsid w:val="00E54FB1"/>
    <w:rsid w:val="00E55A06"/>
    <w:rsid w:val="00E97EDE"/>
    <w:rsid w:val="00ED6418"/>
    <w:rsid w:val="00EE10CE"/>
    <w:rsid w:val="00EE130D"/>
    <w:rsid w:val="00EE3731"/>
    <w:rsid w:val="00EF6BB4"/>
    <w:rsid w:val="00F24C35"/>
    <w:rsid w:val="00F25E00"/>
    <w:rsid w:val="00F302D4"/>
    <w:rsid w:val="00F37F2E"/>
    <w:rsid w:val="00F40147"/>
    <w:rsid w:val="00F60477"/>
    <w:rsid w:val="00F6693A"/>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A68B0"/>
    <w:pPr>
      <w:spacing w:line="360" w:lineRule="auto"/>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2.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footer4.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42091F"/>
    <w:rsid w:val="005C15A4"/>
    <w:rsid w:val="005D4D59"/>
    <w:rsid w:val="007B421B"/>
    <w:rsid w:val="0087129E"/>
    <w:rsid w:val="008B2B4F"/>
    <w:rsid w:val="00964B84"/>
    <w:rsid w:val="009911A7"/>
    <w:rsid w:val="009C0DBC"/>
    <w:rsid w:val="009F78BD"/>
    <w:rsid w:val="00AD3237"/>
    <w:rsid w:val="00BB0396"/>
    <w:rsid w:val="00D42490"/>
    <w:rsid w:val="00E83715"/>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A7D98-EFAB-4DBC-A643-395650940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1</Pages>
  <Words>4317</Words>
  <Characters>27200</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31455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Jonas</cp:lastModifiedBy>
  <cp:revision>4</cp:revision>
  <cp:lastPrinted>2011-10-09T10:55:00Z</cp:lastPrinted>
  <dcterms:created xsi:type="dcterms:W3CDTF">2011-11-01T21:35:00Z</dcterms:created>
  <dcterms:modified xsi:type="dcterms:W3CDTF">2011-11-01T21:35:00Z</dcterms:modified>
  <cp:contentStatus>V 1.0 beta 2</cp:contentStatus>
</cp:coreProperties>
</file>