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D546EB" w:rsidRDefault="00D546EB"/>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96"/>
          <w:szCs w:val="96"/>
        </w:rPr>
        <w:alias w:val="Titel"/>
        <w:id w:val="365183"/>
        <w:placeholder>
          <w:docPart w:val="EF4BA8EDE90F407A9CCC697D51C51ED1"/>
        </w:placeholder>
        <w:dataBinding w:prefixMappings="xmlns:ns0='http://purl.org/dc/elements/1.1/' xmlns:ns1='http://schemas.openxmlformats.org/package/2006/metadata/core-properties' " w:xpath="/ns1:coreProperties[1]/ns0:title[1]" w:storeItemID="{6C3C8BC8-F283-45AE-878A-BAB7291924A1}"/>
        <w:text/>
      </w:sdtPr>
      <w:sdtContent>
        <w:p w:rsidR="000F2E3F" w:rsidRPr="000F2E3F" w:rsidRDefault="009E08D1" w:rsidP="000F2E3F">
          <w:pPr>
            <w:jc w:val="center"/>
            <w:rPr>
              <w:b/>
              <w:sz w:val="96"/>
              <w:szCs w:val="96"/>
            </w:rPr>
          </w:pPr>
          <w:r>
            <w:rPr>
              <w:b/>
              <w:sz w:val="96"/>
              <w:szCs w:val="96"/>
            </w:rPr>
            <w:t>Systemtestplan (STP)</w:t>
          </w:r>
        </w:p>
      </w:sdtContent>
    </w:sdt>
    <w:p w:rsidR="000F2E3F" w:rsidRDefault="000F2E3F" w:rsidP="000F2E3F">
      <w:pPr>
        <w:jc w:val="center"/>
        <w:rPr>
          <w:b/>
          <w:sz w:val="72"/>
          <w:szCs w:val="72"/>
        </w:rPr>
      </w:pPr>
    </w:p>
    <w:sdt>
      <w:sdtPr>
        <w:rPr>
          <w:b/>
          <w:sz w:val="72"/>
          <w:szCs w:val="72"/>
        </w:rPr>
        <w:alias w:val="Status"/>
        <w:id w:val="365184"/>
        <w:placeholder>
          <w:docPart w:val="1F5247D3172E403FAE2BB605EBA0A1DE"/>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1D4C0E" w:rsidRDefault="00DE4429" w:rsidP="000F2E3F">
          <w:pPr>
            <w:jc w:val="center"/>
            <w:rPr>
              <w:b/>
              <w:sz w:val="72"/>
              <w:szCs w:val="72"/>
            </w:rPr>
          </w:pPr>
          <w:r>
            <w:rPr>
              <w:b/>
              <w:sz w:val="72"/>
              <w:szCs w:val="72"/>
            </w:rPr>
            <w:t>V 1.0</w:t>
          </w:r>
        </w:p>
      </w:sdtContent>
    </w:sdt>
    <w:p w:rsidR="00941186" w:rsidRDefault="00941186">
      <w:r>
        <w:br w:type="page"/>
      </w:r>
    </w:p>
    <w:p w:rsidR="00280F58" w:rsidRPr="00280F58" w:rsidRDefault="00280F58" w:rsidP="00280F58">
      <w:pPr>
        <w:pStyle w:val="berschrift1"/>
        <w:rPr>
          <w:color w:val="C00000"/>
        </w:rPr>
      </w:pPr>
      <w:r w:rsidRPr="00280F58">
        <w:rPr>
          <w:color w:val="C00000"/>
        </w:rPr>
        <w:lastRenderedPageBreak/>
        <w:t>TC 11 – Send Layer 3 Multicast</w:t>
      </w:r>
    </w:p>
    <w:p w:rsidR="00280F58" w:rsidRPr="00280F58" w:rsidRDefault="00280F58" w:rsidP="00280F58"/>
    <w:tbl>
      <w:tblPr>
        <w:tblStyle w:val="HelleSchattierung-Akzent2"/>
        <w:tblW w:w="0" w:type="auto"/>
        <w:tblLook w:val="04A0"/>
      </w:tblPr>
      <w:tblGrid>
        <w:gridCol w:w="2518"/>
        <w:gridCol w:w="6694"/>
      </w:tblGrid>
      <w:tr w:rsidR="007F756D" w:rsidRPr="00280F58" w:rsidTr="007F756D">
        <w:trPr>
          <w:cnfStyle w:val="100000000000"/>
        </w:trPr>
        <w:tc>
          <w:tcPr>
            <w:cnfStyle w:val="001000000000"/>
            <w:tcW w:w="2518" w:type="dxa"/>
          </w:tcPr>
          <w:p w:rsidR="007F756D" w:rsidRPr="00280F58" w:rsidRDefault="007F756D" w:rsidP="00CD295D">
            <w:pPr>
              <w:pStyle w:val="KeinLeerraum"/>
              <w:rPr>
                <w:sz w:val="24"/>
                <w:szCs w:val="24"/>
              </w:rPr>
            </w:pPr>
            <w:proofErr w:type="spellStart"/>
            <w:r w:rsidRPr="00280F58">
              <w:rPr>
                <w:sz w:val="24"/>
                <w:szCs w:val="24"/>
              </w:rPr>
              <w:t>Testcase</w:t>
            </w:r>
            <w:proofErr w:type="spellEnd"/>
            <w:r w:rsidRPr="00280F58">
              <w:rPr>
                <w:sz w:val="24"/>
                <w:szCs w:val="24"/>
              </w:rPr>
              <w:t xml:space="preserve"> ID:</w:t>
            </w:r>
          </w:p>
        </w:tc>
        <w:tc>
          <w:tcPr>
            <w:tcW w:w="6694" w:type="dxa"/>
          </w:tcPr>
          <w:p w:rsidR="007F756D" w:rsidRPr="00280F58" w:rsidRDefault="007F756D" w:rsidP="007F756D">
            <w:pPr>
              <w:pStyle w:val="KeinLeerraum"/>
              <w:cnfStyle w:val="100000000000"/>
              <w:rPr>
                <w:sz w:val="24"/>
                <w:szCs w:val="24"/>
              </w:rPr>
            </w:pPr>
            <w:r w:rsidRPr="00280F58">
              <w:rPr>
                <w:sz w:val="24"/>
                <w:szCs w:val="24"/>
              </w:rPr>
              <w:t>TC 11</w:t>
            </w:r>
          </w:p>
        </w:tc>
      </w:tr>
      <w:tr w:rsidR="007F756D" w:rsidRPr="00280F58" w:rsidTr="007F756D">
        <w:trPr>
          <w:cnfStyle w:val="000000100000"/>
        </w:trPr>
        <w:tc>
          <w:tcPr>
            <w:cnfStyle w:val="001000000000"/>
            <w:tcW w:w="2518" w:type="dxa"/>
          </w:tcPr>
          <w:p w:rsidR="007F756D" w:rsidRPr="00280F58" w:rsidRDefault="007F756D" w:rsidP="00CD295D">
            <w:pPr>
              <w:pStyle w:val="KeinLeerraum"/>
              <w:rPr>
                <w:sz w:val="24"/>
                <w:szCs w:val="24"/>
              </w:rPr>
            </w:pPr>
            <w:proofErr w:type="spellStart"/>
            <w:r w:rsidRPr="00280F58">
              <w:rPr>
                <w:sz w:val="24"/>
                <w:szCs w:val="24"/>
              </w:rPr>
              <w:t>Testcase</w:t>
            </w:r>
            <w:proofErr w:type="spellEnd"/>
            <w:r w:rsidRPr="00280F58">
              <w:rPr>
                <w:sz w:val="24"/>
                <w:szCs w:val="24"/>
              </w:rPr>
              <w:t xml:space="preserve"> Name:</w:t>
            </w:r>
          </w:p>
        </w:tc>
        <w:tc>
          <w:tcPr>
            <w:tcW w:w="6694" w:type="dxa"/>
          </w:tcPr>
          <w:p w:rsidR="007F756D" w:rsidRPr="00280F58" w:rsidRDefault="007F756D" w:rsidP="00CD295D">
            <w:pPr>
              <w:pStyle w:val="KeinLeerraum"/>
              <w:cnfStyle w:val="000000100000"/>
              <w:rPr>
                <w:sz w:val="24"/>
                <w:szCs w:val="24"/>
              </w:rPr>
            </w:pPr>
            <w:r w:rsidRPr="00280F58">
              <w:rPr>
                <w:sz w:val="24"/>
                <w:szCs w:val="24"/>
              </w:rPr>
              <w:t>Send Layer 3 Multicast</w:t>
            </w:r>
          </w:p>
        </w:tc>
      </w:tr>
      <w:tr w:rsidR="007F756D" w:rsidRPr="00280F58" w:rsidTr="007F756D">
        <w:tc>
          <w:tcPr>
            <w:cnfStyle w:val="001000000000"/>
            <w:tcW w:w="2518" w:type="dxa"/>
          </w:tcPr>
          <w:p w:rsidR="007F756D" w:rsidRPr="00280F58" w:rsidRDefault="007F756D" w:rsidP="00CD295D">
            <w:pPr>
              <w:pStyle w:val="KeinLeerraum"/>
              <w:rPr>
                <w:sz w:val="24"/>
                <w:szCs w:val="24"/>
              </w:rPr>
            </w:pPr>
            <w:proofErr w:type="spellStart"/>
            <w:r w:rsidRPr="00280F58">
              <w:rPr>
                <w:sz w:val="24"/>
                <w:szCs w:val="24"/>
              </w:rPr>
              <w:t>Req</w:t>
            </w:r>
            <w:proofErr w:type="spellEnd"/>
            <w:r w:rsidRPr="00280F58">
              <w:rPr>
                <w:sz w:val="24"/>
                <w:szCs w:val="24"/>
              </w:rPr>
              <w:t>.-ID:</w:t>
            </w:r>
          </w:p>
        </w:tc>
        <w:tc>
          <w:tcPr>
            <w:tcW w:w="6694" w:type="dxa"/>
          </w:tcPr>
          <w:p w:rsidR="007F756D" w:rsidRPr="00280F58" w:rsidRDefault="007F756D" w:rsidP="00CD295D">
            <w:pPr>
              <w:pStyle w:val="KeinLeerraum"/>
              <w:cnfStyle w:val="000000000000"/>
              <w:rPr>
                <w:sz w:val="24"/>
                <w:szCs w:val="24"/>
              </w:rPr>
            </w:pPr>
            <w:r w:rsidRPr="00280F58">
              <w:rPr>
                <w:sz w:val="24"/>
                <w:szCs w:val="24"/>
              </w:rPr>
              <w:t>LUC10</w:t>
            </w:r>
          </w:p>
        </w:tc>
      </w:tr>
      <w:tr w:rsidR="007F756D" w:rsidRPr="00280F58" w:rsidTr="007F756D">
        <w:trPr>
          <w:cnfStyle w:val="000000100000"/>
        </w:trPr>
        <w:tc>
          <w:tcPr>
            <w:cnfStyle w:val="001000000000"/>
            <w:tcW w:w="2518" w:type="dxa"/>
          </w:tcPr>
          <w:p w:rsidR="007F756D" w:rsidRPr="00280F58" w:rsidRDefault="007F756D" w:rsidP="00CD295D">
            <w:pPr>
              <w:pStyle w:val="KeinLeerraum"/>
              <w:rPr>
                <w:sz w:val="24"/>
                <w:szCs w:val="24"/>
              </w:rPr>
            </w:pPr>
            <w:r w:rsidRPr="00280F58">
              <w:rPr>
                <w:sz w:val="24"/>
                <w:szCs w:val="24"/>
              </w:rPr>
              <w:t>Beschreibung:</w:t>
            </w:r>
          </w:p>
        </w:tc>
        <w:tc>
          <w:tcPr>
            <w:tcW w:w="6694" w:type="dxa"/>
          </w:tcPr>
          <w:p w:rsidR="007F756D" w:rsidRPr="00280F58" w:rsidRDefault="007F756D" w:rsidP="00CD295D">
            <w:pPr>
              <w:pStyle w:val="KeinLeerraum"/>
              <w:cnfStyle w:val="000000100000"/>
              <w:rPr>
                <w:sz w:val="24"/>
                <w:szCs w:val="24"/>
              </w:rPr>
            </w:pPr>
            <w:r w:rsidRPr="00280F58">
              <w:rPr>
                <w:sz w:val="24"/>
                <w:szCs w:val="24"/>
              </w:rPr>
              <w:t xml:space="preserve">Der </w:t>
            </w:r>
            <w:proofErr w:type="spellStart"/>
            <w:r w:rsidRPr="00280F58">
              <w:rPr>
                <w:sz w:val="24"/>
                <w:szCs w:val="24"/>
              </w:rPr>
              <w:t>Testcase</w:t>
            </w:r>
            <w:proofErr w:type="spellEnd"/>
            <w:r w:rsidRPr="00280F58">
              <w:rPr>
                <w:sz w:val="24"/>
                <w:szCs w:val="24"/>
              </w:rPr>
              <w:t xml:space="preserve"> soll die Multicast-Funktionalität auf Layer-3-Ebene verifizieren.</w:t>
            </w:r>
          </w:p>
        </w:tc>
      </w:tr>
    </w:tbl>
    <w:p w:rsidR="007F756D" w:rsidRPr="00280F58" w:rsidRDefault="007F756D" w:rsidP="00CD295D">
      <w:pPr>
        <w:pStyle w:val="KeinLeerraum"/>
        <w:rPr>
          <w:sz w:val="24"/>
          <w:szCs w:val="24"/>
        </w:rPr>
      </w:pPr>
    </w:p>
    <w:p w:rsidR="007F756D" w:rsidRPr="00280F58" w:rsidRDefault="007F756D" w:rsidP="00CD295D">
      <w:pPr>
        <w:pStyle w:val="KeinLeerraum"/>
        <w:rPr>
          <w:b/>
          <w:sz w:val="24"/>
          <w:szCs w:val="24"/>
        </w:rPr>
      </w:pPr>
      <w:r w:rsidRPr="00280F58">
        <w:rPr>
          <w:b/>
          <w:sz w:val="24"/>
          <w:szCs w:val="24"/>
        </w:rPr>
        <w:t>Testschritte:</w:t>
      </w:r>
    </w:p>
    <w:p w:rsidR="007F756D" w:rsidRPr="00280F58" w:rsidRDefault="007F756D" w:rsidP="00CD295D">
      <w:pPr>
        <w:pStyle w:val="KeinLeerraum"/>
        <w:rPr>
          <w:sz w:val="24"/>
          <w:szCs w:val="24"/>
        </w:rPr>
      </w:pPr>
    </w:p>
    <w:tbl>
      <w:tblPr>
        <w:tblStyle w:val="HelleSchattierung-Akzent2"/>
        <w:tblW w:w="0" w:type="auto"/>
        <w:tblLook w:val="04A0"/>
      </w:tblPr>
      <w:tblGrid>
        <w:gridCol w:w="959"/>
        <w:gridCol w:w="4126"/>
        <w:gridCol w:w="4127"/>
      </w:tblGrid>
      <w:tr w:rsidR="007F756D" w:rsidRPr="00280F58" w:rsidTr="00280F58">
        <w:trPr>
          <w:cnfStyle w:val="100000000000"/>
        </w:trPr>
        <w:tc>
          <w:tcPr>
            <w:cnfStyle w:val="001000000000"/>
            <w:tcW w:w="959" w:type="dxa"/>
          </w:tcPr>
          <w:p w:rsidR="007F756D" w:rsidRPr="00280F58" w:rsidRDefault="007F756D" w:rsidP="00CD295D">
            <w:pPr>
              <w:pStyle w:val="KeinLeerraum"/>
              <w:rPr>
                <w:sz w:val="24"/>
                <w:szCs w:val="24"/>
              </w:rPr>
            </w:pPr>
            <w:r w:rsidRPr="00280F58">
              <w:rPr>
                <w:sz w:val="24"/>
                <w:szCs w:val="24"/>
              </w:rPr>
              <w:t>Schritt</w:t>
            </w:r>
          </w:p>
        </w:tc>
        <w:tc>
          <w:tcPr>
            <w:tcW w:w="4126" w:type="dxa"/>
          </w:tcPr>
          <w:p w:rsidR="007F756D" w:rsidRPr="00280F58" w:rsidRDefault="007F756D" w:rsidP="00CD295D">
            <w:pPr>
              <w:pStyle w:val="KeinLeerraum"/>
              <w:cnfStyle w:val="100000000000"/>
              <w:rPr>
                <w:sz w:val="24"/>
                <w:szCs w:val="24"/>
              </w:rPr>
            </w:pPr>
            <w:r w:rsidRPr="00280F58">
              <w:rPr>
                <w:sz w:val="24"/>
                <w:szCs w:val="24"/>
              </w:rPr>
              <w:t>Aktion</w:t>
            </w:r>
          </w:p>
        </w:tc>
        <w:tc>
          <w:tcPr>
            <w:tcW w:w="4127" w:type="dxa"/>
          </w:tcPr>
          <w:p w:rsidR="007F756D" w:rsidRPr="00280F58" w:rsidRDefault="007F756D" w:rsidP="00CD295D">
            <w:pPr>
              <w:pStyle w:val="KeinLeerraum"/>
              <w:cnfStyle w:val="100000000000"/>
              <w:rPr>
                <w:sz w:val="24"/>
                <w:szCs w:val="24"/>
              </w:rPr>
            </w:pPr>
            <w:r w:rsidRPr="00280F58">
              <w:rPr>
                <w:sz w:val="24"/>
                <w:szCs w:val="24"/>
              </w:rPr>
              <w:t>Erwartetes Ergebnis</w:t>
            </w:r>
          </w:p>
        </w:tc>
      </w:tr>
      <w:tr w:rsidR="007F756D" w:rsidRPr="00280F58" w:rsidTr="00280F58">
        <w:trPr>
          <w:cnfStyle w:val="000000100000"/>
        </w:trPr>
        <w:tc>
          <w:tcPr>
            <w:cnfStyle w:val="001000000000"/>
            <w:tcW w:w="959" w:type="dxa"/>
          </w:tcPr>
          <w:p w:rsidR="007F756D" w:rsidRPr="00280F58" w:rsidRDefault="007F756D" w:rsidP="00CD295D">
            <w:pPr>
              <w:pStyle w:val="KeinLeerraum"/>
              <w:rPr>
                <w:sz w:val="24"/>
                <w:szCs w:val="24"/>
              </w:rPr>
            </w:pPr>
            <w:r w:rsidRPr="00280F58">
              <w:rPr>
                <w:sz w:val="24"/>
                <w:szCs w:val="24"/>
              </w:rPr>
              <w:t>1</w:t>
            </w:r>
          </w:p>
        </w:tc>
        <w:tc>
          <w:tcPr>
            <w:tcW w:w="4126" w:type="dxa"/>
          </w:tcPr>
          <w:p w:rsidR="007F756D" w:rsidRPr="00280F58" w:rsidRDefault="007F756D" w:rsidP="00CD295D">
            <w:pPr>
              <w:pStyle w:val="KeinLeerraum"/>
              <w:cnfStyle w:val="000000100000"/>
              <w:rPr>
                <w:sz w:val="24"/>
                <w:szCs w:val="24"/>
              </w:rPr>
            </w:pPr>
            <w:r w:rsidRPr="00280F58">
              <w:rPr>
                <w:sz w:val="24"/>
                <w:szCs w:val="24"/>
              </w:rPr>
              <w:t>Programmstart</w:t>
            </w:r>
          </w:p>
        </w:tc>
        <w:tc>
          <w:tcPr>
            <w:tcW w:w="4127" w:type="dxa"/>
          </w:tcPr>
          <w:p w:rsidR="007F756D" w:rsidRPr="00280F58" w:rsidRDefault="007F756D" w:rsidP="00CD295D">
            <w:pPr>
              <w:pStyle w:val="KeinLeerraum"/>
              <w:cnfStyle w:val="000000100000"/>
              <w:rPr>
                <w:sz w:val="24"/>
                <w:szCs w:val="24"/>
              </w:rPr>
            </w:pPr>
            <w:r w:rsidRPr="00280F58">
              <w:rPr>
                <w:sz w:val="24"/>
                <w:szCs w:val="24"/>
              </w:rPr>
              <w:t>Das Programm startet</w:t>
            </w:r>
          </w:p>
        </w:tc>
      </w:tr>
      <w:tr w:rsidR="007F756D" w:rsidRPr="00280F58" w:rsidTr="00280F58">
        <w:tc>
          <w:tcPr>
            <w:cnfStyle w:val="001000000000"/>
            <w:tcW w:w="959" w:type="dxa"/>
          </w:tcPr>
          <w:p w:rsidR="007F756D" w:rsidRPr="00280F58" w:rsidRDefault="007F756D" w:rsidP="00CD295D">
            <w:pPr>
              <w:pStyle w:val="KeinLeerraum"/>
              <w:rPr>
                <w:sz w:val="24"/>
                <w:szCs w:val="24"/>
              </w:rPr>
            </w:pPr>
            <w:r w:rsidRPr="00280F58">
              <w:rPr>
                <w:sz w:val="24"/>
                <w:szCs w:val="24"/>
              </w:rPr>
              <w:t>2</w:t>
            </w:r>
          </w:p>
        </w:tc>
        <w:tc>
          <w:tcPr>
            <w:tcW w:w="4126" w:type="dxa"/>
          </w:tcPr>
          <w:p w:rsidR="007F756D" w:rsidRPr="00280F58" w:rsidRDefault="007F756D" w:rsidP="00CD295D">
            <w:pPr>
              <w:pStyle w:val="KeinLeerraum"/>
              <w:cnfStyle w:val="000000000000"/>
              <w:rPr>
                <w:sz w:val="24"/>
                <w:szCs w:val="24"/>
              </w:rPr>
            </w:pPr>
            <w:r w:rsidRPr="00280F58">
              <w:rPr>
                <w:sz w:val="24"/>
                <w:szCs w:val="24"/>
              </w:rPr>
              <w:t>Tab “L3 Sender” anklicken</w:t>
            </w:r>
          </w:p>
        </w:tc>
        <w:tc>
          <w:tcPr>
            <w:tcW w:w="4127" w:type="dxa"/>
          </w:tcPr>
          <w:p w:rsidR="007F756D" w:rsidRPr="00280F58" w:rsidRDefault="007F756D" w:rsidP="00CD295D">
            <w:pPr>
              <w:pStyle w:val="KeinLeerraum"/>
              <w:cnfStyle w:val="000000000000"/>
              <w:rPr>
                <w:sz w:val="24"/>
                <w:szCs w:val="24"/>
              </w:rPr>
            </w:pPr>
            <w:r w:rsidRPr="00280F58">
              <w:rPr>
                <w:sz w:val="24"/>
                <w:szCs w:val="24"/>
              </w:rPr>
              <w:t>Tab öffnet sich</w:t>
            </w:r>
          </w:p>
        </w:tc>
      </w:tr>
      <w:tr w:rsidR="007F756D" w:rsidRPr="00280F58" w:rsidTr="00280F58">
        <w:trPr>
          <w:cnfStyle w:val="000000100000"/>
        </w:trPr>
        <w:tc>
          <w:tcPr>
            <w:cnfStyle w:val="001000000000"/>
            <w:tcW w:w="959" w:type="dxa"/>
          </w:tcPr>
          <w:p w:rsidR="007F756D" w:rsidRPr="00280F58" w:rsidRDefault="007F756D" w:rsidP="00CD295D">
            <w:pPr>
              <w:pStyle w:val="KeinLeerraum"/>
              <w:rPr>
                <w:sz w:val="24"/>
                <w:szCs w:val="24"/>
              </w:rPr>
            </w:pPr>
            <w:r w:rsidRPr="00280F58">
              <w:rPr>
                <w:sz w:val="24"/>
                <w:szCs w:val="24"/>
              </w:rPr>
              <w:t>3</w:t>
            </w:r>
          </w:p>
        </w:tc>
        <w:tc>
          <w:tcPr>
            <w:tcW w:w="4126" w:type="dxa"/>
          </w:tcPr>
          <w:p w:rsidR="007F756D" w:rsidRPr="00280F58" w:rsidRDefault="007F756D" w:rsidP="00CD295D">
            <w:pPr>
              <w:pStyle w:val="KeinLeerraum"/>
              <w:cnfStyle w:val="000000100000"/>
              <w:rPr>
                <w:sz w:val="24"/>
                <w:szCs w:val="24"/>
              </w:rPr>
            </w:pPr>
            <w:r w:rsidRPr="00280F58">
              <w:rPr>
                <w:sz w:val="24"/>
                <w:szCs w:val="24"/>
              </w:rPr>
              <w:t xml:space="preserve">Falsche IP Adresse nach </w:t>
            </w:r>
            <w:proofErr w:type="spellStart"/>
            <w:r w:rsidRPr="00280F58">
              <w:rPr>
                <w:sz w:val="24"/>
                <w:szCs w:val="24"/>
              </w:rPr>
              <w:t>Äquivalenzklasse</w:t>
            </w:r>
            <w:proofErr w:type="spellEnd"/>
            <w:r w:rsidRPr="00280F58">
              <w:rPr>
                <w:sz w:val="24"/>
                <w:szCs w:val="24"/>
              </w:rPr>
              <w:t xml:space="preserve"> “IP” eintragen</w:t>
            </w:r>
          </w:p>
        </w:tc>
        <w:tc>
          <w:tcPr>
            <w:tcW w:w="4127" w:type="dxa"/>
          </w:tcPr>
          <w:p w:rsidR="007F756D" w:rsidRPr="00280F58" w:rsidRDefault="007F756D" w:rsidP="00CD295D">
            <w:pPr>
              <w:pStyle w:val="KeinLeerraum"/>
              <w:cnfStyle w:val="000000100000"/>
              <w:rPr>
                <w:sz w:val="24"/>
                <w:szCs w:val="24"/>
              </w:rPr>
            </w:pPr>
            <w:r w:rsidRPr="00280F58">
              <w:rPr>
                <w:sz w:val="24"/>
                <w:szCs w:val="24"/>
              </w:rPr>
              <w:t>Feld rot umrahmt, Button “</w:t>
            </w:r>
            <w:proofErr w:type="spellStart"/>
            <w:r w:rsidRPr="00280F58">
              <w:rPr>
                <w:sz w:val="24"/>
                <w:szCs w:val="24"/>
              </w:rPr>
              <w:t>add</w:t>
            </w:r>
            <w:proofErr w:type="spellEnd"/>
            <w:r w:rsidRPr="00280F58">
              <w:rPr>
                <w:sz w:val="24"/>
                <w:szCs w:val="24"/>
              </w:rPr>
              <w:t>” inaktiv</w:t>
            </w:r>
          </w:p>
        </w:tc>
      </w:tr>
      <w:tr w:rsidR="007F756D" w:rsidRPr="00280F58" w:rsidTr="00280F58">
        <w:tc>
          <w:tcPr>
            <w:cnfStyle w:val="001000000000"/>
            <w:tcW w:w="959" w:type="dxa"/>
          </w:tcPr>
          <w:p w:rsidR="007F756D" w:rsidRPr="00280F58" w:rsidRDefault="007F756D" w:rsidP="00CD295D">
            <w:pPr>
              <w:pStyle w:val="KeinLeerraum"/>
              <w:rPr>
                <w:sz w:val="24"/>
                <w:szCs w:val="24"/>
              </w:rPr>
            </w:pPr>
            <w:r w:rsidRPr="00280F58">
              <w:rPr>
                <w:sz w:val="24"/>
                <w:szCs w:val="24"/>
              </w:rPr>
              <w:t>4</w:t>
            </w:r>
          </w:p>
        </w:tc>
        <w:tc>
          <w:tcPr>
            <w:tcW w:w="4126" w:type="dxa"/>
          </w:tcPr>
          <w:p w:rsidR="007F756D" w:rsidRPr="00280F58" w:rsidRDefault="007F756D" w:rsidP="00CD295D">
            <w:pPr>
              <w:pStyle w:val="KeinLeerraum"/>
              <w:cnfStyle w:val="000000000000"/>
              <w:rPr>
                <w:sz w:val="24"/>
                <w:szCs w:val="24"/>
              </w:rPr>
            </w:pPr>
            <w:r w:rsidRPr="00280F58">
              <w:rPr>
                <w:sz w:val="24"/>
                <w:szCs w:val="24"/>
              </w:rPr>
              <w:t xml:space="preserve">Richtige IP Adresse nach </w:t>
            </w:r>
            <w:proofErr w:type="spellStart"/>
            <w:r w:rsidRPr="00280F58">
              <w:rPr>
                <w:sz w:val="24"/>
                <w:szCs w:val="24"/>
              </w:rPr>
              <w:t>Äquivalenzklasse</w:t>
            </w:r>
            <w:proofErr w:type="spellEnd"/>
            <w:r w:rsidRPr="00280F58">
              <w:rPr>
                <w:sz w:val="24"/>
                <w:szCs w:val="24"/>
              </w:rPr>
              <w:t xml:space="preserve"> “IP” eintragen</w:t>
            </w:r>
          </w:p>
        </w:tc>
        <w:tc>
          <w:tcPr>
            <w:tcW w:w="4127" w:type="dxa"/>
          </w:tcPr>
          <w:p w:rsidR="007F756D" w:rsidRPr="00280F58" w:rsidRDefault="007F756D" w:rsidP="007F756D">
            <w:pPr>
              <w:pStyle w:val="KeinLeerraum"/>
              <w:cnfStyle w:val="000000000000"/>
              <w:rPr>
                <w:sz w:val="24"/>
                <w:szCs w:val="24"/>
              </w:rPr>
            </w:pPr>
            <w:r w:rsidRPr="00280F58">
              <w:rPr>
                <w:sz w:val="24"/>
                <w:szCs w:val="24"/>
              </w:rPr>
              <w:t>Eingabe wird validiert</w:t>
            </w:r>
          </w:p>
        </w:tc>
      </w:tr>
      <w:tr w:rsidR="007F756D" w:rsidRPr="00280F58" w:rsidTr="00280F58">
        <w:trPr>
          <w:cnfStyle w:val="000000100000"/>
        </w:trPr>
        <w:tc>
          <w:tcPr>
            <w:cnfStyle w:val="001000000000"/>
            <w:tcW w:w="959" w:type="dxa"/>
          </w:tcPr>
          <w:p w:rsidR="007F756D" w:rsidRPr="00280F58" w:rsidRDefault="007F756D" w:rsidP="00CD295D">
            <w:pPr>
              <w:pStyle w:val="KeinLeerraum"/>
              <w:rPr>
                <w:sz w:val="24"/>
                <w:szCs w:val="24"/>
              </w:rPr>
            </w:pPr>
            <w:r w:rsidRPr="00280F58">
              <w:rPr>
                <w:sz w:val="24"/>
                <w:szCs w:val="24"/>
              </w:rPr>
              <w:t>5</w:t>
            </w:r>
          </w:p>
        </w:tc>
        <w:tc>
          <w:tcPr>
            <w:tcW w:w="4126" w:type="dxa"/>
          </w:tcPr>
          <w:p w:rsidR="007F756D" w:rsidRPr="00280F58" w:rsidRDefault="007F756D" w:rsidP="00CD295D">
            <w:pPr>
              <w:pStyle w:val="KeinLeerraum"/>
              <w:cnfStyle w:val="000000100000"/>
              <w:rPr>
                <w:sz w:val="24"/>
                <w:szCs w:val="24"/>
              </w:rPr>
            </w:pPr>
            <w:r w:rsidRPr="00280F58">
              <w:rPr>
                <w:sz w:val="24"/>
                <w:szCs w:val="24"/>
              </w:rPr>
              <w:t xml:space="preserve">Port eingeben nach </w:t>
            </w:r>
            <w:proofErr w:type="spellStart"/>
            <w:r w:rsidRPr="00280F58">
              <w:rPr>
                <w:sz w:val="24"/>
                <w:szCs w:val="24"/>
              </w:rPr>
              <w:t>Äquivalenzklasse</w:t>
            </w:r>
            <w:proofErr w:type="spellEnd"/>
            <w:r w:rsidRPr="00280F58">
              <w:rPr>
                <w:sz w:val="24"/>
                <w:szCs w:val="24"/>
              </w:rPr>
              <w:t xml:space="preserve"> “Port”</w:t>
            </w:r>
          </w:p>
        </w:tc>
        <w:tc>
          <w:tcPr>
            <w:tcW w:w="4127" w:type="dxa"/>
          </w:tcPr>
          <w:p w:rsidR="007F756D" w:rsidRPr="00280F58" w:rsidRDefault="007F756D" w:rsidP="007F756D">
            <w:pPr>
              <w:pStyle w:val="KeinLeerraum"/>
              <w:cnfStyle w:val="000000100000"/>
              <w:rPr>
                <w:sz w:val="24"/>
                <w:szCs w:val="24"/>
              </w:rPr>
            </w:pPr>
            <w:r w:rsidRPr="00280F58">
              <w:rPr>
                <w:sz w:val="24"/>
                <w:szCs w:val="24"/>
              </w:rPr>
              <w:t>Eingabe wird validiert</w:t>
            </w:r>
          </w:p>
        </w:tc>
      </w:tr>
      <w:tr w:rsidR="007F756D" w:rsidRPr="00280F58" w:rsidTr="00280F58">
        <w:tc>
          <w:tcPr>
            <w:cnfStyle w:val="001000000000"/>
            <w:tcW w:w="959" w:type="dxa"/>
          </w:tcPr>
          <w:p w:rsidR="007F756D" w:rsidRPr="00280F58" w:rsidRDefault="007F756D" w:rsidP="00CD295D">
            <w:pPr>
              <w:pStyle w:val="KeinLeerraum"/>
              <w:rPr>
                <w:sz w:val="24"/>
                <w:szCs w:val="24"/>
              </w:rPr>
            </w:pPr>
            <w:r w:rsidRPr="00280F58">
              <w:rPr>
                <w:sz w:val="24"/>
                <w:szCs w:val="24"/>
              </w:rPr>
              <w:t>6</w:t>
            </w:r>
          </w:p>
        </w:tc>
        <w:tc>
          <w:tcPr>
            <w:tcW w:w="4126" w:type="dxa"/>
          </w:tcPr>
          <w:p w:rsidR="007F756D" w:rsidRPr="00280F58" w:rsidRDefault="00280F58" w:rsidP="00CD295D">
            <w:pPr>
              <w:pStyle w:val="KeinLeerraum"/>
              <w:cnfStyle w:val="000000000000"/>
              <w:rPr>
                <w:sz w:val="24"/>
                <w:szCs w:val="24"/>
              </w:rPr>
            </w:pPr>
            <w:r w:rsidRPr="00280F58">
              <w:rPr>
                <w:sz w:val="24"/>
                <w:szCs w:val="24"/>
              </w:rPr>
              <w:t>Formular inkorrekt ausgefüllt</w:t>
            </w:r>
          </w:p>
        </w:tc>
        <w:tc>
          <w:tcPr>
            <w:tcW w:w="4127" w:type="dxa"/>
          </w:tcPr>
          <w:p w:rsidR="007F756D" w:rsidRPr="00280F58" w:rsidRDefault="00280F58" w:rsidP="00CD295D">
            <w:pPr>
              <w:pStyle w:val="KeinLeerraum"/>
              <w:cnfStyle w:val="000000000000"/>
              <w:rPr>
                <w:sz w:val="24"/>
                <w:szCs w:val="24"/>
              </w:rPr>
            </w:pPr>
            <w:r w:rsidRPr="00280F58">
              <w:rPr>
                <w:sz w:val="24"/>
                <w:szCs w:val="24"/>
              </w:rPr>
              <w:t>Button “</w:t>
            </w:r>
            <w:proofErr w:type="spellStart"/>
            <w:r w:rsidRPr="00280F58">
              <w:rPr>
                <w:sz w:val="24"/>
                <w:szCs w:val="24"/>
              </w:rPr>
              <w:t>add</w:t>
            </w:r>
            <w:proofErr w:type="spellEnd"/>
            <w:r w:rsidRPr="00280F58">
              <w:rPr>
                <w:sz w:val="24"/>
                <w:szCs w:val="24"/>
              </w:rPr>
              <w:t>” inaktiv</w:t>
            </w:r>
          </w:p>
        </w:tc>
      </w:tr>
      <w:tr w:rsidR="007F756D" w:rsidRPr="00280F58" w:rsidTr="00280F58">
        <w:trPr>
          <w:cnfStyle w:val="000000100000"/>
        </w:trPr>
        <w:tc>
          <w:tcPr>
            <w:cnfStyle w:val="001000000000"/>
            <w:tcW w:w="959" w:type="dxa"/>
          </w:tcPr>
          <w:p w:rsidR="007F756D" w:rsidRPr="00280F58" w:rsidRDefault="007F756D" w:rsidP="00CD295D">
            <w:pPr>
              <w:pStyle w:val="KeinLeerraum"/>
              <w:rPr>
                <w:sz w:val="24"/>
                <w:szCs w:val="24"/>
              </w:rPr>
            </w:pPr>
            <w:r w:rsidRPr="00280F58">
              <w:rPr>
                <w:sz w:val="24"/>
                <w:szCs w:val="24"/>
              </w:rPr>
              <w:t>7</w:t>
            </w:r>
          </w:p>
        </w:tc>
        <w:tc>
          <w:tcPr>
            <w:tcW w:w="4126" w:type="dxa"/>
          </w:tcPr>
          <w:p w:rsidR="007F756D" w:rsidRPr="00280F58" w:rsidRDefault="00280F58" w:rsidP="00CD295D">
            <w:pPr>
              <w:pStyle w:val="KeinLeerraum"/>
              <w:cnfStyle w:val="000000100000"/>
              <w:rPr>
                <w:sz w:val="24"/>
                <w:szCs w:val="24"/>
              </w:rPr>
            </w:pPr>
            <w:r w:rsidRPr="00280F58">
              <w:rPr>
                <w:sz w:val="24"/>
                <w:szCs w:val="24"/>
              </w:rPr>
              <w:t>Formular korrekt ausgefüllt</w:t>
            </w:r>
          </w:p>
        </w:tc>
        <w:tc>
          <w:tcPr>
            <w:tcW w:w="4127" w:type="dxa"/>
          </w:tcPr>
          <w:p w:rsidR="007F756D" w:rsidRPr="00280F58" w:rsidRDefault="00280F58" w:rsidP="00CD295D">
            <w:pPr>
              <w:pStyle w:val="KeinLeerraum"/>
              <w:cnfStyle w:val="000000100000"/>
              <w:rPr>
                <w:sz w:val="24"/>
                <w:szCs w:val="24"/>
              </w:rPr>
            </w:pPr>
            <w:r w:rsidRPr="00280F58">
              <w:rPr>
                <w:sz w:val="24"/>
                <w:szCs w:val="24"/>
              </w:rPr>
              <w:t>Button “</w:t>
            </w:r>
            <w:proofErr w:type="spellStart"/>
            <w:r w:rsidRPr="00280F58">
              <w:rPr>
                <w:sz w:val="24"/>
                <w:szCs w:val="24"/>
              </w:rPr>
              <w:t>add</w:t>
            </w:r>
            <w:proofErr w:type="spellEnd"/>
            <w:r w:rsidRPr="00280F58">
              <w:rPr>
                <w:sz w:val="24"/>
                <w:szCs w:val="24"/>
              </w:rPr>
              <w:t>” aktiv</w:t>
            </w:r>
          </w:p>
        </w:tc>
      </w:tr>
      <w:tr w:rsidR="007F756D" w:rsidRPr="00280F58" w:rsidTr="00280F58">
        <w:tc>
          <w:tcPr>
            <w:cnfStyle w:val="001000000000"/>
            <w:tcW w:w="959" w:type="dxa"/>
          </w:tcPr>
          <w:p w:rsidR="007F756D" w:rsidRPr="00280F58" w:rsidRDefault="007F756D" w:rsidP="00CD295D">
            <w:pPr>
              <w:pStyle w:val="KeinLeerraum"/>
              <w:rPr>
                <w:sz w:val="24"/>
                <w:szCs w:val="24"/>
              </w:rPr>
            </w:pPr>
            <w:r w:rsidRPr="00280F58">
              <w:rPr>
                <w:sz w:val="24"/>
                <w:szCs w:val="24"/>
              </w:rPr>
              <w:t>8</w:t>
            </w:r>
          </w:p>
        </w:tc>
        <w:tc>
          <w:tcPr>
            <w:tcW w:w="4126" w:type="dxa"/>
          </w:tcPr>
          <w:p w:rsidR="007F756D" w:rsidRPr="00280F58" w:rsidRDefault="00280F58" w:rsidP="00CD295D">
            <w:pPr>
              <w:pStyle w:val="KeinLeerraum"/>
              <w:cnfStyle w:val="000000000000"/>
              <w:rPr>
                <w:sz w:val="24"/>
                <w:szCs w:val="24"/>
              </w:rPr>
            </w:pPr>
            <w:r w:rsidRPr="00280F58">
              <w:rPr>
                <w:sz w:val="24"/>
                <w:szCs w:val="24"/>
              </w:rPr>
              <w:t>Auf Button “</w:t>
            </w:r>
            <w:proofErr w:type="spellStart"/>
            <w:r w:rsidRPr="00280F58">
              <w:rPr>
                <w:sz w:val="24"/>
                <w:szCs w:val="24"/>
              </w:rPr>
              <w:t>add</w:t>
            </w:r>
            <w:proofErr w:type="spellEnd"/>
            <w:r w:rsidRPr="00280F58">
              <w:rPr>
                <w:sz w:val="24"/>
                <w:szCs w:val="24"/>
              </w:rPr>
              <w:t>” klicken</w:t>
            </w:r>
          </w:p>
        </w:tc>
        <w:tc>
          <w:tcPr>
            <w:tcW w:w="4127" w:type="dxa"/>
          </w:tcPr>
          <w:p w:rsidR="007F756D" w:rsidRPr="00280F58" w:rsidRDefault="00280F58" w:rsidP="00CD295D">
            <w:pPr>
              <w:pStyle w:val="KeinLeerraum"/>
              <w:cnfStyle w:val="000000000000"/>
              <w:rPr>
                <w:sz w:val="24"/>
                <w:szCs w:val="24"/>
              </w:rPr>
            </w:pPr>
            <w:r w:rsidRPr="00280F58">
              <w:rPr>
                <w:sz w:val="24"/>
                <w:szCs w:val="24"/>
              </w:rPr>
              <w:t>Eintrag erscheint in Tabelle</w:t>
            </w:r>
          </w:p>
        </w:tc>
      </w:tr>
      <w:tr w:rsidR="007F756D" w:rsidRPr="00280F58" w:rsidTr="00280F58">
        <w:trPr>
          <w:cnfStyle w:val="000000100000"/>
        </w:trPr>
        <w:tc>
          <w:tcPr>
            <w:cnfStyle w:val="001000000000"/>
            <w:tcW w:w="959" w:type="dxa"/>
          </w:tcPr>
          <w:p w:rsidR="007F756D" w:rsidRPr="00280F58" w:rsidRDefault="007F756D" w:rsidP="00CD295D">
            <w:pPr>
              <w:pStyle w:val="KeinLeerraum"/>
              <w:rPr>
                <w:sz w:val="24"/>
                <w:szCs w:val="24"/>
              </w:rPr>
            </w:pPr>
            <w:r w:rsidRPr="00280F58">
              <w:rPr>
                <w:sz w:val="24"/>
                <w:szCs w:val="24"/>
              </w:rPr>
              <w:t>9</w:t>
            </w:r>
          </w:p>
        </w:tc>
        <w:tc>
          <w:tcPr>
            <w:tcW w:w="4126" w:type="dxa"/>
          </w:tcPr>
          <w:p w:rsidR="007F756D" w:rsidRPr="00280F58" w:rsidRDefault="00280F58" w:rsidP="00CD295D">
            <w:pPr>
              <w:pStyle w:val="KeinLeerraum"/>
              <w:cnfStyle w:val="000000100000"/>
              <w:rPr>
                <w:sz w:val="24"/>
                <w:szCs w:val="24"/>
              </w:rPr>
            </w:pPr>
            <w:r w:rsidRPr="00280F58">
              <w:rPr>
                <w:sz w:val="24"/>
                <w:szCs w:val="24"/>
              </w:rPr>
              <w:t>Gültigen Empfänger anlegen</w:t>
            </w:r>
          </w:p>
        </w:tc>
        <w:tc>
          <w:tcPr>
            <w:tcW w:w="4127" w:type="dxa"/>
          </w:tcPr>
          <w:p w:rsidR="007F756D" w:rsidRPr="00280F58" w:rsidRDefault="00280F58" w:rsidP="00CD295D">
            <w:pPr>
              <w:pStyle w:val="KeinLeerraum"/>
              <w:cnfStyle w:val="000000100000"/>
              <w:rPr>
                <w:sz w:val="24"/>
                <w:szCs w:val="24"/>
              </w:rPr>
            </w:pPr>
            <w:r w:rsidRPr="00280F58">
              <w:rPr>
                <w:sz w:val="24"/>
                <w:szCs w:val="24"/>
              </w:rPr>
              <w:t>Erscheint in Tabelle “Empfänger”</w:t>
            </w:r>
          </w:p>
        </w:tc>
      </w:tr>
      <w:tr w:rsidR="007F756D" w:rsidRPr="00280F58" w:rsidTr="00280F58">
        <w:tc>
          <w:tcPr>
            <w:cnfStyle w:val="001000000000"/>
            <w:tcW w:w="959" w:type="dxa"/>
          </w:tcPr>
          <w:p w:rsidR="007F756D" w:rsidRPr="00280F58" w:rsidRDefault="007F756D" w:rsidP="00CD295D">
            <w:pPr>
              <w:pStyle w:val="KeinLeerraum"/>
              <w:rPr>
                <w:sz w:val="24"/>
                <w:szCs w:val="24"/>
              </w:rPr>
            </w:pPr>
            <w:r w:rsidRPr="00280F58">
              <w:rPr>
                <w:sz w:val="24"/>
                <w:szCs w:val="24"/>
              </w:rPr>
              <w:t>10</w:t>
            </w:r>
          </w:p>
        </w:tc>
        <w:tc>
          <w:tcPr>
            <w:tcW w:w="4126" w:type="dxa"/>
          </w:tcPr>
          <w:p w:rsidR="007F756D" w:rsidRPr="00280F58" w:rsidRDefault="00280F58" w:rsidP="00CD295D">
            <w:pPr>
              <w:pStyle w:val="KeinLeerraum"/>
              <w:cnfStyle w:val="000000000000"/>
              <w:rPr>
                <w:sz w:val="24"/>
                <w:szCs w:val="24"/>
              </w:rPr>
            </w:pPr>
            <w:r w:rsidRPr="00280F58">
              <w:rPr>
                <w:sz w:val="24"/>
                <w:szCs w:val="24"/>
              </w:rPr>
              <w:t>Sender markieren und auf Button “</w:t>
            </w:r>
            <w:proofErr w:type="spellStart"/>
            <w:r w:rsidRPr="00280F58">
              <w:rPr>
                <w:sz w:val="24"/>
                <w:szCs w:val="24"/>
              </w:rPr>
              <w:t>start</w:t>
            </w:r>
            <w:proofErr w:type="spellEnd"/>
            <w:r w:rsidRPr="00280F58">
              <w:rPr>
                <w:sz w:val="24"/>
                <w:szCs w:val="24"/>
              </w:rPr>
              <w:t>/</w:t>
            </w:r>
            <w:proofErr w:type="spellStart"/>
            <w:r w:rsidRPr="00280F58">
              <w:rPr>
                <w:sz w:val="24"/>
                <w:szCs w:val="24"/>
              </w:rPr>
              <w:t>stop</w:t>
            </w:r>
            <w:proofErr w:type="spellEnd"/>
            <w:r w:rsidRPr="00280F58">
              <w:rPr>
                <w:sz w:val="24"/>
                <w:szCs w:val="24"/>
              </w:rPr>
              <w:t>” klicken</w:t>
            </w:r>
          </w:p>
        </w:tc>
        <w:tc>
          <w:tcPr>
            <w:tcW w:w="4127" w:type="dxa"/>
          </w:tcPr>
          <w:p w:rsidR="007F756D" w:rsidRPr="00280F58" w:rsidRDefault="00280F58" w:rsidP="00CD295D">
            <w:pPr>
              <w:pStyle w:val="KeinLeerraum"/>
              <w:cnfStyle w:val="000000000000"/>
              <w:rPr>
                <w:sz w:val="24"/>
                <w:szCs w:val="24"/>
              </w:rPr>
            </w:pPr>
            <w:r w:rsidRPr="00280F58">
              <w:rPr>
                <w:sz w:val="24"/>
                <w:szCs w:val="24"/>
              </w:rPr>
              <w:t>Sender sendet</w:t>
            </w:r>
          </w:p>
        </w:tc>
      </w:tr>
      <w:tr w:rsidR="007F756D" w:rsidRPr="00280F58" w:rsidTr="00280F58">
        <w:trPr>
          <w:cnfStyle w:val="000000100000"/>
        </w:trPr>
        <w:tc>
          <w:tcPr>
            <w:cnfStyle w:val="001000000000"/>
            <w:tcW w:w="959" w:type="dxa"/>
          </w:tcPr>
          <w:p w:rsidR="007F756D" w:rsidRPr="00280F58" w:rsidRDefault="007F756D" w:rsidP="00CD295D">
            <w:pPr>
              <w:pStyle w:val="KeinLeerraum"/>
              <w:rPr>
                <w:sz w:val="24"/>
                <w:szCs w:val="24"/>
              </w:rPr>
            </w:pPr>
            <w:r w:rsidRPr="00280F58">
              <w:rPr>
                <w:sz w:val="24"/>
                <w:szCs w:val="24"/>
              </w:rPr>
              <w:t>11</w:t>
            </w:r>
          </w:p>
        </w:tc>
        <w:tc>
          <w:tcPr>
            <w:tcW w:w="4126" w:type="dxa"/>
          </w:tcPr>
          <w:p w:rsidR="007F756D" w:rsidRPr="00280F58" w:rsidRDefault="00280F58" w:rsidP="00CD295D">
            <w:pPr>
              <w:pStyle w:val="KeinLeerraum"/>
              <w:cnfStyle w:val="000000100000"/>
              <w:rPr>
                <w:sz w:val="24"/>
                <w:szCs w:val="24"/>
              </w:rPr>
            </w:pPr>
            <w:r w:rsidRPr="00280F58">
              <w:rPr>
                <w:sz w:val="24"/>
                <w:szCs w:val="24"/>
              </w:rPr>
              <w:t>Aktiven Sender markieren und auf Button “</w:t>
            </w:r>
            <w:proofErr w:type="spellStart"/>
            <w:r w:rsidRPr="00280F58">
              <w:rPr>
                <w:sz w:val="24"/>
                <w:szCs w:val="24"/>
              </w:rPr>
              <w:t>start</w:t>
            </w:r>
            <w:proofErr w:type="spellEnd"/>
            <w:r w:rsidRPr="00280F58">
              <w:rPr>
                <w:sz w:val="24"/>
                <w:szCs w:val="24"/>
              </w:rPr>
              <w:t>/</w:t>
            </w:r>
            <w:proofErr w:type="spellStart"/>
            <w:r w:rsidRPr="00280F58">
              <w:rPr>
                <w:sz w:val="24"/>
                <w:szCs w:val="24"/>
              </w:rPr>
              <w:t>stop</w:t>
            </w:r>
            <w:proofErr w:type="spellEnd"/>
            <w:r w:rsidRPr="00280F58">
              <w:rPr>
                <w:sz w:val="24"/>
                <w:szCs w:val="24"/>
              </w:rPr>
              <w:t>” klicken</w:t>
            </w:r>
          </w:p>
        </w:tc>
        <w:tc>
          <w:tcPr>
            <w:tcW w:w="4127" w:type="dxa"/>
          </w:tcPr>
          <w:p w:rsidR="007F756D" w:rsidRPr="00280F58" w:rsidRDefault="00280F58" w:rsidP="00CD295D">
            <w:pPr>
              <w:pStyle w:val="KeinLeerraum"/>
              <w:cnfStyle w:val="000000100000"/>
              <w:rPr>
                <w:sz w:val="24"/>
                <w:szCs w:val="24"/>
              </w:rPr>
            </w:pPr>
            <w:r w:rsidRPr="00280F58">
              <w:rPr>
                <w:sz w:val="24"/>
                <w:szCs w:val="24"/>
              </w:rPr>
              <w:t>Sender stoppt</w:t>
            </w:r>
          </w:p>
        </w:tc>
      </w:tr>
      <w:tr w:rsidR="007F756D" w:rsidRPr="00280F58" w:rsidTr="00280F58">
        <w:tc>
          <w:tcPr>
            <w:cnfStyle w:val="001000000000"/>
            <w:tcW w:w="959" w:type="dxa"/>
          </w:tcPr>
          <w:p w:rsidR="007F756D" w:rsidRPr="00280F58" w:rsidRDefault="007F756D" w:rsidP="00CD295D">
            <w:pPr>
              <w:pStyle w:val="KeinLeerraum"/>
              <w:rPr>
                <w:sz w:val="24"/>
                <w:szCs w:val="24"/>
              </w:rPr>
            </w:pPr>
            <w:r w:rsidRPr="00280F58">
              <w:rPr>
                <w:sz w:val="24"/>
                <w:szCs w:val="24"/>
              </w:rPr>
              <w:t>12</w:t>
            </w:r>
          </w:p>
        </w:tc>
        <w:tc>
          <w:tcPr>
            <w:tcW w:w="4126" w:type="dxa"/>
          </w:tcPr>
          <w:p w:rsidR="007F756D" w:rsidRPr="00280F58" w:rsidRDefault="00280F58" w:rsidP="00CD295D">
            <w:pPr>
              <w:pStyle w:val="KeinLeerraum"/>
              <w:cnfStyle w:val="000000000000"/>
              <w:rPr>
                <w:sz w:val="24"/>
                <w:szCs w:val="24"/>
              </w:rPr>
            </w:pPr>
            <w:r w:rsidRPr="00280F58">
              <w:rPr>
                <w:sz w:val="24"/>
                <w:szCs w:val="24"/>
              </w:rPr>
              <w:t>Doppelklick auf ein Feld des Senders in der Tabelle</w:t>
            </w:r>
          </w:p>
        </w:tc>
        <w:tc>
          <w:tcPr>
            <w:tcW w:w="4127" w:type="dxa"/>
          </w:tcPr>
          <w:p w:rsidR="007F756D" w:rsidRPr="00280F58" w:rsidRDefault="00280F58" w:rsidP="00CD295D">
            <w:pPr>
              <w:pStyle w:val="KeinLeerraum"/>
              <w:cnfStyle w:val="000000000000"/>
              <w:rPr>
                <w:sz w:val="24"/>
                <w:szCs w:val="24"/>
              </w:rPr>
            </w:pPr>
            <w:r w:rsidRPr="00280F58">
              <w:rPr>
                <w:sz w:val="24"/>
                <w:szCs w:val="24"/>
              </w:rPr>
              <w:t xml:space="preserve">Felddaten </w:t>
            </w:r>
            <w:proofErr w:type="spellStart"/>
            <w:r w:rsidRPr="00280F58">
              <w:rPr>
                <w:sz w:val="24"/>
                <w:szCs w:val="24"/>
              </w:rPr>
              <w:t>editierbar</w:t>
            </w:r>
            <w:proofErr w:type="spellEnd"/>
          </w:p>
        </w:tc>
      </w:tr>
    </w:tbl>
    <w:p w:rsidR="007F756D" w:rsidRPr="00280F58" w:rsidRDefault="007F756D" w:rsidP="00CD295D">
      <w:pPr>
        <w:pStyle w:val="KeinLeerraum"/>
        <w:rPr>
          <w:sz w:val="24"/>
          <w:szCs w:val="24"/>
        </w:rPr>
      </w:pPr>
    </w:p>
    <w:p w:rsidR="00280F58" w:rsidRDefault="00280F58">
      <w:pPr>
        <w:rPr>
          <w:sz w:val="24"/>
          <w:szCs w:val="24"/>
        </w:rPr>
      </w:pPr>
      <w:r>
        <w:rPr>
          <w:sz w:val="24"/>
          <w:szCs w:val="24"/>
        </w:rPr>
        <w:br w:type="page"/>
      </w:r>
    </w:p>
    <w:p w:rsidR="00280F58" w:rsidRPr="00280F58" w:rsidRDefault="00280F58" w:rsidP="00280F58">
      <w:pPr>
        <w:pStyle w:val="berschrift1"/>
        <w:rPr>
          <w:color w:val="C00000"/>
        </w:rPr>
      </w:pPr>
      <w:r w:rsidRPr="00280F58">
        <w:rPr>
          <w:color w:val="C00000"/>
        </w:rPr>
        <w:lastRenderedPageBreak/>
        <w:t>TC 1</w:t>
      </w:r>
      <w:r>
        <w:rPr>
          <w:color w:val="C00000"/>
        </w:rPr>
        <w:t>2</w:t>
      </w:r>
      <w:r w:rsidRPr="00280F58">
        <w:rPr>
          <w:color w:val="C00000"/>
        </w:rPr>
        <w:t xml:space="preserve"> – Send Layer </w:t>
      </w:r>
      <w:r>
        <w:rPr>
          <w:color w:val="C00000"/>
        </w:rPr>
        <w:t>2</w:t>
      </w:r>
      <w:r w:rsidRPr="00280F58">
        <w:rPr>
          <w:color w:val="C00000"/>
        </w:rPr>
        <w:t xml:space="preserve"> Multicast</w:t>
      </w:r>
    </w:p>
    <w:p w:rsidR="007F756D" w:rsidRPr="00280F58" w:rsidRDefault="007F756D" w:rsidP="00CD295D">
      <w:pPr>
        <w:pStyle w:val="KeinLeerraum"/>
        <w:rPr>
          <w:sz w:val="24"/>
          <w:szCs w:val="24"/>
        </w:rPr>
      </w:pPr>
    </w:p>
    <w:tbl>
      <w:tblPr>
        <w:tblStyle w:val="HelleSchattierung-Akzent2"/>
        <w:tblW w:w="0" w:type="auto"/>
        <w:tblLook w:val="04A0"/>
      </w:tblPr>
      <w:tblGrid>
        <w:gridCol w:w="2518"/>
        <w:gridCol w:w="6694"/>
      </w:tblGrid>
      <w:tr w:rsidR="007F756D" w:rsidRPr="00280F58" w:rsidTr="007F756D">
        <w:trPr>
          <w:cnfStyle w:val="100000000000"/>
        </w:trPr>
        <w:tc>
          <w:tcPr>
            <w:cnfStyle w:val="001000000000"/>
            <w:tcW w:w="2518" w:type="dxa"/>
          </w:tcPr>
          <w:p w:rsidR="007F756D" w:rsidRPr="00280F58" w:rsidRDefault="007F756D" w:rsidP="003131FC">
            <w:pPr>
              <w:pStyle w:val="KeinLeerraum"/>
              <w:rPr>
                <w:sz w:val="24"/>
                <w:szCs w:val="24"/>
              </w:rPr>
            </w:pPr>
            <w:proofErr w:type="spellStart"/>
            <w:r w:rsidRPr="00280F58">
              <w:rPr>
                <w:sz w:val="24"/>
                <w:szCs w:val="24"/>
              </w:rPr>
              <w:t>Testcase</w:t>
            </w:r>
            <w:proofErr w:type="spellEnd"/>
            <w:r w:rsidRPr="00280F58">
              <w:rPr>
                <w:sz w:val="24"/>
                <w:szCs w:val="24"/>
              </w:rPr>
              <w:t xml:space="preserve"> ID:</w:t>
            </w:r>
          </w:p>
        </w:tc>
        <w:tc>
          <w:tcPr>
            <w:tcW w:w="6694" w:type="dxa"/>
          </w:tcPr>
          <w:p w:rsidR="007F756D" w:rsidRPr="00280F58" w:rsidRDefault="007F756D" w:rsidP="003131FC">
            <w:pPr>
              <w:pStyle w:val="KeinLeerraum"/>
              <w:cnfStyle w:val="100000000000"/>
              <w:rPr>
                <w:sz w:val="24"/>
                <w:szCs w:val="24"/>
              </w:rPr>
            </w:pPr>
            <w:r w:rsidRPr="00280F58">
              <w:rPr>
                <w:sz w:val="24"/>
                <w:szCs w:val="24"/>
              </w:rPr>
              <w:t>TC 12</w:t>
            </w:r>
          </w:p>
        </w:tc>
      </w:tr>
      <w:tr w:rsidR="007F756D" w:rsidRPr="00280F58" w:rsidTr="007F756D">
        <w:trPr>
          <w:cnfStyle w:val="000000100000"/>
        </w:trPr>
        <w:tc>
          <w:tcPr>
            <w:cnfStyle w:val="001000000000"/>
            <w:tcW w:w="2518" w:type="dxa"/>
          </w:tcPr>
          <w:p w:rsidR="007F756D" w:rsidRPr="00280F58" w:rsidRDefault="007F756D" w:rsidP="003131FC">
            <w:pPr>
              <w:pStyle w:val="KeinLeerraum"/>
              <w:rPr>
                <w:sz w:val="24"/>
                <w:szCs w:val="24"/>
              </w:rPr>
            </w:pPr>
            <w:proofErr w:type="spellStart"/>
            <w:r w:rsidRPr="00280F58">
              <w:rPr>
                <w:sz w:val="24"/>
                <w:szCs w:val="24"/>
              </w:rPr>
              <w:t>Testcase</w:t>
            </w:r>
            <w:proofErr w:type="spellEnd"/>
            <w:r w:rsidRPr="00280F58">
              <w:rPr>
                <w:sz w:val="24"/>
                <w:szCs w:val="24"/>
              </w:rPr>
              <w:t xml:space="preserve"> Name:</w:t>
            </w:r>
          </w:p>
        </w:tc>
        <w:tc>
          <w:tcPr>
            <w:tcW w:w="6694" w:type="dxa"/>
          </w:tcPr>
          <w:p w:rsidR="007F756D" w:rsidRPr="00280F58" w:rsidRDefault="007F756D" w:rsidP="007F756D">
            <w:pPr>
              <w:pStyle w:val="KeinLeerraum"/>
              <w:cnfStyle w:val="000000100000"/>
              <w:rPr>
                <w:sz w:val="24"/>
                <w:szCs w:val="24"/>
              </w:rPr>
            </w:pPr>
            <w:r w:rsidRPr="00280F58">
              <w:rPr>
                <w:sz w:val="24"/>
                <w:szCs w:val="24"/>
              </w:rPr>
              <w:t>Send Layer 2 Multicast</w:t>
            </w:r>
          </w:p>
        </w:tc>
      </w:tr>
      <w:tr w:rsidR="007F756D" w:rsidRPr="00280F58" w:rsidTr="007F756D">
        <w:tc>
          <w:tcPr>
            <w:cnfStyle w:val="001000000000"/>
            <w:tcW w:w="2518" w:type="dxa"/>
          </w:tcPr>
          <w:p w:rsidR="007F756D" w:rsidRPr="00280F58" w:rsidRDefault="007F756D" w:rsidP="003131FC">
            <w:pPr>
              <w:pStyle w:val="KeinLeerraum"/>
              <w:rPr>
                <w:sz w:val="24"/>
                <w:szCs w:val="24"/>
              </w:rPr>
            </w:pPr>
            <w:proofErr w:type="spellStart"/>
            <w:r w:rsidRPr="00280F58">
              <w:rPr>
                <w:sz w:val="24"/>
                <w:szCs w:val="24"/>
              </w:rPr>
              <w:t>Req</w:t>
            </w:r>
            <w:proofErr w:type="spellEnd"/>
            <w:r w:rsidRPr="00280F58">
              <w:rPr>
                <w:sz w:val="24"/>
                <w:szCs w:val="24"/>
              </w:rPr>
              <w:t>.-ID:</w:t>
            </w:r>
          </w:p>
        </w:tc>
        <w:tc>
          <w:tcPr>
            <w:tcW w:w="6694" w:type="dxa"/>
          </w:tcPr>
          <w:p w:rsidR="007F756D" w:rsidRPr="00280F58" w:rsidRDefault="007F756D" w:rsidP="003131FC">
            <w:pPr>
              <w:pStyle w:val="KeinLeerraum"/>
              <w:cnfStyle w:val="000000000000"/>
              <w:rPr>
                <w:sz w:val="24"/>
                <w:szCs w:val="24"/>
              </w:rPr>
            </w:pPr>
            <w:r w:rsidRPr="00280F58">
              <w:rPr>
                <w:sz w:val="24"/>
                <w:szCs w:val="24"/>
              </w:rPr>
              <w:t>LUC10</w:t>
            </w:r>
          </w:p>
        </w:tc>
      </w:tr>
      <w:tr w:rsidR="007F756D" w:rsidRPr="00280F58" w:rsidTr="007F756D">
        <w:trPr>
          <w:cnfStyle w:val="000000100000"/>
        </w:trPr>
        <w:tc>
          <w:tcPr>
            <w:cnfStyle w:val="001000000000"/>
            <w:tcW w:w="2518" w:type="dxa"/>
          </w:tcPr>
          <w:p w:rsidR="007F756D" w:rsidRPr="00280F58" w:rsidRDefault="007F756D" w:rsidP="003131FC">
            <w:pPr>
              <w:pStyle w:val="KeinLeerraum"/>
              <w:rPr>
                <w:sz w:val="24"/>
                <w:szCs w:val="24"/>
              </w:rPr>
            </w:pPr>
            <w:r w:rsidRPr="00280F58">
              <w:rPr>
                <w:sz w:val="24"/>
                <w:szCs w:val="24"/>
              </w:rPr>
              <w:t>Beschreibung:</w:t>
            </w:r>
          </w:p>
        </w:tc>
        <w:tc>
          <w:tcPr>
            <w:tcW w:w="6694" w:type="dxa"/>
          </w:tcPr>
          <w:p w:rsidR="007F756D" w:rsidRPr="00280F58" w:rsidRDefault="007F756D" w:rsidP="003131FC">
            <w:pPr>
              <w:pStyle w:val="KeinLeerraum"/>
              <w:cnfStyle w:val="000000100000"/>
              <w:rPr>
                <w:sz w:val="24"/>
                <w:szCs w:val="24"/>
              </w:rPr>
            </w:pPr>
            <w:r w:rsidRPr="00280F58">
              <w:rPr>
                <w:sz w:val="24"/>
                <w:szCs w:val="24"/>
              </w:rPr>
              <w:t xml:space="preserve">Der </w:t>
            </w:r>
            <w:proofErr w:type="spellStart"/>
            <w:r w:rsidRPr="00280F58">
              <w:rPr>
                <w:sz w:val="24"/>
                <w:szCs w:val="24"/>
              </w:rPr>
              <w:t>Testcase</w:t>
            </w:r>
            <w:proofErr w:type="spellEnd"/>
            <w:r w:rsidRPr="00280F58">
              <w:rPr>
                <w:sz w:val="24"/>
                <w:szCs w:val="24"/>
              </w:rPr>
              <w:t xml:space="preserve"> soll die Multicast-Funktionalität auf Layer-3-Ebene verifizieren.</w:t>
            </w:r>
          </w:p>
        </w:tc>
      </w:tr>
    </w:tbl>
    <w:p w:rsidR="007F756D" w:rsidRDefault="007F756D" w:rsidP="00CD295D">
      <w:pPr>
        <w:pStyle w:val="KeinLeerraum"/>
      </w:pPr>
    </w:p>
    <w:p w:rsidR="00280F58" w:rsidRPr="00280F58" w:rsidRDefault="00280F58" w:rsidP="00CD295D">
      <w:pPr>
        <w:pStyle w:val="KeinLeerraum"/>
        <w:rPr>
          <w:b/>
        </w:rPr>
      </w:pPr>
      <w:r w:rsidRPr="00280F58">
        <w:rPr>
          <w:b/>
        </w:rPr>
        <w:t>Testschritte:</w:t>
      </w:r>
    </w:p>
    <w:p w:rsidR="00280F58" w:rsidRDefault="00280F58" w:rsidP="00CD295D">
      <w:pPr>
        <w:pStyle w:val="KeinLeerraum"/>
      </w:pPr>
    </w:p>
    <w:tbl>
      <w:tblPr>
        <w:tblStyle w:val="HelleSchattierung-Akzent2"/>
        <w:tblW w:w="0" w:type="auto"/>
        <w:tblLook w:val="04A0"/>
      </w:tblPr>
      <w:tblGrid>
        <w:gridCol w:w="959"/>
        <w:gridCol w:w="4126"/>
        <w:gridCol w:w="4127"/>
      </w:tblGrid>
      <w:tr w:rsidR="00280F58" w:rsidRPr="00280F58" w:rsidTr="003131FC">
        <w:trPr>
          <w:cnfStyle w:val="100000000000"/>
        </w:trPr>
        <w:tc>
          <w:tcPr>
            <w:cnfStyle w:val="001000000000"/>
            <w:tcW w:w="959" w:type="dxa"/>
          </w:tcPr>
          <w:p w:rsidR="00280F58" w:rsidRPr="00280F58" w:rsidRDefault="00280F58" w:rsidP="003131FC">
            <w:pPr>
              <w:pStyle w:val="KeinLeerraum"/>
              <w:rPr>
                <w:sz w:val="24"/>
                <w:szCs w:val="24"/>
              </w:rPr>
            </w:pPr>
            <w:r w:rsidRPr="00280F58">
              <w:rPr>
                <w:sz w:val="24"/>
                <w:szCs w:val="24"/>
              </w:rPr>
              <w:t>Schritt</w:t>
            </w:r>
          </w:p>
        </w:tc>
        <w:tc>
          <w:tcPr>
            <w:tcW w:w="4126" w:type="dxa"/>
          </w:tcPr>
          <w:p w:rsidR="00280F58" w:rsidRPr="00280F58" w:rsidRDefault="00280F58" w:rsidP="003131FC">
            <w:pPr>
              <w:pStyle w:val="KeinLeerraum"/>
              <w:cnfStyle w:val="100000000000"/>
              <w:rPr>
                <w:sz w:val="24"/>
                <w:szCs w:val="24"/>
              </w:rPr>
            </w:pPr>
            <w:r w:rsidRPr="00280F58">
              <w:rPr>
                <w:sz w:val="24"/>
                <w:szCs w:val="24"/>
              </w:rPr>
              <w:t>Aktion</w:t>
            </w:r>
          </w:p>
        </w:tc>
        <w:tc>
          <w:tcPr>
            <w:tcW w:w="4127" w:type="dxa"/>
          </w:tcPr>
          <w:p w:rsidR="00280F58" w:rsidRPr="00280F58" w:rsidRDefault="00280F58" w:rsidP="003131FC">
            <w:pPr>
              <w:pStyle w:val="KeinLeerraum"/>
              <w:cnfStyle w:val="100000000000"/>
              <w:rPr>
                <w:sz w:val="24"/>
                <w:szCs w:val="24"/>
              </w:rPr>
            </w:pPr>
            <w:r w:rsidRPr="00280F58">
              <w:rPr>
                <w:sz w:val="24"/>
                <w:szCs w:val="24"/>
              </w:rPr>
              <w:t>Erwartetes Ergebnis</w:t>
            </w:r>
          </w:p>
        </w:tc>
      </w:tr>
      <w:tr w:rsidR="00280F58" w:rsidRPr="00280F58" w:rsidTr="003131FC">
        <w:trPr>
          <w:cnfStyle w:val="000000100000"/>
        </w:trPr>
        <w:tc>
          <w:tcPr>
            <w:cnfStyle w:val="001000000000"/>
            <w:tcW w:w="959" w:type="dxa"/>
          </w:tcPr>
          <w:p w:rsidR="00280F58" w:rsidRPr="00280F58" w:rsidRDefault="00280F58" w:rsidP="003131FC">
            <w:pPr>
              <w:pStyle w:val="KeinLeerraum"/>
              <w:rPr>
                <w:sz w:val="24"/>
                <w:szCs w:val="24"/>
              </w:rPr>
            </w:pPr>
            <w:r w:rsidRPr="00280F58">
              <w:rPr>
                <w:sz w:val="24"/>
                <w:szCs w:val="24"/>
              </w:rPr>
              <w:t>1</w:t>
            </w:r>
          </w:p>
        </w:tc>
        <w:tc>
          <w:tcPr>
            <w:tcW w:w="4126" w:type="dxa"/>
          </w:tcPr>
          <w:p w:rsidR="00280F58" w:rsidRPr="00280F58" w:rsidRDefault="00280F58" w:rsidP="003131FC">
            <w:pPr>
              <w:pStyle w:val="KeinLeerraum"/>
              <w:cnfStyle w:val="000000100000"/>
              <w:rPr>
                <w:sz w:val="24"/>
                <w:szCs w:val="24"/>
              </w:rPr>
            </w:pPr>
            <w:r w:rsidRPr="00280F58">
              <w:rPr>
                <w:sz w:val="24"/>
                <w:szCs w:val="24"/>
              </w:rPr>
              <w:t>Programmstart</w:t>
            </w:r>
          </w:p>
        </w:tc>
        <w:tc>
          <w:tcPr>
            <w:tcW w:w="4127" w:type="dxa"/>
          </w:tcPr>
          <w:p w:rsidR="00280F58" w:rsidRPr="00280F58" w:rsidRDefault="00280F58" w:rsidP="003131FC">
            <w:pPr>
              <w:pStyle w:val="KeinLeerraum"/>
              <w:cnfStyle w:val="000000100000"/>
              <w:rPr>
                <w:sz w:val="24"/>
                <w:szCs w:val="24"/>
              </w:rPr>
            </w:pPr>
            <w:r w:rsidRPr="00280F58">
              <w:rPr>
                <w:sz w:val="24"/>
                <w:szCs w:val="24"/>
              </w:rPr>
              <w:t>Das Programm startet</w:t>
            </w:r>
          </w:p>
        </w:tc>
      </w:tr>
      <w:tr w:rsidR="00280F58" w:rsidRPr="00280F58" w:rsidTr="003131FC">
        <w:tc>
          <w:tcPr>
            <w:cnfStyle w:val="001000000000"/>
            <w:tcW w:w="959" w:type="dxa"/>
          </w:tcPr>
          <w:p w:rsidR="00280F58" w:rsidRPr="00280F58" w:rsidRDefault="00280F58" w:rsidP="003131FC">
            <w:pPr>
              <w:pStyle w:val="KeinLeerraum"/>
              <w:rPr>
                <w:sz w:val="24"/>
                <w:szCs w:val="24"/>
              </w:rPr>
            </w:pPr>
            <w:r w:rsidRPr="00280F58">
              <w:rPr>
                <w:sz w:val="24"/>
                <w:szCs w:val="24"/>
              </w:rPr>
              <w:t>2</w:t>
            </w:r>
          </w:p>
        </w:tc>
        <w:tc>
          <w:tcPr>
            <w:tcW w:w="4126" w:type="dxa"/>
          </w:tcPr>
          <w:p w:rsidR="00280F58" w:rsidRPr="00280F58" w:rsidRDefault="00280F58" w:rsidP="003131FC">
            <w:pPr>
              <w:pStyle w:val="KeinLeerraum"/>
              <w:cnfStyle w:val="000000000000"/>
              <w:rPr>
                <w:sz w:val="24"/>
                <w:szCs w:val="24"/>
              </w:rPr>
            </w:pPr>
            <w:r>
              <w:rPr>
                <w:sz w:val="24"/>
                <w:szCs w:val="24"/>
              </w:rPr>
              <w:t>Tab “L2</w:t>
            </w:r>
            <w:r w:rsidRPr="00280F58">
              <w:rPr>
                <w:sz w:val="24"/>
                <w:szCs w:val="24"/>
              </w:rPr>
              <w:t xml:space="preserve"> Sender” anklicken</w:t>
            </w:r>
          </w:p>
        </w:tc>
        <w:tc>
          <w:tcPr>
            <w:tcW w:w="4127" w:type="dxa"/>
          </w:tcPr>
          <w:p w:rsidR="00280F58" w:rsidRPr="00280F58" w:rsidRDefault="00280F58" w:rsidP="003131FC">
            <w:pPr>
              <w:pStyle w:val="KeinLeerraum"/>
              <w:cnfStyle w:val="000000000000"/>
              <w:rPr>
                <w:sz w:val="24"/>
                <w:szCs w:val="24"/>
              </w:rPr>
            </w:pPr>
            <w:r w:rsidRPr="00280F58">
              <w:rPr>
                <w:sz w:val="24"/>
                <w:szCs w:val="24"/>
              </w:rPr>
              <w:t>Tab öffnet sich</w:t>
            </w:r>
          </w:p>
        </w:tc>
      </w:tr>
      <w:tr w:rsidR="00280F58" w:rsidRPr="00280F58" w:rsidTr="003131FC">
        <w:trPr>
          <w:cnfStyle w:val="000000100000"/>
        </w:trPr>
        <w:tc>
          <w:tcPr>
            <w:cnfStyle w:val="001000000000"/>
            <w:tcW w:w="959" w:type="dxa"/>
          </w:tcPr>
          <w:p w:rsidR="00280F58" w:rsidRPr="00280F58" w:rsidRDefault="00280F58" w:rsidP="003131FC">
            <w:pPr>
              <w:pStyle w:val="KeinLeerraum"/>
              <w:rPr>
                <w:sz w:val="24"/>
                <w:szCs w:val="24"/>
              </w:rPr>
            </w:pPr>
            <w:r w:rsidRPr="00280F58">
              <w:rPr>
                <w:sz w:val="24"/>
                <w:szCs w:val="24"/>
              </w:rPr>
              <w:t>3</w:t>
            </w:r>
          </w:p>
        </w:tc>
        <w:tc>
          <w:tcPr>
            <w:tcW w:w="4126" w:type="dxa"/>
          </w:tcPr>
          <w:p w:rsidR="00280F58" w:rsidRPr="00280F58" w:rsidRDefault="00280F58" w:rsidP="003131FC">
            <w:pPr>
              <w:pStyle w:val="KeinLeerraum"/>
              <w:cnfStyle w:val="000000100000"/>
              <w:rPr>
                <w:sz w:val="24"/>
                <w:szCs w:val="24"/>
              </w:rPr>
            </w:pPr>
            <w:r w:rsidRPr="00280F58">
              <w:rPr>
                <w:sz w:val="24"/>
                <w:szCs w:val="24"/>
              </w:rPr>
              <w:t xml:space="preserve">Falsche MAC Adresse nach </w:t>
            </w:r>
            <w:proofErr w:type="spellStart"/>
            <w:r w:rsidRPr="00280F58">
              <w:rPr>
                <w:sz w:val="24"/>
                <w:szCs w:val="24"/>
              </w:rPr>
              <w:t>Äquivalenzklasse</w:t>
            </w:r>
            <w:proofErr w:type="spellEnd"/>
            <w:r w:rsidRPr="00280F58">
              <w:rPr>
                <w:sz w:val="24"/>
                <w:szCs w:val="24"/>
              </w:rPr>
              <w:t xml:space="preserve"> “MAC” eintragen</w:t>
            </w:r>
          </w:p>
        </w:tc>
        <w:tc>
          <w:tcPr>
            <w:tcW w:w="4127" w:type="dxa"/>
          </w:tcPr>
          <w:p w:rsidR="00280F58" w:rsidRPr="00280F58" w:rsidRDefault="00280F58" w:rsidP="003131FC">
            <w:pPr>
              <w:pStyle w:val="KeinLeerraum"/>
              <w:cnfStyle w:val="000000100000"/>
              <w:rPr>
                <w:sz w:val="24"/>
                <w:szCs w:val="24"/>
              </w:rPr>
            </w:pPr>
            <w:r w:rsidRPr="00280F58">
              <w:rPr>
                <w:sz w:val="24"/>
                <w:szCs w:val="24"/>
              </w:rPr>
              <w:t>Feld rot umrahmt, Button “</w:t>
            </w:r>
            <w:proofErr w:type="spellStart"/>
            <w:r w:rsidRPr="00280F58">
              <w:rPr>
                <w:sz w:val="24"/>
                <w:szCs w:val="24"/>
              </w:rPr>
              <w:t>add</w:t>
            </w:r>
            <w:proofErr w:type="spellEnd"/>
            <w:r w:rsidRPr="00280F58">
              <w:rPr>
                <w:sz w:val="24"/>
                <w:szCs w:val="24"/>
              </w:rPr>
              <w:t>” inaktiv</w:t>
            </w:r>
          </w:p>
        </w:tc>
      </w:tr>
      <w:tr w:rsidR="00280F58" w:rsidRPr="00280F58" w:rsidTr="003131FC">
        <w:tc>
          <w:tcPr>
            <w:cnfStyle w:val="001000000000"/>
            <w:tcW w:w="959" w:type="dxa"/>
          </w:tcPr>
          <w:p w:rsidR="00280F58" w:rsidRPr="00280F58" w:rsidRDefault="00280F58" w:rsidP="003131FC">
            <w:pPr>
              <w:pStyle w:val="KeinLeerraum"/>
              <w:rPr>
                <w:sz w:val="24"/>
                <w:szCs w:val="24"/>
              </w:rPr>
            </w:pPr>
            <w:r w:rsidRPr="00280F58">
              <w:rPr>
                <w:sz w:val="24"/>
                <w:szCs w:val="24"/>
              </w:rPr>
              <w:t>4</w:t>
            </w:r>
          </w:p>
        </w:tc>
        <w:tc>
          <w:tcPr>
            <w:tcW w:w="4126" w:type="dxa"/>
          </w:tcPr>
          <w:p w:rsidR="00280F58" w:rsidRPr="00280F58" w:rsidRDefault="00280F58" w:rsidP="003131FC">
            <w:pPr>
              <w:pStyle w:val="KeinLeerraum"/>
              <w:cnfStyle w:val="000000000000"/>
              <w:rPr>
                <w:sz w:val="24"/>
                <w:szCs w:val="24"/>
              </w:rPr>
            </w:pPr>
            <w:r w:rsidRPr="00280F58">
              <w:rPr>
                <w:sz w:val="24"/>
                <w:szCs w:val="24"/>
              </w:rPr>
              <w:t xml:space="preserve">Richtige MAC Adresse nach </w:t>
            </w:r>
            <w:proofErr w:type="spellStart"/>
            <w:r w:rsidRPr="00280F58">
              <w:rPr>
                <w:sz w:val="24"/>
                <w:szCs w:val="24"/>
              </w:rPr>
              <w:t>Äquivalenzklasse</w:t>
            </w:r>
            <w:proofErr w:type="spellEnd"/>
            <w:r w:rsidRPr="00280F58">
              <w:rPr>
                <w:sz w:val="24"/>
                <w:szCs w:val="24"/>
              </w:rPr>
              <w:t xml:space="preserve"> “MAC” eintragen</w:t>
            </w:r>
          </w:p>
        </w:tc>
        <w:tc>
          <w:tcPr>
            <w:tcW w:w="4127" w:type="dxa"/>
          </w:tcPr>
          <w:p w:rsidR="00280F58" w:rsidRPr="00280F58" w:rsidRDefault="00280F58" w:rsidP="003131FC">
            <w:pPr>
              <w:pStyle w:val="KeinLeerraum"/>
              <w:cnfStyle w:val="000000000000"/>
              <w:rPr>
                <w:sz w:val="24"/>
                <w:szCs w:val="24"/>
              </w:rPr>
            </w:pPr>
            <w:r w:rsidRPr="00280F58">
              <w:rPr>
                <w:sz w:val="24"/>
                <w:szCs w:val="24"/>
              </w:rPr>
              <w:t>Eingabe wird validiert</w:t>
            </w:r>
          </w:p>
        </w:tc>
      </w:tr>
      <w:tr w:rsidR="00280F58" w:rsidRPr="00280F58" w:rsidTr="003131FC">
        <w:trPr>
          <w:cnfStyle w:val="000000100000"/>
        </w:trPr>
        <w:tc>
          <w:tcPr>
            <w:cnfStyle w:val="001000000000"/>
            <w:tcW w:w="959" w:type="dxa"/>
          </w:tcPr>
          <w:p w:rsidR="00280F58" w:rsidRPr="00280F58" w:rsidRDefault="00280F58" w:rsidP="003131FC">
            <w:pPr>
              <w:pStyle w:val="KeinLeerraum"/>
              <w:rPr>
                <w:sz w:val="24"/>
                <w:szCs w:val="24"/>
              </w:rPr>
            </w:pPr>
            <w:r>
              <w:rPr>
                <w:sz w:val="24"/>
                <w:szCs w:val="24"/>
              </w:rPr>
              <w:t>5</w:t>
            </w:r>
          </w:p>
        </w:tc>
        <w:tc>
          <w:tcPr>
            <w:tcW w:w="4126" w:type="dxa"/>
          </w:tcPr>
          <w:p w:rsidR="00280F58" w:rsidRPr="00280F58" w:rsidRDefault="00280F58" w:rsidP="003131FC">
            <w:pPr>
              <w:pStyle w:val="KeinLeerraum"/>
              <w:cnfStyle w:val="000000100000"/>
              <w:rPr>
                <w:sz w:val="24"/>
                <w:szCs w:val="24"/>
              </w:rPr>
            </w:pPr>
            <w:r w:rsidRPr="00280F58">
              <w:rPr>
                <w:sz w:val="24"/>
                <w:szCs w:val="24"/>
              </w:rPr>
              <w:t>Formular inkorrekt ausgefüllt</w:t>
            </w:r>
          </w:p>
        </w:tc>
        <w:tc>
          <w:tcPr>
            <w:tcW w:w="4127" w:type="dxa"/>
          </w:tcPr>
          <w:p w:rsidR="00280F58" w:rsidRPr="00280F58" w:rsidRDefault="00280F58" w:rsidP="003131FC">
            <w:pPr>
              <w:pStyle w:val="KeinLeerraum"/>
              <w:cnfStyle w:val="000000100000"/>
              <w:rPr>
                <w:sz w:val="24"/>
                <w:szCs w:val="24"/>
              </w:rPr>
            </w:pPr>
            <w:r w:rsidRPr="00280F58">
              <w:rPr>
                <w:sz w:val="24"/>
                <w:szCs w:val="24"/>
              </w:rPr>
              <w:t>Button “</w:t>
            </w:r>
            <w:proofErr w:type="spellStart"/>
            <w:r w:rsidRPr="00280F58">
              <w:rPr>
                <w:sz w:val="24"/>
                <w:szCs w:val="24"/>
              </w:rPr>
              <w:t>add</w:t>
            </w:r>
            <w:proofErr w:type="spellEnd"/>
            <w:r w:rsidRPr="00280F58">
              <w:rPr>
                <w:sz w:val="24"/>
                <w:szCs w:val="24"/>
              </w:rPr>
              <w:t>” inaktiv</w:t>
            </w:r>
          </w:p>
        </w:tc>
      </w:tr>
      <w:tr w:rsidR="00280F58" w:rsidRPr="00280F58" w:rsidTr="003131FC">
        <w:tc>
          <w:tcPr>
            <w:cnfStyle w:val="001000000000"/>
            <w:tcW w:w="959" w:type="dxa"/>
          </w:tcPr>
          <w:p w:rsidR="00280F58" w:rsidRPr="00280F58" w:rsidRDefault="00280F58" w:rsidP="003131FC">
            <w:pPr>
              <w:pStyle w:val="KeinLeerraum"/>
              <w:rPr>
                <w:sz w:val="24"/>
                <w:szCs w:val="24"/>
              </w:rPr>
            </w:pPr>
            <w:r>
              <w:rPr>
                <w:sz w:val="24"/>
                <w:szCs w:val="24"/>
              </w:rPr>
              <w:t>6</w:t>
            </w:r>
          </w:p>
        </w:tc>
        <w:tc>
          <w:tcPr>
            <w:tcW w:w="4126" w:type="dxa"/>
          </w:tcPr>
          <w:p w:rsidR="00280F58" w:rsidRPr="00280F58" w:rsidRDefault="00280F58" w:rsidP="003131FC">
            <w:pPr>
              <w:pStyle w:val="KeinLeerraum"/>
              <w:cnfStyle w:val="000000000000"/>
              <w:rPr>
                <w:sz w:val="24"/>
                <w:szCs w:val="24"/>
              </w:rPr>
            </w:pPr>
            <w:r w:rsidRPr="00280F58">
              <w:rPr>
                <w:sz w:val="24"/>
                <w:szCs w:val="24"/>
              </w:rPr>
              <w:t>Formular korrekt ausgefüllt</w:t>
            </w:r>
          </w:p>
        </w:tc>
        <w:tc>
          <w:tcPr>
            <w:tcW w:w="4127" w:type="dxa"/>
          </w:tcPr>
          <w:p w:rsidR="00280F58" w:rsidRPr="00280F58" w:rsidRDefault="00280F58" w:rsidP="003131FC">
            <w:pPr>
              <w:pStyle w:val="KeinLeerraum"/>
              <w:cnfStyle w:val="000000000000"/>
              <w:rPr>
                <w:sz w:val="24"/>
                <w:szCs w:val="24"/>
              </w:rPr>
            </w:pPr>
            <w:r w:rsidRPr="00280F58">
              <w:rPr>
                <w:sz w:val="24"/>
                <w:szCs w:val="24"/>
              </w:rPr>
              <w:t>Button “</w:t>
            </w:r>
            <w:proofErr w:type="spellStart"/>
            <w:r w:rsidRPr="00280F58">
              <w:rPr>
                <w:sz w:val="24"/>
                <w:szCs w:val="24"/>
              </w:rPr>
              <w:t>add</w:t>
            </w:r>
            <w:proofErr w:type="spellEnd"/>
            <w:r w:rsidRPr="00280F58">
              <w:rPr>
                <w:sz w:val="24"/>
                <w:szCs w:val="24"/>
              </w:rPr>
              <w:t>” aktiv</w:t>
            </w:r>
          </w:p>
        </w:tc>
      </w:tr>
      <w:tr w:rsidR="00280F58" w:rsidRPr="00280F58" w:rsidTr="003131FC">
        <w:trPr>
          <w:cnfStyle w:val="000000100000"/>
        </w:trPr>
        <w:tc>
          <w:tcPr>
            <w:cnfStyle w:val="001000000000"/>
            <w:tcW w:w="959" w:type="dxa"/>
          </w:tcPr>
          <w:p w:rsidR="00280F58" w:rsidRPr="00280F58" w:rsidRDefault="00280F58" w:rsidP="003131FC">
            <w:pPr>
              <w:pStyle w:val="KeinLeerraum"/>
              <w:rPr>
                <w:sz w:val="24"/>
                <w:szCs w:val="24"/>
              </w:rPr>
            </w:pPr>
            <w:r>
              <w:rPr>
                <w:sz w:val="24"/>
                <w:szCs w:val="24"/>
              </w:rPr>
              <w:t>7</w:t>
            </w:r>
          </w:p>
        </w:tc>
        <w:tc>
          <w:tcPr>
            <w:tcW w:w="4126" w:type="dxa"/>
          </w:tcPr>
          <w:p w:rsidR="00280F58" w:rsidRPr="00280F58" w:rsidRDefault="00280F58" w:rsidP="003131FC">
            <w:pPr>
              <w:pStyle w:val="KeinLeerraum"/>
              <w:cnfStyle w:val="000000100000"/>
              <w:rPr>
                <w:sz w:val="24"/>
                <w:szCs w:val="24"/>
              </w:rPr>
            </w:pPr>
            <w:r w:rsidRPr="00280F58">
              <w:rPr>
                <w:sz w:val="24"/>
                <w:szCs w:val="24"/>
              </w:rPr>
              <w:t>Auf Button “</w:t>
            </w:r>
            <w:proofErr w:type="spellStart"/>
            <w:r w:rsidRPr="00280F58">
              <w:rPr>
                <w:sz w:val="24"/>
                <w:szCs w:val="24"/>
              </w:rPr>
              <w:t>add</w:t>
            </w:r>
            <w:proofErr w:type="spellEnd"/>
            <w:r w:rsidRPr="00280F58">
              <w:rPr>
                <w:sz w:val="24"/>
                <w:szCs w:val="24"/>
              </w:rPr>
              <w:t>” klicken</w:t>
            </w:r>
          </w:p>
        </w:tc>
        <w:tc>
          <w:tcPr>
            <w:tcW w:w="4127" w:type="dxa"/>
          </w:tcPr>
          <w:p w:rsidR="00280F58" w:rsidRPr="00280F58" w:rsidRDefault="00280F58" w:rsidP="003131FC">
            <w:pPr>
              <w:pStyle w:val="KeinLeerraum"/>
              <w:cnfStyle w:val="000000100000"/>
              <w:rPr>
                <w:sz w:val="24"/>
                <w:szCs w:val="24"/>
              </w:rPr>
            </w:pPr>
            <w:r w:rsidRPr="00280F58">
              <w:rPr>
                <w:sz w:val="24"/>
                <w:szCs w:val="24"/>
              </w:rPr>
              <w:t>Eintrag erscheint in Tabelle</w:t>
            </w:r>
          </w:p>
        </w:tc>
      </w:tr>
      <w:tr w:rsidR="00280F58" w:rsidRPr="00280F58" w:rsidTr="003131FC">
        <w:tc>
          <w:tcPr>
            <w:cnfStyle w:val="001000000000"/>
            <w:tcW w:w="959" w:type="dxa"/>
          </w:tcPr>
          <w:p w:rsidR="00280F58" w:rsidRPr="00280F58" w:rsidRDefault="00280F58" w:rsidP="003131FC">
            <w:pPr>
              <w:pStyle w:val="KeinLeerraum"/>
              <w:rPr>
                <w:sz w:val="24"/>
                <w:szCs w:val="24"/>
              </w:rPr>
            </w:pPr>
            <w:r>
              <w:rPr>
                <w:sz w:val="24"/>
                <w:szCs w:val="24"/>
              </w:rPr>
              <w:t>8</w:t>
            </w:r>
          </w:p>
        </w:tc>
        <w:tc>
          <w:tcPr>
            <w:tcW w:w="4126" w:type="dxa"/>
          </w:tcPr>
          <w:p w:rsidR="00280F58" w:rsidRPr="00280F58" w:rsidRDefault="00280F58" w:rsidP="003131FC">
            <w:pPr>
              <w:pStyle w:val="KeinLeerraum"/>
              <w:cnfStyle w:val="000000000000"/>
              <w:rPr>
                <w:sz w:val="24"/>
                <w:szCs w:val="24"/>
              </w:rPr>
            </w:pPr>
            <w:r w:rsidRPr="00280F58">
              <w:rPr>
                <w:sz w:val="24"/>
                <w:szCs w:val="24"/>
              </w:rPr>
              <w:t>Gültigen Empfänger anlegen</w:t>
            </w:r>
          </w:p>
        </w:tc>
        <w:tc>
          <w:tcPr>
            <w:tcW w:w="4127" w:type="dxa"/>
          </w:tcPr>
          <w:p w:rsidR="00280F58" w:rsidRPr="00280F58" w:rsidRDefault="00280F58" w:rsidP="003131FC">
            <w:pPr>
              <w:pStyle w:val="KeinLeerraum"/>
              <w:cnfStyle w:val="000000000000"/>
              <w:rPr>
                <w:sz w:val="24"/>
                <w:szCs w:val="24"/>
              </w:rPr>
            </w:pPr>
            <w:r w:rsidRPr="00280F58">
              <w:rPr>
                <w:sz w:val="24"/>
                <w:szCs w:val="24"/>
              </w:rPr>
              <w:t>Erscheint in Tabelle “Empfänger”</w:t>
            </w:r>
          </w:p>
        </w:tc>
      </w:tr>
      <w:tr w:rsidR="00280F58" w:rsidRPr="00280F58" w:rsidTr="003131FC">
        <w:trPr>
          <w:cnfStyle w:val="000000100000"/>
        </w:trPr>
        <w:tc>
          <w:tcPr>
            <w:cnfStyle w:val="001000000000"/>
            <w:tcW w:w="959" w:type="dxa"/>
          </w:tcPr>
          <w:p w:rsidR="00280F58" w:rsidRPr="00280F58" w:rsidRDefault="00280F58" w:rsidP="003131FC">
            <w:pPr>
              <w:pStyle w:val="KeinLeerraum"/>
              <w:rPr>
                <w:sz w:val="24"/>
                <w:szCs w:val="24"/>
              </w:rPr>
            </w:pPr>
            <w:r>
              <w:rPr>
                <w:sz w:val="24"/>
                <w:szCs w:val="24"/>
              </w:rPr>
              <w:t>9</w:t>
            </w:r>
          </w:p>
        </w:tc>
        <w:tc>
          <w:tcPr>
            <w:tcW w:w="4126" w:type="dxa"/>
          </w:tcPr>
          <w:p w:rsidR="00280F58" w:rsidRPr="00280F58" w:rsidRDefault="00280F58" w:rsidP="003131FC">
            <w:pPr>
              <w:pStyle w:val="KeinLeerraum"/>
              <w:cnfStyle w:val="000000100000"/>
              <w:rPr>
                <w:sz w:val="24"/>
                <w:szCs w:val="24"/>
              </w:rPr>
            </w:pPr>
            <w:r w:rsidRPr="00280F58">
              <w:rPr>
                <w:sz w:val="24"/>
                <w:szCs w:val="24"/>
              </w:rPr>
              <w:t>Sender markieren und auf Button “</w:t>
            </w:r>
            <w:proofErr w:type="spellStart"/>
            <w:r w:rsidRPr="00280F58">
              <w:rPr>
                <w:sz w:val="24"/>
                <w:szCs w:val="24"/>
              </w:rPr>
              <w:t>start</w:t>
            </w:r>
            <w:proofErr w:type="spellEnd"/>
            <w:r w:rsidRPr="00280F58">
              <w:rPr>
                <w:sz w:val="24"/>
                <w:szCs w:val="24"/>
              </w:rPr>
              <w:t>/</w:t>
            </w:r>
            <w:proofErr w:type="spellStart"/>
            <w:r w:rsidRPr="00280F58">
              <w:rPr>
                <w:sz w:val="24"/>
                <w:szCs w:val="24"/>
              </w:rPr>
              <w:t>stop</w:t>
            </w:r>
            <w:proofErr w:type="spellEnd"/>
            <w:r w:rsidRPr="00280F58">
              <w:rPr>
                <w:sz w:val="24"/>
                <w:szCs w:val="24"/>
              </w:rPr>
              <w:t>” klicken</w:t>
            </w:r>
          </w:p>
        </w:tc>
        <w:tc>
          <w:tcPr>
            <w:tcW w:w="4127" w:type="dxa"/>
          </w:tcPr>
          <w:p w:rsidR="00280F58" w:rsidRPr="00280F58" w:rsidRDefault="00280F58" w:rsidP="003131FC">
            <w:pPr>
              <w:pStyle w:val="KeinLeerraum"/>
              <w:cnfStyle w:val="000000100000"/>
              <w:rPr>
                <w:sz w:val="24"/>
                <w:szCs w:val="24"/>
              </w:rPr>
            </w:pPr>
            <w:r w:rsidRPr="00280F58">
              <w:rPr>
                <w:sz w:val="24"/>
                <w:szCs w:val="24"/>
              </w:rPr>
              <w:t>Sender sendet</w:t>
            </w:r>
          </w:p>
        </w:tc>
      </w:tr>
      <w:tr w:rsidR="00280F58" w:rsidRPr="00280F58" w:rsidTr="003131FC">
        <w:tc>
          <w:tcPr>
            <w:cnfStyle w:val="001000000000"/>
            <w:tcW w:w="959" w:type="dxa"/>
          </w:tcPr>
          <w:p w:rsidR="00280F58" w:rsidRPr="00280F58" w:rsidRDefault="00280F58" w:rsidP="003131FC">
            <w:pPr>
              <w:pStyle w:val="KeinLeerraum"/>
              <w:rPr>
                <w:sz w:val="24"/>
                <w:szCs w:val="24"/>
              </w:rPr>
            </w:pPr>
            <w:r w:rsidRPr="00280F58">
              <w:rPr>
                <w:sz w:val="24"/>
                <w:szCs w:val="24"/>
              </w:rPr>
              <w:t>1</w:t>
            </w:r>
            <w:r>
              <w:rPr>
                <w:sz w:val="24"/>
                <w:szCs w:val="24"/>
              </w:rPr>
              <w:t>0</w:t>
            </w:r>
          </w:p>
        </w:tc>
        <w:tc>
          <w:tcPr>
            <w:tcW w:w="4126" w:type="dxa"/>
          </w:tcPr>
          <w:p w:rsidR="00280F58" w:rsidRPr="00280F58" w:rsidRDefault="00280F58" w:rsidP="003131FC">
            <w:pPr>
              <w:pStyle w:val="KeinLeerraum"/>
              <w:cnfStyle w:val="000000000000"/>
              <w:rPr>
                <w:sz w:val="24"/>
                <w:szCs w:val="24"/>
              </w:rPr>
            </w:pPr>
            <w:r w:rsidRPr="00280F58">
              <w:rPr>
                <w:sz w:val="24"/>
                <w:szCs w:val="24"/>
              </w:rPr>
              <w:t>Aktiven Sender markieren und auf Button “</w:t>
            </w:r>
            <w:proofErr w:type="spellStart"/>
            <w:r w:rsidRPr="00280F58">
              <w:rPr>
                <w:sz w:val="24"/>
                <w:szCs w:val="24"/>
              </w:rPr>
              <w:t>start</w:t>
            </w:r>
            <w:proofErr w:type="spellEnd"/>
            <w:r w:rsidRPr="00280F58">
              <w:rPr>
                <w:sz w:val="24"/>
                <w:szCs w:val="24"/>
              </w:rPr>
              <w:t>/</w:t>
            </w:r>
            <w:proofErr w:type="spellStart"/>
            <w:r w:rsidRPr="00280F58">
              <w:rPr>
                <w:sz w:val="24"/>
                <w:szCs w:val="24"/>
              </w:rPr>
              <w:t>stop</w:t>
            </w:r>
            <w:proofErr w:type="spellEnd"/>
            <w:r w:rsidRPr="00280F58">
              <w:rPr>
                <w:sz w:val="24"/>
                <w:szCs w:val="24"/>
              </w:rPr>
              <w:t>” klicken</w:t>
            </w:r>
          </w:p>
        </w:tc>
        <w:tc>
          <w:tcPr>
            <w:tcW w:w="4127" w:type="dxa"/>
          </w:tcPr>
          <w:p w:rsidR="00280F58" w:rsidRPr="00280F58" w:rsidRDefault="00280F58" w:rsidP="003131FC">
            <w:pPr>
              <w:pStyle w:val="KeinLeerraum"/>
              <w:cnfStyle w:val="000000000000"/>
              <w:rPr>
                <w:sz w:val="24"/>
                <w:szCs w:val="24"/>
              </w:rPr>
            </w:pPr>
            <w:r w:rsidRPr="00280F58">
              <w:rPr>
                <w:sz w:val="24"/>
                <w:szCs w:val="24"/>
              </w:rPr>
              <w:t>Sender stoppt</w:t>
            </w:r>
          </w:p>
        </w:tc>
      </w:tr>
      <w:tr w:rsidR="00280F58" w:rsidRPr="00280F58" w:rsidTr="003131FC">
        <w:trPr>
          <w:cnfStyle w:val="000000100000"/>
        </w:trPr>
        <w:tc>
          <w:tcPr>
            <w:cnfStyle w:val="001000000000"/>
            <w:tcW w:w="959" w:type="dxa"/>
          </w:tcPr>
          <w:p w:rsidR="00280F58" w:rsidRPr="00280F58" w:rsidRDefault="00280F58" w:rsidP="003131FC">
            <w:pPr>
              <w:pStyle w:val="KeinLeerraum"/>
              <w:rPr>
                <w:sz w:val="24"/>
                <w:szCs w:val="24"/>
              </w:rPr>
            </w:pPr>
            <w:r w:rsidRPr="00280F58">
              <w:rPr>
                <w:sz w:val="24"/>
                <w:szCs w:val="24"/>
              </w:rPr>
              <w:t>1</w:t>
            </w:r>
            <w:r>
              <w:rPr>
                <w:sz w:val="24"/>
                <w:szCs w:val="24"/>
              </w:rPr>
              <w:t>1</w:t>
            </w:r>
          </w:p>
        </w:tc>
        <w:tc>
          <w:tcPr>
            <w:tcW w:w="4126" w:type="dxa"/>
          </w:tcPr>
          <w:p w:rsidR="00280F58" w:rsidRPr="00280F58" w:rsidRDefault="00280F58" w:rsidP="003131FC">
            <w:pPr>
              <w:pStyle w:val="KeinLeerraum"/>
              <w:cnfStyle w:val="000000100000"/>
              <w:rPr>
                <w:sz w:val="24"/>
                <w:szCs w:val="24"/>
              </w:rPr>
            </w:pPr>
            <w:r w:rsidRPr="00280F58">
              <w:rPr>
                <w:sz w:val="24"/>
                <w:szCs w:val="24"/>
              </w:rPr>
              <w:t>Doppelklick auf ein Feld des Senders in der Tabelle</w:t>
            </w:r>
          </w:p>
        </w:tc>
        <w:tc>
          <w:tcPr>
            <w:tcW w:w="4127" w:type="dxa"/>
          </w:tcPr>
          <w:p w:rsidR="00280F58" w:rsidRPr="00280F58" w:rsidRDefault="00280F58" w:rsidP="003131FC">
            <w:pPr>
              <w:pStyle w:val="KeinLeerraum"/>
              <w:cnfStyle w:val="000000100000"/>
              <w:rPr>
                <w:sz w:val="24"/>
                <w:szCs w:val="24"/>
              </w:rPr>
            </w:pPr>
            <w:r w:rsidRPr="00280F58">
              <w:rPr>
                <w:sz w:val="24"/>
                <w:szCs w:val="24"/>
              </w:rPr>
              <w:t xml:space="preserve">Felddaten </w:t>
            </w:r>
            <w:proofErr w:type="spellStart"/>
            <w:r w:rsidRPr="00280F58">
              <w:rPr>
                <w:sz w:val="24"/>
                <w:szCs w:val="24"/>
              </w:rPr>
              <w:t>editierbar</w:t>
            </w:r>
            <w:proofErr w:type="spellEnd"/>
          </w:p>
        </w:tc>
      </w:tr>
    </w:tbl>
    <w:p w:rsidR="00280F58" w:rsidRDefault="00280F58" w:rsidP="00CD295D">
      <w:pPr>
        <w:pStyle w:val="KeinLeerraum"/>
      </w:pPr>
    </w:p>
    <w:p w:rsidR="00CD295D" w:rsidRDefault="00CD295D" w:rsidP="00CD295D">
      <w:pPr>
        <w:pStyle w:val="KeinLeerraum"/>
      </w:pPr>
    </w:p>
    <w:p w:rsidR="00CD295D" w:rsidRDefault="00CD295D" w:rsidP="00CD295D">
      <w:pPr>
        <w:sectPr w:rsidR="00CD295D" w:rsidSect="003E0385">
          <w:headerReference w:type="even" r:id="rId9"/>
          <w:headerReference w:type="default" r:id="rId10"/>
          <w:footerReference w:type="even" r:id="rId11"/>
          <w:footerReference w:type="default" r:id="rId12"/>
          <w:headerReference w:type="first" r:id="rId13"/>
          <w:footerReference w:type="first" r:id="rId14"/>
          <w:pgSz w:w="11906" w:h="16838"/>
          <w:pgMar w:top="1672" w:right="1417" w:bottom="1134" w:left="1417" w:header="708" w:footer="1167" w:gutter="0"/>
          <w:cols w:space="708"/>
          <w:titlePg/>
          <w:docGrid w:linePitch="360"/>
        </w:sectPr>
      </w:pPr>
    </w:p>
    <w:p w:rsidR="00AF161E" w:rsidRDefault="00AF161E">
      <w:r>
        <w:lastRenderedPageBreak/>
        <w:br w:type="page"/>
      </w:r>
    </w:p>
    <w:p w:rsidR="00CD295D" w:rsidRPr="00105B6E" w:rsidRDefault="00105B6E" w:rsidP="00CD295D">
      <w:pPr>
        <w:pStyle w:val="KeinLeerraum"/>
        <w:rPr>
          <w:b/>
          <w:sz w:val="28"/>
          <w:szCs w:val="28"/>
        </w:rPr>
      </w:pPr>
      <w:r w:rsidRPr="00105B6E">
        <w:rPr>
          <w:b/>
          <w:sz w:val="28"/>
          <w:szCs w:val="28"/>
        </w:rPr>
        <w:lastRenderedPageBreak/>
        <w:t>Dokumentversionen</w:t>
      </w:r>
    </w:p>
    <w:p w:rsidR="00105B6E" w:rsidRDefault="00105B6E" w:rsidP="00CD295D">
      <w:pPr>
        <w:pStyle w:val="KeinLeerraum"/>
        <w:rPr>
          <w:sz w:val="28"/>
          <w:szCs w:val="28"/>
        </w:rPr>
      </w:pPr>
    </w:p>
    <w:tbl>
      <w:tblPr>
        <w:tblStyle w:val="HelleSchattierung-Akzent2"/>
        <w:tblW w:w="0" w:type="auto"/>
        <w:tblLook w:val="04A0"/>
      </w:tblPr>
      <w:tblGrid>
        <w:gridCol w:w="2518"/>
        <w:gridCol w:w="2268"/>
        <w:gridCol w:w="4426"/>
      </w:tblGrid>
      <w:tr w:rsidR="00105B6E" w:rsidTr="009E08D1">
        <w:trPr>
          <w:cnfStyle w:val="100000000000"/>
        </w:trPr>
        <w:tc>
          <w:tcPr>
            <w:cnfStyle w:val="001000000000"/>
            <w:tcW w:w="2518" w:type="dxa"/>
          </w:tcPr>
          <w:p w:rsidR="00105B6E" w:rsidRDefault="00105B6E" w:rsidP="00CD295D">
            <w:pPr>
              <w:pStyle w:val="KeinLeerraum"/>
              <w:rPr>
                <w:sz w:val="28"/>
                <w:szCs w:val="28"/>
              </w:rPr>
            </w:pPr>
            <w:r>
              <w:rPr>
                <w:sz w:val="28"/>
                <w:szCs w:val="28"/>
              </w:rPr>
              <w:t>Versionsnummer</w:t>
            </w:r>
          </w:p>
        </w:tc>
        <w:tc>
          <w:tcPr>
            <w:tcW w:w="2268" w:type="dxa"/>
          </w:tcPr>
          <w:p w:rsidR="00105B6E" w:rsidRDefault="00105B6E" w:rsidP="00CD295D">
            <w:pPr>
              <w:pStyle w:val="KeinLeerraum"/>
              <w:cnfStyle w:val="100000000000"/>
              <w:rPr>
                <w:sz w:val="28"/>
                <w:szCs w:val="28"/>
              </w:rPr>
            </w:pPr>
            <w:r>
              <w:rPr>
                <w:sz w:val="28"/>
                <w:szCs w:val="28"/>
              </w:rPr>
              <w:t>Autor(en)</w:t>
            </w:r>
          </w:p>
        </w:tc>
        <w:tc>
          <w:tcPr>
            <w:tcW w:w="4426" w:type="dxa"/>
          </w:tcPr>
          <w:p w:rsidR="00105B6E" w:rsidRDefault="00105B6E" w:rsidP="00CD295D">
            <w:pPr>
              <w:pStyle w:val="KeinLeerraum"/>
              <w:cnfStyle w:val="100000000000"/>
              <w:rPr>
                <w:sz w:val="28"/>
                <w:szCs w:val="28"/>
              </w:rPr>
            </w:pPr>
            <w:r>
              <w:rPr>
                <w:sz w:val="28"/>
                <w:szCs w:val="28"/>
              </w:rPr>
              <w:t>Kommentar</w:t>
            </w:r>
          </w:p>
        </w:tc>
      </w:tr>
      <w:tr w:rsidR="00105B6E" w:rsidTr="009E08D1">
        <w:trPr>
          <w:cnfStyle w:val="000000100000"/>
        </w:trPr>
        <w:tc>
          <w:tcPr>
            <w:cnfStyle w:val="001000000000"/>
            <w:tcW w:w="2518" w:type="dxa"/>
          </w:tcPr>
          <w:p w:rsidR="00105B6E" w:rsidRDefault="00105B6E" w:rsidP="00CD295D">
            <w:pPr>
              <w:pStyle w:val="KeinLeerraum"/>
              <w:rPr>
                <w:sz w:val="28"/>
                <w:szCs w:val="28"/>
              </w:rPr>
            </w:pPr>
            <w:r>
              <w:rPr>
                <w:sz w:val="28"/>
                <w:szCs w:val="28"/>
              </w:rPr>
              <w:t xml:space="preserve">V </w:t>
            </w:r>
            <w:r w:rsidR="009E08D1">
              <w:rPr>
                <w:sz w:val="28"/>
                <w:szCs w:val="28"/>
              </w:rPr>
              <w:t>0.1</w:t>
            </w:r>
          </w:p>
        </w:tc>
        <w:tc>
          <w:tcPr>
            <w:tcW w:w="2268" w:type="dxa"/>
          </w:tcPr>
          <w:p w:rsidR="00105B6E" w:rsidRDefault="009E08D1" w:rsidP="00CD295D">
            <w:pPr>
              <w:pStyle w:val="KeinLeerraum"/>
              <w:cnfStyle w:val="000000100000"/>
              <w:rPr>
                <w:sz w:val="28"/>
                <w:szCs w:val="28"/>
              </w:rPr>
            </w:pPr>
            <w:proofErr w:type="spellStart"/>
            <w:r>
              <w:rPr>
                <w:sz w:val="28"/>
                <w:szCs w:val="28"/>
              </w:rPr>
              <w:t>Matthis</w:t>
            </w:r>
            <w:proofErr w:type="spellEnd"/>
            <w:r>
              <w:rPr>
                <w:sz w:val="28"/>
                <w:szCs w:val="28"/>
              </w:rPr>
              <w:t xml:space="preserve"> Hauschild</w:t>
            </w:r>
          </w:p>
        </w:tc>
        <w:tc>
          <w:tcPr>
            <w:tcW w:w="4426" w:type="dxa"/>
          </w:tcPr>
          <w:p w:rsidR="00105B6E" w:rsidRDefault="009E08D1" w:rsidP="00CD295D">
            <w:pPr>
              <w:pStyle w:val="KeinLeerraum"/>
              <w:cnfStyle w:val="000000100000"/>
              <w:rPr>
                <w:sz w:val="28"/>
                <w:szCs w:val="28"/>
              </w:rPr>
            </w:pPr>
            <w:r>
              <w:rPr>
                <w:sz w:val="28"/>
                <w:szCs w:val="28"/>
              </w:rPr>
              <w:t>Beschreibungen zu TC11 / TC12</w:t>
            </w:r>
          </w:p>
        </w:tc>
      </w:tr>
      <w:tr w:rsidR="00105B6E" w:rsidTr="009E08D1">
        <w:tc>
          <w:tcPr>
            <w:cnfStyle w:val="001000000000"/>
            <w:tcW w:w="2518" w:type="dxa"/>
          </w:tcPr>
          <w:p w:rsidR="00105B6E" w:rsidRDefault="00105B6E" w:rsidP="00CD295D">
            <w:pPr>
              <w:pStyle w:val="KeinLeerraum"/>
              <w:rPr>
                <w:sz w:val="28"/>
                <w:szCs w:val="28"/>
              </w:rPr>
            </w:pPr>
            <w:r>
              <w:rPr>
                <w:sz w:val="28"/>
                <w:szCs w:val="28"/>
              </w:rPr>
              <w:t>V 1.</w:t>
            </w:r>
            <w:r w:rsidR="009E08D1">
              <w:rPr>
                <w:sz w:val="28"/>
                <w:szCs w:val="28"/>
              </w:rPr>
              <w:t>0</w:t>
            </w:r>
          </w:p>
        </w:tc>
        <w:tc>
          <w:tcPr>
            <w:tcW w:w="2268" w:type="dxa"/>
          </w:tcPr>
          <w:p w:rsidR="00105B6E" w:rsidRDefault="00105B6E" w:rsidP="00CD295D">
            <w:pPr>
              <w:pStyle w:val="KeinLeerraum"/>
              <w:cnfStyle w:val="000000000000"/>
              <w:rPr>
                <w:sz w:val="28"/>
                <w:szCs w:val="28"/>
              </w:rPr>
            </w:pPr>
            <w:r>
              <w:rPr>
                <w:sz w:val="28"/>
                <w:szCs w:val="28"/>
              </w:rPr>
              <w:t>Jonas Traub</w:t>
            </w:r>
          </w:p>
        </w:tc>
        <w:tc>
          <w:tcPr>
            <w:tcW w:w="4426" w:type="dxa"/>
          </w:tcPr>
          <w:p w:rsidR="00105B6E" w:rsidRDefault="009E08D1" w:rsidP="00CD295D">
            <w:pPr>
              <w:pStyle w:val="KeinLeerraum"/>
              <w:cnfStyle w:val="000000000000"/>
              <w:rPr>
                <w:sz w:val="28"/>
                <w:szCs w:val="28"/>
              </w:rPr>
            </w:pPr>
            <w:r>
              <w:rPr>
                <w:sz w:val="28"/>
                <w:szCs w:val="28"/>
              </w:rPr>
              <w:t>Layout und Formatierung</w:t>
            </w:r>
          </w:p>
        </w:tc>
      </w:tr>
    </w:tbl>
    <w:p w:rsidR="00105B6E" w:rsidRDefault="00105B6E" w:rsidP="00CD295D">
      <w:pPr>
        <w:pStyle w:val="KeinLeerraum"/>
        <w:rPr>
          <w:sz w:val="28"/>
          <w:szCs w:val="28"/>
        </w:rPr>
      </w:pPr>
    </w:p>
    <w:p w:rsidR="009E08D1" w:rsidRPr="00105B6E" w:rsidRDefault="009E08D1" w:rsidP="00CD295D">
      <w:pPr>
        <w:pStyle w:val="KeinLeerraum"/>
        <w:rPr>
          <w:sz w:val="28"/>
          <w:szCs w:val="28"/>
        </w:rPr>
      </w:pPr>
      <w:r>
        <w:rPr>
          <w:sz w:val="28"/>
          <w:szCs w:val="28"/>
        </w:rPr>
        <w:t>Wie in der Vorlesung gesprochen, erfolgt die Erstellung des Systemtestplans arbeitsteilig zwischen den verschiedenen Teams ab. Dieses Dokument enthält daher vorerst nur die von uns zu bearbeitenden Abschnitte TC11 und TC12.</w:t>
      </w:r>
    </w:p>
    <w:sectPr w:rsidR="009E08D1" w:rsidRPr="00105B6E" w:rsidSect="00AF161E">
      <w:footerReference w:type="default" r:id="rId15"/>
      <w:type w:val="continuous"/>
      <w:pgSz w:w="11906" w:h="16838"/>
      <w:pgMar w:top="1672" w:right="1417" w:bottom="1134" w:left="1417" w:header="708" w:footer="494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89F" w:rsidRDefault="000C289F" w:rsidP="000F2E3F">
      <w:pPr>
        <w:spacing w:after="0" w:line="240" w:lineRule="auto"/>
      </w:pPr>
      <w:r>
        <w:separator/>
      </w:r>
    </w:p>
  </w:endnote>
  <w:endnote w:type="continuationSeparator" w:id="0">
    <w:p w:rsidR="000C289F" w:rsidRDefault="000C289F"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FC" w:rsidRDefault="003131FC">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FC" w:rsidRDefault="003131FC">
    <w:pPr>
      <w:pStyle w:val="Fuzeile"/>
    </w:pPr>
    <w:r w:rsidRPr="00DE4429">
      <w:rPr>
        <w:noProof/>
      </w:rPr>
      <w:drawing>
        <wp:anchor distT="0" distB="0" distL="114300" distR="114300" simplePos="0" relativeHeight="251671552"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6"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5" type="#_x0000_t32" style="position:absolute;margin-left:-70.85pt;margin-top:9.4pt;width:595.5pt;height:0;flip:x;z-index:251669504;mso-position-horizontal-relative:text;mso-position-vertical-relative:text" o:connectortype="straight" strokecolor="#c00000" strokeweight="4.5pt"/>
      </w:pict>
    </w:r>
    <w:r>
      <w:rPr>
        <w:noProof/>
      </w:rPr>
      <w:pict>
        <v:shapetype id="_x0000_t202" coordsize="21600,21600" o:spt="202" path="m,l,21600r21600,l21600,xe">
          <v:stroke joinstyle="miter"/>
          <v:path gradientshapeok="t" o:connecttype="rect"/>
        </v:shapetype>
        <v:shape id="_x0000_s2053" type="#_x0000_t202" style="position:absolute;margin-left:-8.6pt;margin-top:10.05pt;width:265.5pt;height:24.8pt;z-index:251667456;mso-position-horizontal-relative:text;mso-position-vertical-relative:text;mso-width-relative:margin;mso-height-relative:margin" filled="f" stroked="f">
          <v:textbox style="mso-next-textbox:#_x0000_s2053">
            <w:txbxContent>
              <w:p w:rsidR="003131FC" w:rsidRPr="008977F3" w:rsidRDefault="003131FC" w:rsidP="00DE4429">
                <w:pPr>
                  <w:rPr>
                    <w:lang w:val="en-US"/>
                  </w:rPr>
                </w:pPr>
                <w:r w:rsidRPr="008977F3">
                  <w:rPr>
                    <w:lang w:val="en-US"/>
                  </w:rPr>
                  <w:t xml:space="preserve">© </w:t>
                </w:r>
                <w:hyperlink r:id="rId2" w:history="1">
                  <w:r w:rsidRPr="008977F3">
                    <w:rPr>
                      <w:rStyle w:val="Hyperlink"/>
                      <w:lang w:val="en-US"/>
                    </w:rPr>
                    <w:t>GNU General Public License version 3.0 (GPLv3)</w:t>
                  </w:r>
                </w:hyperlink>
              </w:p>
            </w:txbxContent>
          </v:textbox>
        </v:shape>
      </w:pict>
    </w:r>
    <w:r>
      <w:rPr>
        <w:noProof/>
      </w:rPr>
      <w:pict>
        <v:shape id="_x0000_s2054" type="#_x0000_t202" style="position:absolute;margin-left:413.65pt;margin-top:8.1pt;width:46.2pt;height:24.8pt;z-index:251668480;mso-position-horizontal-relative:text;mso-position-vertical-relative:text;mso-width-relative:margin;mso-height-relative:margin" filled="f" stroked="f">
          <v:textbox style="mso-next-textbox:#_x0000_s2054">
            <w:txbxContent>
              <w:p w:rsidR="003131FC" w:rsidRDefault="003131FC" w:rsidP="00DE4429">
                <w:pPr>
                  <w:jc w:val="right"/>
                </w:pPr>
                <w:sdt>
                  <w:sdtPr>
                    <w:id w:val="481097"/>
                    <w:docPartObj>
                      <w:docPartGallery w:val="Page Numbers (Top of Page)"/>
                      <w:docPartUnique/>
                    </w:docPartObj>
                  </w:sdtPr>
                  <w:sdtContent>
                    <w:r w:rsidRPr="000834A2">
                      <w:rPr>
                        <w:color w:val="404040" w:themeColor="text1" w:themeTint="BF"/>
                        <w:sz w:val="28"/>
                        <w:szCs w:val="28"/>
                      </w:rPr>
                      <w:fldChar w:fldCharType="begin"/>
                    </w:r>
                    <w:r w:rsidRPr="000834A2">
                      <w:rPr>
                        <w:color w:val="404040" w:themeColor="text1" w:themeTint="BF"/>
                        <w:sz w:val="28"/>
                        <w:szCs w:val="28"/>
                      </w:rPr>
                      <w:instrText xml:space="preserve"> PAGE </w:instrText>
                    </w:r>
                    <w:r w:rsidRPr="000834A2">
                      <w:rPr>
                        <w:color w:val="404040" w:themeColor="text1" w:themeTint="BF"/>
                        <w:sz w:val="28"/>
                        <w:szCs w:val="28"/>
                      </w:rPr>
                      <w:fldChar w:fldCharType="separate"/>
                    </w:r>
                    <w:r>
                      <w:rPr>
                        <w:noProof/>
                        <w:color w:val="404040" w:themeColor="text1" w:themeTint="BF"/>
                        <w:sz w:val="28"/>
                        <w:szCs w:val="28"/>
                      </w:rPr>
                      <w:t>3</w:t>
                    </w:r>
                    <w:r w:rsidRPr="000834A2">
                      <w:rPr>
                        <w:color w:val="404040" w:themeColor="text1" w:themeTint="BF"/>
                        <w:sz w:val="28"/>
                        <w:szCs w:val="28"/>
                      </w:rPr>
                      <w:fldChar w:fldCharType="end"/>
                    </w:r>
                    <w:r>
                      <w:rPr>
                        <w:color w:val="404040" w:themeColor="text1" w:themeTint="BF"/>
                        <w:sz w:val="28"/>
                        <w:szCs w:val="28"/>
                      </w:rPr>
                      <w:t xml:space="preserve"> /</w:t>
                    </w:r>
                    <w:r w:rsidRPr="000834A2">
                      <w:rPr>
                        <w:color w:val="404040" w:themeColor="text1" w:themeTint="BF"/>
                        <w:sz w:val="28"/>
                        <w:szCs w:val="28"/>
                      </w:rPr>
                      <w:t xml:space="preserve"> </w:t>
                    </w:r>
                    <w:r w:rsidRPr="000834A2">
                      <w:rPr>
                        <w:color w:val="404040" w:themeColor="text1" w:themeTint="BF"/>
                        <w:sz w:val="28"/>
                        <w:szCs w:val="28"/>
                      </w:rPr>
                      <w:fldChar w:fldCharType="begin"/>
                    </w:r>
                    <w:r w:rsidRPr="000834A2">
                      <w:rPr>
                        <w:color w:val="404040" w:themeColor="text1" w:themeTint="BF"/>
                        <w:sz w:val="28"/>
                        <w:szCs w:val="28"/>
                      </w:rPr>
                      <w:instrText xml:space="preserve"> NUMPAGES  </w:instrText>
                    </w:r>
                    <w:r w:rsidRPr="000834A2">
                      <w:rPr>
                        <w:color w:val="404040" w:themeColor="text1" w:themeTint="BF"/>
                        <w:sz w:val="28"/>
                        <w:szCs w:val="28"/>
                      </w:rPr>
                      <w:fldChar w:fldCharType="separate"/>
                    </w:r>
                    <w:r>
                      <w:rPr>
                        <w:noProof/>
                        <w:color w:val="404040" w:themeColor="text1" w:themeTint="BF"/>
                        <w:sz w:val="28"/>
                        <w:szCs w:val="28"/>
                      </w:rPr>
                      <w:t>4</w:t>
                    </w:r>
                    <w:r w:rsidRPr="000834A2">
                      <w:rPr>
                        <w:color w:val="404040" w:themeColor="text1" w:themeTint="BF"/>
                        <w:sz w:val="28"/>
                        <w:szCs w:val="28"/>
                      </w:rPr>
                      <w:fldChar w:fldCharType="end"/>
                    </w:r>
                  </w:sdtContent>
                </w:sdt>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FC" w:rsidRDefault="003131FC" w:rsidP="00941186">
    <w:r>
      <w:rPr>
        <w:noProof/>
      </w:rPr>
      <w:pict>
        <v:shapetype id="_x0000_t32" coordsize="21600,21600" o:spt="32" o:oned="t" path="m,l21600,21600e" filled="f">
          <v:path arrowok="t" fillok="f" o:connecttype="none"/>
          <o:lock v:ext="edit" shapetype="t"/>
        </v:shapetype>
        <v:shape id="_x0000_s2051" type="#_x0000_t32" style="position:absolute;margin-left:-70.85pt;margin-top:2.9pt;width:595.5pt;height:0;flip:x;z-index:251664384" o:connectortype="straight" strokecolor="#c00000" strokeweight="4.5pt"/>
      </w:pict>
    </w:r>
    <w:r>
      <w:rPr>
        <w:noProof/>
      </w:rPr>
      <w:pict>
        <v:shapetype id="_x0000_t202" coordsize="21600,21600" o:spt="202" path="m,l,21600r21600,l21600,xe">
          <v:stroke joinstyle="miter"/>
          <v:path gradientshapeok="t" o:connecttype="rect"/>
        </v:shapetype>
        <v:shape id="_x0000_s2052" type="#_x0000_t202" style="position:absolute;margin-left:276.75pt;margin-top:3.55pt;width:181.45pt;height:21.9pt;z-index:251665408;mso-width-percent:400;mso-width-percent:400;mso-width-relative:margin;mso-height-relative:margin" filled="f" stroked="f">
          <v:textbox style="mso-next-textbox:#_x0000_s2052">
            <w:txbxContent>
              <w:p w:rsidR="003131FC" w:rsidRDefault="003131FC" w:rsidP="00941186">
                <w:pPr>
                  <w:jc w:val="right"/>
                </w:pPr>
                <w:fldSimple w:instr=" TIME \@ &quot;d. MMMM yyyy&quot; ">
                  <w:r>
                    <w:rPr>
                      <w:noProof/>
                    </w:rPr>
                    <w:t>21. März 2012</w:t>
                  </w:r>
                </w:fldSimple>
              </w:p>
            </w:txbxContent>
          </v:textbox>
        </v:shape>
      </w:pict>
    </w:r>
    <w:r>
      <w:rPr>
        <w:noProof/>
      </w:rPr>
      <w:drawing>
        <wp:anchor distT="0" distB="0" distL="114300" distR="114300" simplePos="0" relativeHeight="25166336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050" type="#_x0000_t32" style="position:absolute;margin-left:-70.85pt;margin-top:129.2pt;width:595.5pt;height:0;flip:x;z-index:251658240;mso-position-horizontal-relative:text;mso-position-vertical-relative:text" o:connectortype="straight" strokecolor="#c00000" strokeweight="4.5pt"/>
      </w:pict>
    </w:r>
    <w:r w:rsidRPr="000F2E3F">
      <w:rPr>
        <w:noProof/>
      </w:rPr>
      <w:drawing>
        <wp:anchor distT="0" distB="0" distL="114300" distR="114300" simplePos="0" relativeHeight="251661312"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049" type="#_x0000_t202" style="position:absolute;margin-left:276.75pt;margin-top:129.2pt;width:180.6pt;height:21.9pt;z-index:251660288;mso-width-percent:400;mso-position-horizontal-relative:text;mso-position-vertical-relative:text;mso-width-percent:400;mso-width-relative:margin;mso-height-relative:margin" filled="f" stroked="f">
          <v:textbox style="mso-next-textbox:#_x0000_s2049">
            <w:txbxContent>
              <w:p w:rsidR="003131FC" w:rsidRDefault="003131FC" w:rsidP="00941186">
                <w:pPr>
                  <w:jc w:val="right"/>
                </w:pPr>
                <w:fldSimple w:instr=" TIME \@ &quot;d. MMMM yyyy&quot; ">
                  <w:r>
                    <w:rPr>
                      <w:noProof/>
                    </w:rPr>
                    <w:t>21. März 2012</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FC" w:rsidRDefault="003131FC">
    <w:pPr>
      <w:pStyle w:val="Fuzeile"/>
    </w:pPr>
    <w:r w:rsidRPr="00C45E68">
      <w:rPr>
        <w:noProof/>
      </w:rPr>
      <w:drawing>
        <wp:anchor distT="0" distB="0" distL="114300" distR="114300" simplePos="0" relativeHeight="251679744"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198.95pt;z-index:251673600;mso-position-horizontal-relative:text;mso-position-vertical-relative:text;mso-width-relative:margin;mso-height-relative:margin" filled="f" stroked="f">
          <v:textbox style="mso-next-textbox:#_x0000_s2056">
            <w:txbxContent>
              <w:p w:rsidR="003131FC" w:rsidRPr="00A84674" w:rsidRDefault="003131FC" w:rsidP="00A84674">
                <w:pPr>
                  <w:pStyle w:val="KeinLeerraum"/>
                  <w:rPr>
                    <w:b/>
                    <w:lang w:val="en-US"/>
                  </w:rPr>
                </w:pPr>
                <w:proofErr w:type="spellStart"/>
                <w:r w:rsidRPr="00A84674">
                  <w:rPr>
                    <w:b/>
                    <w:lang w:val="en-US"/>
                  </w:rPr>
                  <w:t>Lizenz</w:t>
                </w:r>
                <w:proofErr w:type="spellEnd"/>
                <w:r w:rsidRPr="00A84674">
                  <w:rPr>
                    <w:b/>
                    <w:lang w:val="en-US"/>
                  </w:rPr>
                  <w:t>/License:</w:t>
                </w:r>
              </w:p>
              <w:p w:rsidR="003131FC" w:rsidRPr="00A84674" w:rsidRDefault="003131FC" w:rsidP="00A84674">
                <w:pPr>
                  <w:pStyle w:val="KeinLeerraum"/>
                  <w:rPr>
                    <w:lang w:val="en-US"/>
                  </w:rPr>
                </w:pPr>
                <w:r w:rsidRPr="008977F3">
                  <w:rPr>
                    <w:lang w:val="en-US"/>
                  </w:rPr>
                  <w:t xml:space="preserve">© </w:t>
                </w:r>
                <w:hyperlink r:id="rId2" w:history="1">
                  <w:r w:rsidRPr="008977F3">
                    <w:rPr>
                      <w:rStyle w:val="Hyperlink"/>
                      <w:lang w:val="en-US"/>
                    </w:rPr>
                    <w:t>GNU General Public License version 3.0 (GPLv3)</w:t>
                  </w:r>
                </w:hyperlink>
              </w:p>
              <w:p w:rsidR="003131FC" w:rsidRDefault="003131FC" w:rsidP="00C45E68">
                <w:pPr>
                  <w:pStyle w:val="KeinLeerraum"/>
                  <w:rPr>
                    <w:lang w:val="en-US"/>
                  </w:rPr>
                </w:pPr>
              </w:p>
              <w:p w:rsidR="003131FC" w:rsidRPr="00C45E68" w:rsidRDefault="003131FC" w:rsidP="00C45E68">
                <w:pPr>
                  <w:pStyle w:val="KeinLeerraum"/>
                  <w:rPr>
                    <w:b/>
                  </w:rPr>
                </w:pPr>
                <w:r w:rsidRPr="00C45E68">
                  <w:rPr>
                    <w:b/>
                  </w:rPr>
                  <w:t>Dokumentversion/</w:t>
                </w:r>
                <w:proofErr w:type="spellStart"/>
                <w:r w:rsidRPr="00C45E68">
                  <w:rPr>
                    <w:b/>
                  </w:rPr>
                  <w:t>Document</w:t>
                </w:r>
                <w:proofErr w:type="spellEnd"/>
                <w:r w:rsidRPr="00C45E68">
                  <w:rPr>
                    <w:b/>
                  </w:rPr>
                  <w:t xml:space="preserve"> Version:</w:t>
                </w:r>
              </w:p>
              <w:p w:rsidR="003131FC" w:rsidRPr="00C45E68" w:rsidRDefault="003131FC" w:rsidP="00C45E68">
                <w:pPr>
                  <w:pStyle w:val="KeinLeerraum"/>
                </w:pPr>
                <w:r w:rsidRPr="00C45E68">
                  <w:t>Titel:</w:t>
                </w:r>
                <w:r w:rsidRPr="00C45E68">
                  <w:tab/>
                </w:r>
                <w:r w:rsidRPr="00C45E68">
                  <w:tab/>
                </w:r>
                <w:sdt>
                  <w:sdtPr>
                    <w:rPr>
                      <w:lang w:val="en-US"/>
                    </w:rPr>
                    <w:alias w:val="Titel"/>
                    <w:id w:val="481239"/>
                    <w:placeholder>
                      <w:docPart w:val="5F2463CE9F104DB9A5F51AA9240866EE"/>
                    </w:placeholder>
                    <w:dataBinding w:prefixMappings="xmlns:ns0='http://purl.org/dc/elements/1.1/' xmlns:ns1='http://schemas.openxmlformats.org/package/2006/metadata/core-properties' " w:xpath="/ns1:coreProperties[1]/ns0:title[1]" w:storeItemID="{6C3C8BC8-F283-45AE-878A-BAB7291924A1}"/>
                    <w:text/>
                  </w:sdtPr>
                  <w:sdtContent>
                    <w:r>
                      <w:t>Systemtestplan (STP)</w:t>
                    </w:r>
                  </w:sdtContent>
                </w:sdt>
              </w:p>
              <w:p w:rsidR="003131FC" w:rsidRDefault="003131FC" w:rsidP="00C45E68">
                <w:pPr>
                  <w:pStyle w:val="KeinLeerraum"/>
                  <w:rPr>
                    <w:lang w:val="en-US"/>
                  </w:rPr>
                </w:pPr>
                <w:r w:rsidRPr="00C45E68">
                  <w:t>Version:</w:t>
                </w:r>
                <w:r w:rsidRPr="00C45E68">
                  <w:tab/>
                </w:r>
                <w:sdt>
                  <w:sdtPr>
                    <w:rPr>
                      <w:lang w:val="en-US"/>
                    </w:rPr>
                    <w:alias w:val="Status"/>
                    <w:id w:val="481242"/>
                    <w:placeholder>
                      <w:docPart w:val="CACCB09D88CF4EB2BB0B861DCA03B4EB"/>
                    </w:placeholder>
                    <w:dataBinding w:prefixMappings="xmlns:ns0='http://purl.org/dc/elements/1.1/' xmlns:ns1='http://schemas.openxmlformats.org/package/2006/metadata/core-properties' " w:xpath="/ns1:coreProperties[1]/ns1:contentStatus[1]" w:storeItemID="{6C3C8BC8-F283-45AE-878A-BAB7291924A1}"/>
                    <w:text/>
                  </w:sdtPr>
                  <w:sdtContent>
                    <w:r>
                      <w:t>V 1.0</w:t>
                    </w:r>
                  </w:sdtContent>
                </w:sdt>
                <w:r w:rsidRPr="003131FC">
                  <w:t xml:space="preserve">   (</w:t>
                </w:r>
                <w:fldSimple w:instr=" TIME \@ &quot;d. MMMM yyyy&quot; ">
                  <w:r>
                    <w:rPr>
                      <w:noProof/>
                    </w:rPr>
                    <w:t>21. März 2012</w:t>
                  </w:r>
                </w:fldSimple>
                <w:r>
                  <w:rPr>
                    <w:lang w:val="en-US"/>
                  </w:rPr>
                  <w:t>)</w:t>
                </w:r>
              </w:p>
              <w:p w:rsidR="003131FC" w:rsidRPr="00A84674" w:rsidRDefault="003131FC" w:rsidP="00C45E68">
                <w:pPr>
                  <w:pStyle w:val="KeinLeerraum"/>
                  <w:rPr>
                    <w:lang w:val="en-US"/>
                  </w:rPr>
                </w:pPr>
              </w:p>
              <w:p w:rsidR="003131FC" w:rsidRPr="00A84674" w:rsidRDefault="003131FC"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3131FC" w:rsidRDefault="003131FC"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3131FC" w:rsidRDefault="003131FC"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3131FC" w:rsidRPr="00105B6E" w:rsidRDefault="003131FC" w:rsidP="00105B6E">
                <w:pPr>
                  <w:pStyle w:val="KeinLeerraum"/>
                  <w:numPr>
                    <w:ilvl w:val="0"/>
                    <w:numId w:val="1"/>
                  </w:numPr>
                  <w:rPr>
                    <w:lang w:val="en-US"/>
                  </w:rPr>
                </w:pPr>
                <w:proofErr w:type="spellStart"/>
                <w:r>
                  <w:rPr>
                    <w:lang w:val="en-US"/>
                  </w:rPr>
                  <w:t>Matthis</w:t>
                </w:r>
                <w:proofErr w:type="spellEnd"/>
                <w:r>
                  <w:rPr>
                    <w:lang w:val="en-US"/>
                  </w:rPr>
                  <w:t xml:space="preserve"> </w:t>
                </w:r>
                <w:proofErr w:type="spellStart"/>
                <w:r>
                  <w:rPr>
                    <w:lang w:val="en-US"/>
                  </w:rPr>
                  <w:t>Hauschild</w:t>
                </w:r>
                <w:proofErr w:type="spellEnd"/>
                <w:r>
                  <w:rPr>
                    <w:lang w:val="en-US"/>
                  </w:rPr>
                  <w:tab/>
                </w:r>
                <w:r>
                  <w:rPr>
                    <w:lang w:val="en-US"/>
                  </w:rPr>
                  <w:tab/>
                  <w:t>(Documentation)</w:t>
                </w:r>
              </w:p>
              <w:p w:rsidR="003131FC" w:rsidRDefault="003131FC"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3131FC" w:rsidRDefault="003131FC"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3131FC" w:rsidRPr="008977F3" w:rsidRDefault="003131FC"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Pr>
        <w:noProof/>
      </w:rPr>
      <w:pict>
        <v:shape id="_x0000_s2059" type="#_x0000_t202" style="position:absolute;margin-left:425.65pt;margin-top:209pt;width:46.2pt;height:24.8pt;z-index:251677696;mso-position-horizontal-relative:text;mso-position-vertical-relative:text;mso-width-relative:margin;mso-height-relative:margin" filled="f" stroked="f">
          <v:textbox style="mso-next-textbox:#_x0000_s2059">
            <w:txbxContent>
              <w:p w:rsidR="003131FC" w:rsidRDefault="003131FC" w:rsidP="00AF161E">
                <w:pPr>
                  <w:jc w:val="right"/>
                </w:pPr>
                <w:sdt>
                  <w:sdtPr>
                    <w:id w:val="481237"/>
                    <w:docPartObj>
                      <w:docPartGallery w:val="Page Numbers (Top of Page)"/>
                      <w:docPartUnique/>
                    </w:docPartObj>
                  </w:sdtPr>
                  <w:sdtContent>
                    <w:r w:rsidRPr="000834A2">
                      <w:rPr>
                        <w:color w:val="404040" w:themeColor="text1" w:themeTint="BF"/>
                        <w:sz w:val="28"/>
                        <w:szCs w:val="28"/>
                      </w:rPr>
                      <w:fldChar w:fldCharType="begin"/>
                    </w:r>
                    <w:r w:rsidRPr="000834A2">
                      <w:rPr>
                        <w:color w:val="404040" w:themeColor="text1" w:themeTint="BF"/>
                        <w:sz w:val="28"/>
                        <w:szCs w:val="28"/>
                      </w:rPr>
                      <w:instrText xml:space="preserve"> PAGE </w:instrText>
                    </w:r>
                    <w:r w:rsidRPr="000834A2">
                      <w:rPr>
                        <w:color w:val="404040" w:themeColor="text1" w:themeTint="BF"/>
                        <w:sz w:val="28"/>
                        <w:szCs w:val="28"/>
                      </w:rPr>
                      <w:fldChar w:fldCharType="separate"/>
                    </w:r>
                    <w:r>
                      <w:rPr>
                        <w:noProof/>
                        <w:color w:val="404040" w:themeColor="text1" w:themeTint="BF"/>
                        <w:sz w:val="28"/>
                        <w:szCs w:val="28"/>
                      </w:rPr>
                      <w:t>4</w:t>
                    </w:r>
                    <w:r w:rsidRPr="000834A2">
                      <w:rPr>
                        <w:color w:val="404040" w:themeColor="text1" w:themeTint="BF"/>
                        <w:sz w:val="28"/>
                        <w:szCs w:val="28"/>
                      </w:rPr>
                      <w:fldChar w:fldCharType="end"/>
                    </w:r>
                    <w:r>
                      <w:rPr>
                        <w:color w:val="404040" w:themeColor="text1" w:themeTint="BF"/>
                        <w:sz w:val="28"/>
                        <w:szCs w:val="28"/>
                      </w:rPr>
                      <w:t xml:space="preserve"> /</w:t>
                    </w:r>
                    <w:r w:rsidRPr="000834A2">
                      <w:rPr>
                        <w:color w:val="404040" w:themeColor="text1" w:themeTint="BF"/>
                        <w:sz w:val="28"/>
                        <w:szCs w:val="28"/>
                      </w:rPr>
                      <w:t xml:space="preserve"> </w:t>
                    </w:r>
                    <w:r w:rsidRPr="000834A2">
                      <w:rPr>
                        <w:color w:val="404040" w:themeColor="text1" w:themeTint="BF"/>
                        <w:sz w:val="28"/>
                        <w:szCs w:val="28"/>
                      </w:rPr>
                      <w:fldChar w:fldCharType="begin"/>
                    </w:r>
                    <w:r w:rsidRPr="000834A2">
                      <w:rPr>
                        <w:color w:val="404040" w:themeColor="text1" w:themeTint="BF"/>
                        <w:sz w:val="28"/>
                        <w:szCs w:val="28"/>
                      </w:rPr>
                      <w:instrText xml:space="preserve"> NUMPAGES  </w:instrText>
                    </w:r>
                    <w:r w:rsidRPr="000834A2">
                      <w:rPr>
                        <w:color w:val="404040" w:themeColor="text1" w:themeTint="BF"/>
                        <w:sz w:val="28"/>
                        <w:szCs w:val="28"/>
                      </w:rPr>
                      <w:fldChar w:fldCharType="separate"/>
                    </w:r>
                    <w:r>
                      <w:rPr>
                        <w:noProof/>
                        <w:color w:val="404040" w:themeColor="text1" w:themeTint="BF"/>
                        <w:sz w:val="28"/>
                        <w:szCs w:val="28"/>
                      </w:rPr>
                      <w:t>4</w:t>
                    </w:r>
                    <w:r w:rsidRPr="000834A2">
                      <w:rPr>
                        <w:color w:val="404040" w:themeColor="text1" w:themeTint="BF"/>
                        <w:sz w:val="28"/>
                        <w:szCs w:val="28"/>
                      </w:rPr>
                      <w:fldChar w:fldCharType="end"/>
                    </w:r>
                  </w:sdtContent>
                </w:sdt>
              </w:p>
            </w:txbxContent>
          </v:textbox>
        </v:shape>
      </w:pict>
    </w:r>
    <w:r w:rsidRPr="00DE4429">
      <w:rPr>
        <w:noProof/>
      </w:rPr>
      <w:drawing>
        <wp:anchor distT="0" distB="0" distL="114300" distR="114300" simplePos="0" relativeHeight="251676672"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3">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75648;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89F" w:rsidRDefault="000C289F" w:rsidP="000F2E3F">
      <w:pPr>
        <w:spacing w:after="0" w:line="240" w:lineRule="auto"/>
      </w:pPr>
      <w:r>
        <w:separator/>
      </w:r>
    </w:p>
  </w:footnote>
  <w:footnote w:type="continuationSeparator" w:id="0">
    <w:p w:rsidR="000C289F" w:rsidRDefault="000C289F" w:rsidP="000F2E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FC" w:rsidRDefault="003131FC">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FC" w:rsidRDefault="003131FC" w:rsidP="003E0385">
    <w:pPr>
      <w:pStyle w:val="Kopfzeile"/>
      <w:jc w:val="right"/>
    </w:pPr>
    <w:sdt>
      <w:sdtPr>
        <w:alias w:val="Titel"/>
        <w:id w:val="697044"/>
        <w:placeholder>
          <w:docPart w:val="531C96A374A7407E90588BB20075848C"/>
        </w:placeholder>
        <w:dataBinding w:prefixMappings="xmlns:ns0='http://purl.org/dc/elements/1.1/' xmlns:ns1='http://schemas.openxmlformats.org/package/2006/metadata/core-properties' " w:xpath="/ns1:coreProperties[1]/ns0:title[1]" w:storeItemID="{6C3C8BC8-F283-45AE-878A-BAB7291924A1}"/>
        <w:text/>
      </w:sdtPr>
      <w:sdtContent>
        <w:r>
          <w:t>Systemtestplan (STP)</w:t>
        </w:r>
      </w:sdtContent>
    </w:sdt>
    <w:r>
      <w:rPr>
        <w:noProof/>
      </w:rPr>
      <w:drawing>
        <wp:anchor distT="0" distB="0" distL="114300" distR="114300" simplePos="0" relativeHeight="251666432"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1FC" w:rsidRDefault="003131FC">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5122">
      <o:colormenu v:ext="edit" fillcolor="none" strokecolor="#c00000"/>
    </o:shapedefaults>
    <o:shapelayout v:ext="edit">
      <o:idmap v:ext="edit" data="2"/>
      <o:rules v:ext="edit">
        <o:r id="V:Rule5" type="connector" idref="#_x0000_s2050"/>
        <o:r id="V:Rule6" type="connector" idref="#_x0000_s2055"/>
        <o:r id="V:Rule7" type="connector" idref="#_x0000_s2051"/>
        <o:r id="V:Rule8" type="connector" idref="#_x0000_s2058"/>
      </o:rules>
    </o:shapelayout>
  </w:hdrShapeDefaults>
  <w:footnotePr>
    <w:footnote w:id="-1"/>
    <w:footnote w:id="0"/>
  </w:footnotePr>
  <w:endnotePr>
    <w:endnote w:id="-1"/>
    <w:endnote w:id="0"/>
  </w:endnotePr>
  <w:compat>
    <w:useFELayout/>
  </w:compat>
  <w:rsids>
    <w:rsidRoot w:val="007F756D"/>
    <w:rsid w:val="000C289F"/>
    <w:rsid w:val="000F2E3F"/>
    <w:rsid w:val="00105B6E"/>
    <w:rsid w:val="001B74C0"/>
    <w:rsid w:val="001C2764"/>
    <w:rsid w:val="00280F58"/>
    <w:rsid w:val="003131FC"/>
    <w:rsid w:val="003E0385"/>
    <w:rsid w:val="007F756D"/>
    <w:rsid w:val="008D610E"/>
    <w:rsid w:val="008E3E3A"/>
    <w:rsid w:val="00941186"/>
    <w:rsid w:val="009E08D1"/>
    <w:rsid w:val="00A84674"/>
    <w:rsid w:val="00AF161E"/>
    <w:rsid w:val="00C42A1F"/>
    <w:rsid w:val="00C45E68"/>
    <w:rsid w:val="00CD295D"/>
    <w:rsid w:val="00D546EB"/>
    <w:rsid w:val="00DE442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46EB"/>
  </w:style>
  <w:style w:type="paragraph" w:styleId="berschrift1">
    <w:name w:val="heading 1"/>
    <w:basedOn w:val="Standard"/>
    <w:next w:val="Standard"/>
    <w:link w:val="berschrift1Zchn"/>
    <w:uiPriority w:val="9"/>
    <w:qFormat/>
    <w:rsid w:val="00280F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DE4429"/>
    <w:pPr>
      <w:spacing w:after="0" w:line="240" w:lineRule="auto"/>
    </w:p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
    <w:name w:val="Light Shading"/>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280F5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http://www.gnu.de/documents/gpl.de.html" TargetMode="External"/><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hyperlink" Target="http://www.gnu.de/documents/gpl.de.html"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F4BA8EDE90F407A9CCC697D51C51ED1"/>
        <w:category>
          <w:name w:val="Allgemein"/>
          <w:gallery w:val="placeholder"/>
        </w:category>
        <w:types>
          <w:type w:val="bbPlcHdr"/>
        </w:types>
        <w:behaviors>
          <w:behavior w:val="content"/>
        </w:behaviors>
        <w:guid w:val="{24C3D70F-795E-4A99-9E31-6DD806B23A19}"/>
      </w:docPartPr>
      <w:docPartBody>
        <w:p w:rsidR="00000000" w:rsidRDefault="00097ABE">
          <w:pPr>
            <w:pStyle w:val="EF4BA8EDE90F407A9CCC697D51C51ED1"/>
          </w:pPr>
          <w:r w:rsidRPr="00847576">
            <w:rPr>
              <w:rStyle w:val="Platzhaltertext"/>
            </w:rPr>
            <w:t>[Titel]</w:t>
          </w:r>
        </w:p>
      </w:docPartBody>
    </w:docPart>
    <w:docPart>
      <w:docPartPr>
        <w:name w:val="1F5247D3172E403FAE2BB605EBA0A1DE"/>
        <w:category>
          <w:name w:val="Allgemein"/>
          <w:gallery w:val="placeholder"/>
        </w:category>
        <w:types>
          <w:type w:val="bbPlcHdr"/>
        </w:types>
        <w:behaviors>
          <w:behavior w:val="content"/>
        </w:behaviors>
        <w:guid w:val="{D15153A4-BE16-47B6-B26E-FE9BF46B5954}"/>
      </w:docPartPr>
      <w:docPartBody>
        <w:p w:rsidR="00000000" w:rsidRDefault="00097ABE">
          <w:pPr>
            <w:pStyle w:val="1F5247D3172E403FAE2BB605EBA0A1DE"/>
          </w:pPr>
          <w:r w:rsidRPr="00847576">
            <w:rPr>
              <w:rStyle w:val="Platzhaltertext"/>
            </w:rPr>
            <w:t>[Status]</w:t>
          </w:r>
        </w:p>
      </w:docPartBody>
    </w:docPart>
    <w:docPart>
      <w:docPartPr>
        <w:name w:val="531C96A374A7407E90588BB20075848C"/>
        <w:category>
          <w:name w:val="Allgemein"/>
          <w:gallery w:val="placeholder"/>
        </w:category>
        <w:types>
          <w:type w:val="bbPlcHdr"/>
        </w:types>
        <w:behaviors>
          <w:behavior w:val="content"/>
        </w:behaviors>
        <w:guid w:val="{6930917C-2DEB-4AE7-B673-4E6A69906112}"/>
      </w:docPartPr>
      <w:docPartBody>
        <w:p w:rsidR="00000000" w:rsidRDefault="00097ABE">
          <w:pPr>
            <w:pStyle w:val="531C96A374A7407E90588BB20075848C"/>
          </w:pPr>
          <w:r w:rsidRPr="00D76372">
            <w:rPr>
              <w:rStyle w:val="Platzhaltertext"/>
            </w:rPr>
            <w:t>[Titel]</w:t>
          </w:r>
        </w:p>
      </w:docPartBody>
    </w:docPart>
    <w:docPart>
      <w:docPartPr>
        <w:name w:val="5F2463CE9F104DB9A5F51AA9240866EE"/>
        <w:category>
          <w:name w:val="Allgemein"/>
          <w:gallery w:val="placeholder"/>
        </w:category>
        <w:types>
          <w:type w:val="bbPlcHdr"/>
        </w:types>
        <w:behaviors>
          <w:behavior w:val="content"/>
        </w:behaviors>
        <w:guid w:val="{DCA80612-F32F-4520-B57E-D804AE56EBA8}"/>
      </w:docPartPr>
      <w:docPartBody>
        <w:p w:rsidR="00000000" w:rsidRDefault="00097ABE">
          <w:pPr>
            <w:pStyle w:val="5F2463CE9F104DB9A5F51AA9240866EE"/>
          </w:pPr>
          <w:r w:rsidRPr="00D76372">
            <w:rPr>
              <w:rStyle w:val="Platzhaltertext"/>
            </w:rPr>
            <w:t>[Titel]</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97ABE"/>
    <w:rsid w:val="00097AB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EF4BA8EDE90F407A9CCC697D51C51ED1">
    <w:name w:val="EF4BA8EDE90F407A9CCC697D51C51ED1"/>
  </w:style>
  <w:style w:type="paragraph" w:customStyle="1" w:styleId="1F5247D3172E403FAE2BB605EBA0A1DE">
    <w:name w:val="1F5247D3172E403FAE2BB605EBA0A1DE"/>
  </w:style>
  <w:style w:type="paragraph" w:customStyle="1" w:styleId="531C96A374A7407E90588BB20075848C">
    <w:name w:val="531C96A374A7407E90588BB20075848C"/>
  </w:style>
  <w:style w:type="paragraph" w:customStyle="1" w:styleId="5F2463CE9F104DB9A5F51AA9240866EE">
    <w:name w:val="5F2463CE9F104DB9A5F51AA9240866EE"/>
  </w:style>
  <w:style w:type="paragraph" w:customStyle="1" w:styleId="CACCB09D88CF4EB2BB0B861DCA03B4EB">
    <w:name w:val="CACCB09D88CF4EB2BB0B861DCA03B4E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34DAC-C3FC-44C2-8DE5-ED0D27240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4</Pages>
  <Words>334</Words>
  <Characters>2107</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Systemtestplan (STP)</vt:lpstr>
    </vt:vector>
  </TitlesOfParts>
  <Company/>
  <LinksUpToDate>false</LinksUpToDate>
  <CharactersWithSpaces>2437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Systemtestplan (STP)</dc:title>
  <dc:creator>Jonas</dc:creator>
  <cp:lastModifiedBy>Jonas</cp:lastModifiedBy>
  <cp:revision>2</cp:revision>
  <cp:lastPrinted>2012-03-21T06:40:00Z</cp:lastPrinted>
  <dcterms:created xsi:type="dcterms:W3CDTF">2012-03-21T06:08:00Z</dcterms:created>
  <dcterms:modified xsi:type="dcterms:W3CDTF">2012-03-21T06:41:00Z</dcterms:modified>
  <cp:contentStatus>V 1.0</cp:contentStatus>
</cp:coreProperties>
</file>