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19C9E" w14:textId="4028AFC9" w:rsidR="00F205A3" w:rsidRPr="00F205A3" w:rsidRDefault="00D208FE" w:rsidP="00F205A3">
      <w:pPr>
        <w:shd w:val="clear" w:color="auto" w:fill="FFFFFF"/>
        <w:rPr>
          <w:rFonts w:ascii="Calibri" w:eastAsia="Times New Roman" w:hAnsi="Calibri" w:cs="Times New Roman"/>
          <w:b/>
          <w:color w:val="222222"/>
        </w:rPr>
      </w:pPr>
      <w:r>
        <w:rPr>
          <w:rFonts w:ascii="Calibri" w:eastAsia="Times New Roman" w:hAnsi="Calibri" w:cs="Times New Roman"/>
          <w:b/>
          <w:color w:val="222222"/>
          <w:sz w:val="24"/>
        </w:rPr>
        <w:t>How t</w:t>
      </w:r>
      <w:bookmarkStart w:id="0" w:name="_GoBack"/>
      <w:bookmarkEnd w:id="0"/>
      <w:r w:rsidR="00F205A3" w:rsidRPr="00F205A3">
        <w:rPr>
          <w:rFonts w:ascii="Calibri" w:eastAsia="Times New Roman" w:hAnsi="Calibri" w:cs="Times New Roman"/>
          <w:b/>
          <w:color w:val="222222"/>
          <w:sz w:val="24"/>
        </w:rPr>
        <w:t>o use the analyzer to do phase 2</w:t>
      </w:r>
    </w:p>
    <w:p w14:paraId="7D271028" w14:textId="77777777" w:rsidR="00F205A3" w:rsidRDefault="00F205A3" w:rsidP="00F205A3">
      <w:pPr>
        <w:shd w:val="clear" w:color="auto" w:fill="FFFFFF"/>
        <w:rPr>
          <w:rFonts w:ascii="Calibri" w:eastAsia="Times New Roman" w:hAnsi="Calibri" w:cs="Times New Roman"/>
          <w:color w:val="222222"/>
        </w:rPr>
      </w:pPr>
    </w:p>
    <w:p w14:paraId="4875E566" w14:textId="74124D29" w:rsidR="00F205A3" w:rsidRPr="00F205A3" w:rsidRDefault="00F205A3" w:rsidP="00F205A3">
      <w:pPr>
        <w:shd w:val="clear" w:color="auto" w:fill="FFFFFF"/>
        <w:rPr>
          <w:rFonts w:ascii="Calibri" w:eastAsia="Times New Roman" w:hAnsi="Calibri" w:cs="Times New Roman"/>
          <w:color w:val="222222"/>
        </w:rPr>
      </w:pPr>
      <w:r w:rsidRPr="00F205A3">
        <w:rPr>
          <w:rFonts w:ascii="Calibri" w:eastAsia="Times New Roman" w:hAnsi="Calibri" w:cs="Times New Roman"/>
          <w:color w:val="222222"/>
        </w:rPr>
        <w:t>Start TBTA</w:t>
      </w:r>
    </w:p>
    <w:p w14:paraId="6DEE4ECC" w14:textId="77777777" w:rsidR="00F205A3" w:rsidRPr="00F205A3" w:rsidRDefault="00F205A3" w:rsidP="00F205A3">
      <w:pPr>
        <w:shd w:val="clear" w:color="auto" w:fill="FFFFFF"/>
        <w:rPr>
          <w:rFonts w:ascii="Calibri" w:eastAsia="Times New Roman" w:hAnsi="Calibri" w:cs="Times New Roman"/>
          <w:color w:val="222222"/>
        </w:rPr>
      </w:pPr>
      <w:r w:rsidRPr="00F205A3">
        <w:rPr>
          <w:rFonts w:ascii="Calibri" w:eastAsia="Times New Roman" w:hAnsi="Calibri" w:cs="Times New Roman"/>
          <w:color w:val="222222"/>
        </w:rPr>
        <w:t xml:space="preserve">When you start, pick analyzer. Or at any time you can click the menu item "Utilities/Select/Add a target language", then select Analyzer in the </w:t>
      </w:r>
      <w:proofErr w:type="gramStart"/>
      <w:r w:rsidRPr="00F205A3">
        <w:rPr>
          <w:rFonts w:ascii="Calibri" w:eastAsia="Times New Roman" w:hAnsi="Calibri" w:cs="Times New Roman"/>
          <w:color w:val="222222"/>
        </w:rPr>
        <w:t>drop down</w:t>
      </w:r>
      <w:proofErr w:type="gramEnd"/>
      <w:r w:rsidRPr="00F205A3">
        <w:rPr>
          <w:rFonts w:ascii="Calibri" w:eastAsia="Times New Roman" w:hAnsi="Calibri" w:cs="Times New Roman"/>
          <w:color w:val="222222"/>
        </w:rPr>
        <w:t xml:space="preserve"> menu for "Select a target language".</w:t>
      </w:r>
    </w:p>
    <w:p w14:paraId="6A51D2A8" w14:textId="77777777" w:rsidR="00F205A3" w:rsidRPr="00F205A3" w:rsidRDefault="00F205A3" w:rsidP="00F205A3">
      <w:pPr>
        <w:shd w:val="clear" w:color="auto" w:fill="FFFFFF"/>
        <w:rPr>
          <w:rFonts w:ascii="Calibri" w:eastAsia="Times New Roman" w:hAnsi="Calibri" w:cs="Times New Roman"/>
          <w:color w:val="222222"/>
        </w:rPr>
      </w:pPr>
      <w:r w:rsidRPr="00F205A3">
        <w:rPr>
          <w:rFonts w:ascii="Calibri" w:eastAsia="Times New Roman" w:hAnsi="Calibri" w:cs="Times New Roman"/>
          <w:color w:val="222222"/>
        </w:rPr>
        <w:t>Choose the menu item "Utilities/Proposition analysis".</w:t>
      </w:r>
    </w:p>
    <w:p w14:paraId="600B5C42" w14:textId="77777777" w:rsidR="00F205A3" w:rsidRPr="00F205A3" w:rsidRDefault="00F205A3" w:rsidP="00F205A3">
      <w:pPr>
        <w:shd w:val="clear" w:color="auto" w:fill="FFFFFF"/>
        <w:rPr>
          <w:rFonts w:ascii="Calibri" w:eastAsia="Times New Roman" w:hAnsi="Calibri" w:cs="Times New Roman"/>
          <w:color w:val="222222"/>
        </w:rPr>
      </w:pPr>
      <w:r w:rsidRPr="00F205A3">
        <w:rPr>
          <w:rFonts w:ascii="Calibri" w:eastAsia="Times New Roman" w:hAnsi="Calibri" w:cs="Times New Roman"/>
          <w:color w:val="222222"/>
        </w:rPr>
        <w:t>Click the "Reference" button under "Audiences" in the top left and select the Bible verse you want to work on.</w:t>
      </w:r>
    </w:p>
    <w:p w14:paraId="2EDF3907" w14:textId="77777777" w:rsidR="00F205A3" w:rsidRPr="00F205A3" w:rsidRDefault="00F205A3" w:rsidP="00F205A3">
      <w:pPr>
        <w:shd w:val="clear" w:color="auto" w:fill="FFFFFF"/>
        <w:rPr>
          <w:rFonts w:ascii="Calibri" w:eastAsia="Times New Roman" w:hAnsi="Calibri" w:cs="Times New Roman"/>
          <w:color w:val="222222"/>
        </w:rPr>
      </w:pPr>
      <w:r w:rsidRPr="00F205A3">
        <w:rPr>
          <w:rFonts w:ascii="Calibri" w:eastAsia="Times New Roman" w:hAnsi="Calibri" w:cs="Times New Roman"/>
          <w:color w:val="222222"/>
        </w:rPr>
        <w:t>Click the "Edit text" button in the top right.</w:t>
      </w:r>
    </w:p>
    <w:p w14:paraId="449B8E58" w14:textId="1E09C63C" w:rsidR="00F205A3" w:rsidRPr="00F205A3" w:rsidRDefault="00F205A3" w:rsidP="00F205A3">
      <w:pPr>
        <w:shd w:val="clear" w:color="auto" w:fill="FFFFFF"/>
        <w:rPr>
          <w:rFonts w:ascii="Calibri" w:eastAsia="Times New Roman" w:hAnsi="Calibri" w:cs="Times New Roman"/>
          <w:color w:val="222222"/>
        </w:rPr>
      </w:pPr>
      <w:r w:rsidRPr="00F205A3">
        <w:rPr>
          <w:rFonts w:ascii="Calibri" w:eastAsia="Times New Roman" w:hAnsi="Calibri" w:cs="Times New Roman"/>
          <w:color w:val="222222"/>
        </w:rPr>
        <w:t xml:space="preserve">Paste or type your text into the pop-up text window. Make corrections, then click "okay". </w:t>
      </w:r>
    </w:p>
    <w:p w14:paraId="1EB0A6C7" w14:textId="77777777" w:rsidR="00F205A3" w:rsidRPr="00F205A3" w:rsidRDefault="00F205A3" w:rsidP="00F205A3">
      <w:pPr>
        <w:shd w:val="clear" w:color="auto" w:fill="FFFFFF"/>
        <w:rPr>
          <w:rFonts w:ascii="Calibri" w:eastAsia="Times New Roman" w:hAnsi="Calibri" w:cs="Times New Roman"/>
          <w:color w:val="222222"/>
        </w:rPr>
      </w:pPr>
      <w:r w:rsidRPr="00F205A3">
        <w:rPr>
          <w:rFonts w:ascii="Calibri" w:eastAsia="Times New Roman" w:hAnsi="Calibri" w:cs="Times New Roman"/>
          <w:color w:val="222222"/>
        </w:rPr>
        <w:t xml:space="preserve">Note any new words that are in this verse. If there are any, choose the menu item "Ontology and lexicon/Ontology/Whichever type of word".  Then click the "New source concept" button at the middle part of the top row of buttons. Then add the word, gloss, reference if any, and features (look at the </w:t>
      </w:r>
      <w:proofErr w:type="gramStart"/>
      <w:r w:rsidRPr="00F205A3">
        <w:rPr>
          <w:rFonts w:ascii="Calibri" w:eastAsia="Times New Roman" w:hAnsi="Calibri" w:cs="Times New Roman"/>
          <w:color w:val="222222"/>
        </w:rPr>
        <w:t>drop down</w:t>
      </w:r>
      <w:proofErr w:type="gramEnd"/>
      <w:r w:rsidRPr="00F205A3">
        <w:rPr>
          <w:rFonts w:ascii="Calibri" w:eastAsia="Times New Roman" w:hAnsi="Calibri" w:cs="Times New Roman"/>
          <w:color w:val="222222"/>
        </w:rPr>
        <w:t xml:space="preserve"> choices when you see them). Then link to a target word or click "New target word", specify the features.</w:t>
      </w:r>
    </w:p>
    <w:p w14:paraId="79FAEDD7" w14:textId="77777777" w:rsidR="00F205A3" w:rsidRPr="00F205A3" w:rsidRDefault="00F205A3" w:rsidP="00F205A3">
      <w:pPr>
        <w:shd w:val="clear" w:color="auto" w:fill="FFFFFF"/>
        <w:rPr>
          <w:rFonts w:ascii="Calibri" w:eastAsia="Times New Roman" w:hAnsi="Calibri" w:cs="Times New Roman"/>
          <w:color w:val="222222"/>
        </w:rPr>
      </w:pPr>
      <w:r w:rsidRPr="00F205A3">
        <w:rPr>
          <w:rFonts w:ascii="Calibri" w:eastAsia="Times New Roman" w:hAnsi="Calibri" w:cs="Times New Roman"/>
          <w:color w:val="222222"/>
        </w:rPr>
        <w:t>If you went to the ontology, now return to "Utilities/Proposition analysis".</w:t>
      </w:r>
    </w:p>
    <w:p w14:paraId="2A83513C" w14:textId="77777777" w:rsidR="00F205A3" w:rsidRPr="00F205A3" w:rsidRDefault="00F205A3" w:rsidP="00F205A3">
      <w:pPr>
        <w:shd w:val="clear" w:color="auto" w:fill="FFFFFF"/>
        <w:rPr>
          <w:rFonts w:ascii="Calibri" w:eastAsia="Times New Roman" w:hAnsi="Calibri" w:cs="Times New Roman"/>
          <w:color w:val="222222"/>
        </w:rPr>
      </w:pPr>
      <w:r w:rsidRPr="00F205A3">
        <w:rPr>
          <w:rFonts w:ascii="Calibri" w:eastAsia="Times New Roman" w:hAnsi="Calibri" w:cs="Times New Roman"/>
          <w:color w:val="222222"/>
        </w:rPr>
        <w:t>Click the "Analyze" button in the bottom right section of buttons.</w:t>
      </w:r>
    </w:p>
    <w:p w14:paraId="0AD035A7" w14:textId="77777777" w:rsidR="00F205A3" w:rsidRPr="00F205A3" w:rsidRDefault="00F205A3" w:rsidP="00F205A3">
      <w:pPr>
        <w:shd w:val="clear" w:color="auto" w:fill="FFFFFF"/>
        <w:rPr>
          <w:rFonts w:ascii="Calibri" w:eastAsia="Times New Roman" w:hAnsi="Calibri" w:cs="Times New Roman"/>
          <w:color w:val="222222"/>
        </w:rPr>
      </w:pPr>
      <w:r w:rsidRPr="00F205A3">
        <w:rPr>
          <w:rFonts w:ascii="Calibri" w:eastAsia="Times New Roman" w:hAnsi="Calibri" w:cs="Times New Roman"/>
          <w:color w:val="222222"/>
        </w:rPr>
        <w:t>During the analysis, if the program shows you to red words, it means that the program doesn't know which one you mean, for instance "</w:t>
      </w:r>
      <w:proofErr w:type="spellStart"/>
      <w:r w:rsidRPr="00F205A3">
        <w:rPr>
          <w:rFonts w:ascii="Calibri" w:eastAsia="Times New Roman" w:hAnsi="Calibri" w:cs="Times New Roman"/>
          <w:color w:val="222222"/>
        </w:rPr>
        <w:t>named_Adposition</w:t>
      </w:r>
      <w:proofErr w:type="spellEnd"/>
      <w:r w:rsidRPr="00F205A3">
        <w:rPr>
          <w:rFonts w:ascii="Calibri" w:eastAsia="Times New Roman" w:hAnsi="Calibri" w:cs="Times New Roman"/>
          <w:color w:val="222222"/>
        </w:rPr>
        <w:t>" or "</w:t>
      </w:r>
      <w:proofErr w:type="spellStart"/>
      <w:r w:rsidRPr="00F205A3">
        <w:rPr>
          <w:rFonts w:ascii="Calibri" w:eastAsia="Times New Roman" w:hAnsi="Calibri" w:cs="Times New Roman"/>
          <w:color w:val="222222"/>
        </w:rPr>
        <w:t>named_verb</w:t>
      </w:r>
      <w:proofErr w:type="spellEnd"/>
      <w:r w:rsidRPr="00F205A3">
        <w:rPr>
          <w:rFonts w:ascii="Calibri" w:eastAsia="Times New Roman" w:hAnsi="Calibri" w:cs="Times New Roman"/>
          <w:color w:val="222222"/>
        </w:rPr>
        <w:t xml:space="preserve">". Click the one you don't </w:t>
      </w:r>
      <w:proofErr w:type="gramStart"/>
      <w:r w:rsidRPr="00F205A3">
        <w:rPr>
          <w:rFonts w:ascii="Calibri" w:eastAsia="Times New Roman" w:hAnsi="Calibri" w:cs="Times New Roman"/>
          <w:color w:val="222222"/>
        </w:rPr>
        <w:t>want</w:t>
      </w:r>
      <w:proofErr w:type="gramEnd"/>
      <w:r w:rsidRPr="00F205A3">
        <w:rPr>
          <w:rFonts w:ascii="Calibri" w:eastAsia="Times New Roman" w:hAnsi="Calibri" w:cs="Times New Roman"/>
          <w:color w:val="222222"/>
        </w:rPr>
        <w:t xml:space="preserve"> and the program will delete it. This may happen several times.</w:t>
      </w:r>
    </w:p>
    <w:p w14:paraId="70A70CC0" w14:textId="7806BBD1" w:rsidR="00F205A3" w:rsidRDefault="00F205A3" w:rsidP="00F205A3">
      <w:pPr>
        <w:shd w:val="clear" w:color="auto" w:fill="FFFFFF"/>
        <w:rPr>
          <w:rFonts w:ascii="Calibri" w:eastAsia="Times New Roman" w:hAnsi="Calibri" w:cs="Times New Roman"/>
          <w:color w:val="222222"/>
        </w:rPr>
      </w:pPr>
      <w:r w:rsidRPr="00F205A3">
        <w:rPr>
          <w:rFonts w:ascii="Calibri" w:eastAsia="Times New Roman" w:hAnsi="Calibri" w:cs="Times New Roman"/>
          <w:color w:val="222222"/>
        </w:rPr>
        <w:t xml:space="preserve">After the analysis is completed, you need to start correcting it. You can wander around hovering the mouse over words, and it will show the features. Use the buttons in the bottom right to make corrections. Generally, if you want to select a section of text rather than just one word, you hold the control key down when you click on the first word and then keep holding the control key down when you click on the last word. When you add phrases, it adds two items, a beginning item and an end item. The first click will add the beginning item before the item you click on, and the second click will add the end item after the item you click on. If you are adding a word, it adds it before the item you click on. Use the "Features" button to correct features, the "Senses" button to change the sense of a word (A to B, for instance), and the "Replace" button to change a word of one type (like a noun) to another word of that type. Note that each noun has a thing list number. If you replace a word, all the other words with the same thing list number will be changed, so if you want to just replace one instance of a </w:t>
      </w:r>
      <w:proofErr w:type="gramStart"/>
      <w:r w:rsidRPr="00F205A3">
        <w:rPr>
          <w:rFonts w:ascii="Calibri" w:eastAsia="Times New Roman" w:hAnsi="Calibri" w:cs="Times New Roman"/>
          <w:color w:val="222222"/>
        </w:rPr>
        <w:t>particular word</w:t>
      </w:r>
      <w:proofErr w:type="gramEnd"/>
      <w:r w:rsidRPr="00F205A3">
        <w:rPr>
          <w:rFonts w:ascii="Calibri" w:eastAsia="Times New Roman" w:hAnsi="Calibri" w:cs="Times New Roman"/>
          <w:color w:val="222222"/>
        </w:rPr>
        <w:t>, use "Insert word" instead. During the correction, you will also have to change thing list numbers. For instance, you might have three instances of "person", but some of those instances mean a different person than the other instances. To do that, you click on a blank line in the thing list and then click on the word for which you want to change the thing list number.</w:t>
      </w:r>
    </w:p>
    <w:p w14:paraId="356040D4" w14:textId="77777777" w:rsidR="00F205A3" w:rsidRPr="00F205A3" w:rsidRDefault="00F205A3" w:rsidP="00F205A3">
      <w:pPr>
        <w:shd w:val="clear" w:color="auto" w:fill="FFFFFF"/>
        <w:rPr>
          <w:rFonts w:ascii="Calibri" w:eastAsia="Times New Roman" w:hAnsi="Calibri" w:cs="Times New Roman"/>
          <w:color w:val="222222"/>
        </w:rPr>
      </w:pPr>
    </w:p>
    <w:p w14:paraId="53A10DB9" w14:textId="77777777" w:rsidR="00F205A3" w:rsidRPr="00F205A3" w:rsidRDefault="00F205A3" w:rsidP="00F205A3">
      <w:pPr>
        <w:shd w:val="clear" w:color="auto" w:fill="FFFFFF"/>
        <w:rPr>
          <w:rFonts w:ascii="Calibri" w:eastAsia="Times New Roman" w:hAnsi="Calibri" w:cs="Times New Roman"/>
          <w:color w:val="222222"/>
        </w:rPr>
      </w:pPr>
      <w:r w:rsidRPr="00F205A3">
        <w:rPr>
          <w:rFonts w:ascii="Calibri" w:eastAsia="Times New Roman" w:hAnsi="Calibri" w:cs="Times New Roman"/>
          <w:color w:val="222222"/>
        </w:rPr>
        <w:t>It would be easier to illustrate all these things by showing you. But hopefully this will get you started.</w:t>
      </w:r>
    </w:p>
    <w:p w14:paraId="6498424E" w14:textId="77777777" w:rsidR="00F205A3" w:rsidRPr="00F205A3" w:rsidRDefault="00F205A3" w:rsidP="00F205A3">
      <w:pPr>
        <w:shd w:val="clear" w:color="auto" w:fill="FFFFFF"/>
        <w:rPr>
          <w:rFonts w:ascii="Calibri" w:eastAsia="Times New Roman" w:hAnsi="Calibri" w:cs="Times New Roman"/>
          <w:color w:val="222222"/>
        </w:rPr>
      </w:pPr>
      <w:r w:rsidRPr="00F205A3">
        <w:rPr>
          <w:rFonts w:ascii="Calibri" w:eastAsia="Times New Roman" w:hAnsi="Calibri" w:cs="Times New Roman"/>
          <w:color w:val="222222"/>
        </w:rPr>
        <w:t> </w:t>
      </w:r>
    </w:p>
    <w:p w14:paraId="40348AD8" w14:textId="77777777" w:rsidR="00672814" w:rsidRDefault="00672814"/>
    <w:sectPr w:rsidR="006728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0D8240FA-612B-4A5B-89E8-57A740021CEE}"/>
    <w:docVar w:name="dgnword-eventsink" w:val="444789224"/>
  </w:docVars>
  <w:rsids>
    <w:rsidRoot w:val="00F205A3"/>
    <w:rsid w:val="005B44D7"/>
    <w:rsid w:val="00672814"/>
    <w:rsid w:val="0080383E"/>
    <w:rsid w:val="00D208FE"/>
    <w:rsid w:val="00E4325C"/>
    <w:rsid w:val="00F20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F7133"/>
  <w15:chartTrackingRefBased/>
  <w15:docId w15:val="{D3852E8C-5389-4F94-A2D0-57936F277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766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444</Words>
  <Characters>2533</Characters>
  <Application>Microsoft Office Word</Application>
  <DocSecurity>0</DocSecurity>
  <Lines>21</Lines>
  <Paragraphs>5</Paragraphs>
  <ScaleCrop>false</ScaleCrop>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E. Denton</dc:creator>
  <cp:keywords/>
  <dc:description/>
  <cp:lastModifiedBy>Richard E. Denton</cp:lastModifiedBy>
  <cp:revision>2</cp:revision>
  <dcterms:created xsi:type="dcterms:W3CDTF">2018-06-13T19:37:00Z</dcterms:created>
  <dcterms:modified xsi:type="dcterms:W3CDTF">2018-06-13T19:44:00Z</dcterms:modified>
</cp:coreProperties>
</file>