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7002"/>
      </w:tblGrid>
      <w:tr w:rsidR="00957FC0" w:rsidRPr="00FD39D4" w14:paraId="1A978D67" w14:textId="77777777" w:rsidTr="007B4E39">
        <w:trPr>
          <w:trHeight w:val="1800"/>
        </w:trPr>
        <w:tc>
          <w:tcPr>
            <w:tcW w:w="11250" w:type="dxa"/>
            <w:gridSpan w:val="2"/>
            <w:shd w:val="clear" w:color="auto" w:fill="244061" w:themeFill="accent1" w:themeFillShade="80"/>
          </w:tcPr>
          <w:p w14:paraId="77CAA658" w14:textId="77777777" w:rsidR="00957FC0" w:rsidRPr="00FD39D4" w:rsidRDefault="00957FC0" w:rsidP="00E2746D">
            <w:pPr>
              <w:rPr>
                <w:rFonts w:ascii="Arial" w:hAnsi="Arial" w:cs="Arial"/>
                <w:color w:val="FFFFFF" w:themeColor="background1"/>
                <w:sz w:val="12"/>
              </w:rPr>
            </w:pPr>
          </w:p>
          <w:p w14:paraId="345C764E" w14:textId="56199830" w:rsidR="00957FC0" w:rsidRPr="00BC262E" w:rsidRDefault="00755A39" w:rsidP="00BC262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48"/>
              </w:rPr>
            </w:pPr>
            <w:r w:rsidRPr="00755A39">
              <w:rPr>
                <w:rFonts w:ascii="Arial" w:hAnsi="Arial" w:cs="Arial"/>
                <w:b/>
                <w:bCs/>
                <w:color w:val="FFFFFF" w:themeColor="background1"/>
                <w:sz w:val="48"/>
              </w:rPr>
              <w:t>Soma Mohapatra</w:t>
            </w:r>
          </w:p>
          <w:p w14:paraId="5A335D62" w14:textId="77777777" w:rsidR="00957FC0" w:rsidRPr="00FD39D4" w:rsidRDefault="00957FC0" w:rsidP="00DA4DD9">
            <w:pPr>
              <w:jc w:val="center"/>
              <w:rPr>
                <w:rFonts w:ascii="Arial" w:hAnsi="Arial" w:cs="Arial"/>
                <w:noProof/>
                <w:color w:val="FFFFFF" w:themeColor="background1"/>
                <w:sz w:val="14"/>
              </w:rPr>
            </w:pPr>
          </w:p>
          <w:p w14:paraId="2F1200F4" w14:textId="08E7B25D" w:rsidR="00957FC0" w:rsidRDefault="00755A39" w:rsidP="00E2746D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20"/>
              </w:rPr>
            </w:pPr>
            <w:r w:rsidRPr="00755A39">
              <w:rPr>
                <w:rFonts w:ascii="Arial" w:hAnsi="Arial" w:cs="Arial"/>
                <w:color w:val="FFFFFF" w:themeColor="background1"/>
                <w:sz w:val="18"/>
                <w:szCs w:val="20"/>
              </w:rPr>
              <w:t xml:space="preserve">Dynamic </w:t>
            </w:r>
            <w:r w:rsidR="00622A36">
              <w:rPr>
                <w:rFonts w:ascii="Arial" w:hAnsi="Arial" w:cs="Arial"/>
                <w:color w:val="FFFFFF" w:themeColor="background1"/>
                <w:sz w:val="18"/>
                <w:szCs w:val="20"/>
              </w:rPr>
              <w:t>IT Professional targeting to leverage</w:t>
            </w:r>
            <w:r w:rsidRPr="00755A39">
              <w:rPr>
                <w:rFonts w:ascii="Arial" w:hAnsi="Arial" w:cs="Arial"/>
                <w:color w:val="FFFFFF" w:themeColor="background1"/>
                <w:sz w:val="18"/>
                <w:szCs w:val="20"/>
              </w:rPr>
              <w:t xml:space="preserve"> extensive experience </w:t>
            </w:r>
            <w:r w:rsidR="00622A36">
              <w:rPr>
                <w:rFonts w:ascii="Arial" w:hAnsi="Arial" w:cs="Arial"/>
                <w:color w:val="FFFFFF" w:themeColor="background1"/>
                <w:sz w:val="18"/>
                <w:szCs w:val="20"/>
              </w:rPr>
              <w:t>as SCRUM</w:t>
            </w:r>
            <w:r w:rsidRPr="00755A39">
              <w:rPr>
                <w:rFonts w:ascii="Arial" w:hAnsi="Arial" w:cs="Arial"/>
                <w:color w:val="FFFFFF" w:themeColor="background1"/>
                <w:sz w:val="18"/>
                <w:szCs w:val="20"/>
              </w:rPr>
              <w:t xml:space="preserve"> </w:t>
            </w:r>
            <w:r w:rsidR="00622A36">
              <w:rPr>
                <w:rFonts w:ascii="Arial" w:hAnsi="Arial" w:cs="Arial"/>
                <w:color w:val="FFFFFF" w:themeColor="background1"/>
                <w:sz w:val="18"/>
                <w:szCs w:val="20"/>
              </w:rPr>
              <w:t>Master and Technical Project Man</w:t>
            </w:r>
            <w:r w:rsidRPr="00755A39">
              <w:rPr>
                <w:rFonts w:ascii="Arial" w:hAnsi="Arial" w:cs="Arial"/>
                <w:color w:val="FFFFFF" w:themeColor="background1"/>
                <w:sz w:val="18"/>
                <w:szCs w:val="20"/>
              </w:rPr>
              <w:t>a</w:t>
            </w:r>
            <w:r w:rsidR="00622A36">
              <w:rPr>
                <w:rFonts w:ascii="Arial" w:hAnsi="Arial" w:cs="Arial"/>
                <w:color w:val="FFFFFF" w:themeColor="background1"/>
                <w:sz w:val="18"/>
                <w:szCs w:val="20"/>
              </w:rPr>
              <w:t>ger a</w:t>
            </w:r>
            <w:r w:rsidRPr="00755A39">
              <w:rPr>
                <w:rFonts w:ascii="Arial" w:hAnsi="Arial" w:cs="Arial"/>
                <w:color w:val="FFFFFF" w:themeColor="background1"/>
                <w:sz w:val="18"/>
                <w:szCs w:val="20"/>
              </w:rPr>
              <w:t>cross diverse sectors including Logistics, Telecom, Healthcare, And Digital Transformation. Focused on driving continuous improvement in project delivery</w:t>
            </w:r>
            <w:r>
              <w:rPr>
                <w:rFonts w:ascii="Arial" w:hAnsi="Arial" w:cs="Arial"/>
                <w:color w:val="FFFFFF" w:themeColor="background1"/>
                <w:sz w:val="18"/>
                <w:szCs w:val="20"/>
              </w:rPr>
              <w:t>, preferably in Delhi/NCR But Open For Opportunities PAN India</w:t>
            </w:r>
            <w:r w:rsidRPr="00755A39">
              <w:rPr>
                <w:rFonts w:ascii="Arial" w:hAnsi="Arial" w:cs="Arial"/>
                <w:color w:val="FFFFFF" w:themeColor="background1"/>
                <w:sz w:val="18"/>
                <w:szCs w:val="20"/>
              </w:rPr>
              <w:t>.</w:t>
            </w:r>
          </w:p>
          <w:p w14:paraId="5A95705A" w14:textId="36EE05F0" w:rsidR="00B977EF" w:rsidRPr="00FD39D4" w:rsidRDefault="00B977EF" w:rsidP="00E2746D">
            <w:pPr>
              <w:jc w:val="center"/>
              <w:rPr>
                <w:rFonts w:ascii="Arial" w:hAnsi="Arial" w:cs="Arial"/>
                <w:b/>
                <w:color w:val="154960"/>
                <w:sz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9"/>
              <w:gridCol w:w="2069"/>
              <w:gridCol w:w="450"/>
              <w:gridCol w:w="5222"/>
              <w:gridCol w:w="449"/>
              <w:gridCol w:w="2495"/>
            </w:tblGrid>
            <w:tr w:rsidR="00AD79B1" w:rsidRPr="00FD39D4" w14:paraId="2F33BD59" w14:textId="77777777" w:rsidTr="00755A39">
              <w:tc>
                <w:tcPr>
                  <w:tcW w:w="339" w:type="dxa"/>
                </w:tcPr>
                <w:p w14:paraId="60BB4F5B" w14:textId="042615FE" w:rsidR="00AD79B1" w:rsidRPr="00FD39D4" w:rsidRDefault="00AD79B1" w:rsidP="00E2746D">
                  <w:pPr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FD39D4">
                    <w:rPr>
                      <w:rFonts w:ascii="Arial" w:hAnsi="Arial" w:cs="Arial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1413AA91" wp14:editId="51832AAE">
                            <wp:extent cx="106791" cy="156845"/>
                            <wp:effectExtent l="0" t="0" r="7620" b="0"/>
                            <wp:docPr id="37" name="Freeform 1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397118D-370E-9F42-8F55-92A2208C4DD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6791" cy="156845"/>
                                    </a:xfrm>
                                    <a:custGeom>
                                      <a:avLst/>
                                      <a:gdLst>
                                        <a:gd name="T0" fmla="*/ 106489 w 283"/>
                                        <a:gd name="T1" fmla="*/ 0 h 489"/>
                                        <a:gd name="T2" fmla="*/ 106489 w 283"/>
                                        <a:gd name="T3" fmla="*/ 0 h 489"/>
                                        <a:gd name="T4" fmla="*/ 19687 w 283"/>
                                        <a:gd name="T5" fmla="*/ 0 h 489"/>
                                        <a:gd name="T6" fmla="*/ 0 w 283"/>
                                        <a:gd name="T7" fmla="*/ 19756 h 489"/>
                                        <a:gd name="T8" fmla="*/ 0 w 283"/>
                                        <a:gd name="T9" fmla="*/ 194862 h 489"/>
                                        <a:gd name="T10" fmla="*/ 19687 w 283"/>
                                        <a:gd name="T11" fmla="*/ 219107 h 489"/>
                                        <a:gd name="T12" fmla="*/ 106489 w 283"/>
                                        <a:gd name="T13" fmla="*/ 219107 h 489"/>
                                        <a:gd name="T14" fmla="*/ 126176 w 283"/>
                                        <a:gd name="T15" fmla="*/ 194862 h 489"/>
                                        <a:gd name="T16" fmla="*/ 126176 w 283"/>
                                        <a:gd name="T17" fmla="*/ 19756 h 489"/>
                                        <a:gd name="T18" fmla="*/ 106489 w 283"/>
                                        <a:gd name="T19" fmla="*/ 0 h 489"/>
                                        <a:gd name="T20" fmla="*/ 63088 w 283"/>
                                        <a:gd name="T21" fmla="*/ 206535 h 489"/>
                                        <a:gd name="T22" fmla="*/ 63088 w 283"/>
                                        <a:gd name="T23" fmla="*/ 206535 h 489"/>
                                        <a:gd name="T24" fmla="*/ 47428 w 283"/>
                                        <a:gd name="T25" fmla="*/ 198902 h 489"/>
                                        <a:gd name="T26" fmla="*/ 63088 w 283"/>
                                        <a:gd name="T27" fmla="*/ 186780 h 489"/>
                                        <a:gd name="T28" fmla="*/ 78748 w 283"/>
                                        <a:gd name="T29" fmla="*/ 198902 h 489"/>
                                        <a:gd name="T30" fmla="*/ 63088 w 283"/>
                                        <a:gd name="T31" fmla="*/ 206535 h 489"/>
                                        <a:gd name="T32" fmla="*/ 110515 w 283"/>
                                        <a:gd name="T33" fmla="*/ 175106 h 489"/>
                                        <a:gd name="T34" fmla="*/ 110515 w 283"/>
                                        <a:gd name="T35" fmla="*/ 175106 h 489"/>
                                        <a:gd name="T36" fmla="*/ 15660 w 283"/>
                                        <a:gd name="T37" fmla="*/ 175106 h 489"/>
                                        <a:gd name="T38" fmla="*/ 15660 w 283"/>
                                        <a:gd name="T39" fmla="*/ 27837 h 489"/>
                                        <a:gd name="T40" fmla="*/ 110515 w 283"/>
                                        <a:gd name="T41" fmla="*/ 27837 h 489"/>
                                        <a:gd name="T42" fmla="*/ 110515 w 283"/>
                                        <a:gd name="T43" fmla="*/ 175106 h 489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</a:gdLst>
                                      <a:ahLst/>
                                      <a:cxnLst>
                                        <a:cxn ang="T44">
                                          <a:pos x="T0" y="T1"/>
                                        </a:cxn>
                                        <a:cxn ang="T45">
                                          <a:pos x="T2" y="T3"/>
                                        </a:cxn>
                                        <a:cxn ang="T46">
                                          <a:pos x="T4" y="T5"/>
                                        </a:cxn>
                                        <a:cxn ang="T47">
                                          <a:pos x="T6" y="T7"/>
                                        </a:cxn>
                                        <a:cxn ang="T48">
                                          <a:pos x="T8" y="T9"/>
                                        </a:cxn>
                                        <a:cxn ang="T49">
                                          <a:pos x="T10" y="T11"/>
                                        </a:cxn>
                                        <a:cxn ang="T50">
                                          <a:pos x="T12" y="T13"/>
                                        </a:cxn>
                                        <a:cxn ang="T51">
                                          <a:pos x="T14" y="T15"/>
                                        </a:cxn>
                                        <a:cxn ang="T52">
                                          <a:pos x="T16" y="T17"/>
                                        </a:cxn>
                                        <a:cxn ang="T53">
                                          <a:pos x="T18" y="T19"/>
                                        </a:cxn>
                                        <a:cxn ang="T54">
                                          <a:pos x="T20" y="T21"/>
                                        </a:cxn>
                                        <a:cxn ang="T55">
                                          <a:pos x="T22" y="T23"/>
                                        </a:cxn>
                                        <a:cxn ang="T56">
                                          <a:pos x="T24" y="T25"/>
                                        </a:cxn>
                                        <a:cxn ang="T57">
                                          <a:pos x="T26" y="T27"/>
                                        </a:cxn>
                                        <a:cxn ang="T58">
                                          <a:pos x="T28" y="T29"/>
                                        </a:cxn>
                                        <a:cxn ang="T59">
                                          <a:pos x="T30" y="T31"/>
                                        </a:cxn>
                                        <a:cxn ang="T60">
                                          <a:pos x="T32" y="T33"/>
                                        </a:cxn>
                                        <a:cxn ang="T61">
                                          <a:pos x="T34" y="T35"/>
                                        </a:cxn>
                                        <a:cxn ang="T62">
                                          <a:pos x="T36" y="T37"/>
                                        </a:cxn>
                                        <a:cxn ang="T63">
                                          <a:pos x="T38" y="T39"/>
                                        </a:cxn>
                                        <a:cxn ang="T64">
                                          <a:pos x="T40" y="T41"/>
                                        </a:cxn>
                                        <a:cxn ang="T65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283" h="489">
                                          <a:moveTo>
                                            <a:pt x="238" y="0"/>
                                          </a:moveTo>
                                          <a:lnTo>
                                            <a:pt x="238" y="0"/>
                                          </a:lnTo>
                                          <a:cubicBezTo>
                                            <a:pt x="44" y="0"/>
                                            <a:pt x="44" y="0"/>
                                            <a:pt x="44" y="0"/>
                                          </a:cubicBezTo>
                                          <a:cubicBezTo>
                                            <a:pt x="17" y="0"/>
                                            <a:pt x="0" y="18"/>
                                            <a:pt x="0" y="44"/>
                                          </a:cubicBezTo>
                                          <a:cubicBezTo>
                                            <a:pt x="0" y="434"/>
                                            <a:pt x="0" y="434"/>
                                            <a:pt x="0" y="434"/>
                                          </a:cubicBezTo>
                                          <a:cubicBezTo>
                                            <a:pt x="0" y="460"/>
                                            <a:pt x="17" y="488"/>
                                            <a:pt x="44" y="488"/>
                                          </a:cubicBezTo>
                                          <a:cubicBezTo>
                                            <a:pt x="238" y="488"/>
                                            <a:pt x="238" y="488"/>
                                            <a:pt x="238" y="488"/>
                                          </a:cubicBezTo>
                                          <a:cubicBezTo>
                                            <a:pt x="265" y="488"/>
                                            <a:pt x="282" y="460"/>
                                            <a:pt x="282" y="434"/>
                                          </a:cubicBezTo>
                                          <a:cubicBezTo>
                                            <a:pt x="282" y="44"/>
                                            <a:pt x="282" y="44"/>
                                            <a:pt x="282" y="44"/>
                                          </a:cubicBezTo>
                                          <a:cubicBezTo>
                                            <a:pt x="282" y="18"/>
                                            <a:pt x="265" y="0"/>
                                            <a:pt x="238" y="0"/>
                                          </a:cubicBezTo>
                                          <a:close/>
                                          <a:moveTo>
                                            <a:pt x="141" y="460"/>
                                          </a:moveTo>
                                          <a:lnTo>
                                            <a:pt x="141" y="460"/>
                                          </a:lnTo>
                                          <a:cubicBezTo>
                                            <a:pt x="123" y="460"/>
                                            <a:pt x="106" y="451"/>
                                            <a:pt x="106" y="443"/>
                                          </a:cubicBezTo>
                                          <a:cubicBezTo>
                                            <a:pt x="106" y="425"/>
                                            <a:pt x="123" y="416"/>
                                            <a:pt x="141" y="416"/>
                                          </a:cubicBezTo>
                                          <a:cubicBezTo>
                                            <a:pt x="159" y="416"/>
                                            <a:pt x="176" y="425"/>
                                            <a:pt x="176" y="443"/>
                                          </a:cubicBezTo>
                                          <a:cubicBezTo>
                                            <a:pt x="176" y="451"/>
                                            <a:pt x="159" y="460"/>
                                            <a:pt x="141" y="460"/>
                                          </a:cubicBezTo>
                                          <a:close/>
                                          <a:moveTo>
                                            <a:pt x="247" y="390"/>
                                          </a:moveTo>
                                          <a:lnTo>
                                            <a:pt x="247" y="390"/>
                                          </a:lnTo>
                                          <a:cubicBezTo>
                                            <a:pt x="35" y="390"/>
                                            <a:pt x="35" y="390"/>
                                            <a:pt x="35" y="390"/>
                                          </a:cubicBezTo>
                                          <a:cubicBezTo>
                                            <a:pt x="35" y="62"/>
                                            <a:pt x="35" y="62"/>
                                            <a:pt x="35" y="62"/>
                                          </a:cubicBezTo>
                                          <a:cubicBezTo>
                                            <a:pt x="247" y="62"/>
                                            <a:pt x="247" y="62"/>
                                            <a:pt x="247" y="62"/>
                                          </a:cubicBezTo>
                                          <a:lnTo>
                                            <a:pt x="247" y="3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34EE89" id="Freeform 14" o:spid="_x0000_s1026" style="width:8.4pt;height:12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white [3212]" stroked="f">
                            <v:path o:connecttype="custom" o:connectlocs="40183982,0;40183982,0;7428956,0;0,6336666;0,62501289;7428956,70277786;40183982,70277786;47612937,62501289;47612937,6336666;40183982,0;23806469,66245362;23806469,66245362;17897115,63797105;23806469,59909017;29715822,63797105;23806469,66245362;41703206,56164623;41703206,56164623;5909354,56164623;5909354,8928618;41703206,8928618;41703206,56164623" o:connectangles="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069" w:type="dxa"/>
                </w:tcPr>
                <w:p w14:paraId="0CE0312D" w14:textId="52C51426" w:rsidR="00AD79B1" w:rsidRPr="00FD39D4" w:rsidRDefault="00755A39" w:rsidP="008040CC">
                  <w:pPr>
                    <w:rPr>
                      <w:rFonts w:ascii="Arial" w:hAnsi="Arial" w:cs="Arial"/>
                      <w:color w:val="FFFFFF" w:themeColor="background1"/>
                      <w:sz w:val="18"/>
                    </w:rPr>
                  </w:pPr>
                  <w:r w:rsidRPr="00755A39">
                    <w:rPr>
                      <w:rFonts w:ascii="Arial" w:hAnsi="Arial" w:cs="Arial"/>
                      <w:color w:val="FFFFFF" w:themeColor="background1"/>
                      <w:sz w:val="18"/>
                    </w:rPr>
                    <w:t>+91 9205310305</w:t>
                  </w:r>
                </w:p>
              </w:tc>
              <w:tc>
                <w:tcPr>
                  <w:tcW w:w="450" w:type="dxa"/>
                </w:tcPr>
                <w:p w14:paraId="0FCB3A08" w14:textId="0DBB1966" w:rsidR="00AD79B1" w:rsidRPr="00FD39D4" w:rsidRDefault="00AD79B1" w:rsidP="00E2746D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</w:rPr>
                  </w:pPr>
                  <w:r w:rsidRPr="00FD39D4">
                    <w:rPr>
                      <w:rFonts w:ascii="Arial" w:hAnsi="Arial" w:cs="Arial"/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30094348" wp14:editId="6E66F479">
                            <wp:extent cx="166254" cy="117726"/>
                            <wp:effectExtent l="0" t="0" r="5715" b="0"/>
                            <wp:docPr id="38" name="Freeform 1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66254" cy="117726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59582E2" id="Freeform 15" o:spid="_x0000_s1026" style="width:13.1pt;height:9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white [3212]" stroked="f">
                            <v:path o:connecttype="custom" o:connectlocs="40743572,19408455;40743572,19408455;58929159,711426;59624881,2845139;59624881,39426663;58929159,41662330;40743572,19408455;695722,711426;695722,711426;2782611,0;56842270,0;58929159,711426;29514373,24387589;695722,711426;695722,41662330;695722,41662330;0,39426663;0,2845139;695722,711426;18980619,19408455;695722,41662330;29514373,30179821;29514373,30179821;37166206,22253594;58929159,41662330;56842270,42373474;2782611,42373474;695722,41662330;21762953,22253594;29514373,30179821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222" w:type="dxa"/>
                </w:tcPr>
                <w:p w14:paraId="295F341B" w14:textId="705AC6B5" w:rsidR="00AD79B1" w:rsidRPr="006D1D95" w:rsidRDefault="00755A39" w:rsidP="00755A39">
                  <w:pPr>
                    <w:rPr>
                      <w:rFonts w:ascii="Arial" w:hAnsi="Arial" w:cs="Arial"/>
                      <w:color w:val="FFFFFF" w:themeColor="background1"/>
                      <w:sz w:val="18"/>
                    </w:rPr>
                  </w:pPr>
                  <w:r w:rsidRPr="00755A39">
                    <w:rPr>
                      <w:rFonts w:ascii="Arial" w:hAnsi="Arial" w:cs="Arial"/>
                      <w:color w:val="FFFFFF" w:themeColor="background1"/>
                      <w:sz w:val="18"/>
                    </w:rPr>
                    <w:t xml:space="preserve">author.soma@gmail.com </w:t>
                  </w:r>
                  <w:r>
                    <w:rPr>
                      <w:rFonts w:ascii="Arial" w:hAnsi="Arial" w:cs="Arial"/>
                      <w:color w:val="FFFFFF" w:themeColor="background1"/>
                      <w:sz w:val="18"/>
                    </w:rPr>
                    <w:t xml:space="preserve">; </w:t>
                  </w:r>
                  <w:r w:rsidRPr="00755A39">
                    <w:rPr>
                      <w:rFonts w:ascii="Arial" w:hAnsi="Arial" w:cs="Arial"/>
                      <w:color w:val="FFFFFF" w:themeColor="background1"/>
                      <w:sz w:val="18"/>
                    </w:rPr>
                    <w:t>iamsomamohapatra@gmail.com</w:t>
                  </w:r>
                </w:p>
              </w:tc>
              <w:tc>
                <w:tcPr>
                  <w:tcW w:w="449" w:type="dxa"/>
                </w:tcPr>
                <w:p w14:paraId="445EACCD" w14:textId="64669E0E" w:rsidR="00AD79B1" w:rsidRPr="006D1D95" w:rsidRDefault="00755A39" w:rsidP="008040CC">
                  <w:pPr>
                    <w:rPr>
                      <w:rFonts w:ascii="Arial" w:hAnsi="Arial" w:cs="Arial"/>
                      <w:b/>
                      <w:color w:val="FFFFFF" w:themeColor="background1"/>
                      <w:sz w:val="18"/>
                    </w:rPr>
                  </w:pPr>
                  <w:r w:rsidRPr="00755A39"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9488" behindDoc="0" locked="0" layoutInCell="1" allowOverlap="1" wp14:anchorId="6D630180" wp14:editId="48309B3B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-331</wp:posOffset>
                            </wp:positionV>
                            <wp:extent cx="151075" cy="140639"/>
                            <wp:effectExtent l="0" t="0" r="1905" b="0"/>
                            <wp:wrapNone/>
                            <wp:docPr id="11" name="Freeform 1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73DF3A0-B6D3-2642-8A88-1EE387194FBA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1075" cy="140639"/>
                                    </a:xfrm>
                                    <a:custGeom>
                                      <a:avLst/>
                                      <a:gdLst>
                                        <a:gd name="T0" fmla="*/ 217127 w 602"/>
                                        <a:gd name="T1" fmla="*/ 109490 h 573"/>
                                        <a:gd name="T2" fmla="*/ 217127 w 602"/>
                                        <a:gd name="T3" fmla="*/ 109490 h 573"/>
                                        <a:gd name="T4" fmla="*/ 207011 w 602"/>
                                        <a:gd name="T5" fmla="*/ 119575 h 573"/>
                                        <a:gd name="T6" fmla="*/ 201953 w 602"/>
                                        <a:gd name="T7" fmla="*/ 117054 h 573"/>
                                        <a:gd name="T8" fmla="*/ 201953 w 602"/>
                                        <a:gd name="T9" fmla="*/ 117054 h 573"/>
                                        <a:gd name="T10" fmla="*/ 109828 w 602"/>
                                        <a:gd name="T11" fmla="*/ 25572 h 573"/>
                                        <a:gd name="T12" fmla="*/ 109828 w 602"/>
                                        <a:gd name="T13" fmla="*/ 25572 h 573"/>
                                        <a:gd name="T14" fmla="*/ 109828 w 602"/>
                                        <a:gd name="T15" fmla="*/ 25572 h 573"/>
                                        <a:gd name="T16" fmla="*/ 109828 w 602"/>
                                        <a:gd name="T17" fmla="*/ 25572 h 573"/>
                                        <a:gd name="T18" fmla="*/ 18064 w 602"/>
                                        <a:gd name="T19" fmla="*/ 117054 h 573"/>
                                        <a:gd name="T20" fmla="*/ 18064 w 602"/>
                                        <a:gd name="T21" fmla="*/ 117054 h 573"/>
                                        <a:gd name="T22" fmla="*/ 10477 w 602"/>
                                        <a:gd name="T23" fmla="*/ 119575 h 573"/>
                                        <a:gd name="T24" fmla="*/ 0 w 602"/>
                                        <a:gd name="T25" fmla="*/ 109490 h 573"/>
                                        <a:gd name="T26" fmla="*/ 2529 w 602"/>
                                        <a:gd name="T27" fmla="*/ 101567 h 573"/>
                                        <a:gd name="T28" fmla="*/ 102241 w 602"/>
                                        <a:gd name="T29" fmla="*/ 2521 h 573"/>
                                        <a:gd name="T30" fmla="*/ 109828 w 602"/>
                                        <a:gd name="T31" fmla="*/ 0 h 573"/>
                                        <a:gd name="T32" fmla="*/ 109828 w 602"/>
                                        <a:gd name="T33" fmla="*/ 0 h 573"/>
                                        <a:gd name="T34" fmla="*/ 109828 w 602"/>
                                        <a:gd name="T35" fmla="*/ 0 h 573"/>
                                        <a:gd name="T36" fmla="*/ 109828 w 602"/>
                                        <a:gd name="T37" fmla="*/ 0 h 573"/>
                                        <a:gd name="T38" fmla="*/ 109828 w 602"/>
                                        <a:gd name="T39" fmla="*/ 0 h 573"/>
                                        <a:gd name="T40" fmla="*/ 109828 w 602"/>
                                        <a:gd name="T41" fmla="*/ 0 h 573"/>
                                        <a:gd name="T42" fmla="*/ 109828 w 602"/>
                                        <a:gd name="T43" fmla="*/ 0 h 573"/>
                                        <a:gd name="T44" fmla="*/ 109828 w 602"/>
                                        <a:gd name="T45" fmla="*/ 0 h 573"/>
                                        <a:gd name="T46" fmla="*/ 117415 w 602"/>
                                        <a:gd name="T47" fmla="*/ 2521 h 573"/>
                                        <a:gd name="T48" fmla="*/ 117415 w 602"/>
                                        <a:gd name="T49" fmla="*/ 2521 h 573"/>
                                        <a:gd name="T50" fmla="*/ 155710 w 602"/>
                                        <a:gd name="T51" fmla="*/ 43220 h 573"/>
                                        <a:gd name="T52" fmla="*/ 155710 w 602"/>
                                        <a:gd name="T53" fmla="*/ 33135 h 573"/>
                                        <a:gd name="T54" fmla="*/ 166187 w 602"/>
                                        <a:gd name="T55" fmla="*/ 22690 h 573"/>
                                        <a:gd name="T56" fmla="*/ 176303 w 602"/>
                                        <a:gd name="T57" fmla="*/ 33135 h 573"/>
                                        <a:gd name="T58" fmla="*/ 176303 w 602"/>
                                        <a:gd name="T59" fmla="*/ 63389 h 573"/>
                                        <a:gd name="T60" fmla="*/ 214598 w 602"/>
                                        <a:gd name="T61" fmla="*/ 101567 h 573"/>
                                        <a:gd name="T62" fmla="*/ 214598 w 602"/>
                                        <a:gd name="T63" fmla="*/ 101567 h 573"/>
                                        <a:gd name="T64" fmla="*/ 217127 w 602"/>
                                        <a:gd name="T65" fmla="*/ 109490 h 573"/>
                                        <a:gd name="T66" fmla="*/ 196534 w 602"/>
                                        <a:gd name="T67" fmla="*/ 124617 h 573"/>
                                        <a:gd name="T68" fmla="*/ 196534 w 602"/>
                                        <a:gd name="T69" fmla="*/ 124617 h 573"/>
                                        <a:gd name="T70" fmla="*/ 196534 w 602"/>
                                        <a:gd name="T71" fmla="*/ 155231 h 573"/>
                                        <a:gd name="T72" fmla="*/ 196534 w 602"/>
                                        <a:gd name="T73" fmla="*/ 170358 h 573"/>
                                        <a:gd name="T74" fmla="*/ 196534 w 602"/>
                                        <a:gd name="T75" fmla="*/ 195930 h 573"/>
                                        <a:gd name="T76" fmla="*/ 186418 w 602"/>
                                        <a:gd name="T77" fmla="*/ 206015 h 573"/>
                                        <a:gd name="T78" fmla="*/ 166187 w 602"/>
                                        <a:gd name="T79" fmla="*/ 206015 h 573"/>
                                        <a:gd name="T80" fmla="*/ 166187 w 602"/>
                                        <a:gd name="T81" fmla="*/ 124617 h 573"/>
                                        <a:gd name="T82" fmla="*/ 125363 w 602"/>
                                        <a:gd name="T83" fmla="*/ 124617 h 573"/>
                                        <a:gd name="T84" fmla="*/ 125363 w 602"/>
                                        <a:gd name="T85" fmla="*/ 206015 h 573"/>
                                        <a:gd name="T86" fmla="*/ 30708 w 602"/>
                                        <a:gd name="T87" fmla="*/ 206015 h 573"/>
                                        <a:gd name="T88" fmla="*/ 20593 w 602"/>
                                        <a:gd name="T89" fmla="*/ 195930 h 573"/>
                                        <a:gd name="T90" fmla="*/ 20593 w 602"/>
                                        <a:gd name="T91" fmla="*/ 170358 h 573"/>
                                        <a:gd name="T92" fmla="*/ 20593 w 602"/>
                                        <a:gd name="T93" fmla="*/ 155231 h 573"/>
                                        <a:gd name="T94" fmla="*/ 20593 w 602"/>
                                        <a:gd name="T95" fmla="*/ 124617 h 573"/>
                                        <a:gd name="T96" fmla="*/ 109828 w 602"/>
                                        <a:gd name="T97" fmla="*/ 38178 h 573"/>
                                        <a:gd name="T98" fmla="*/ 196534 w 602"/>
                                        <a:gd name="T99" fmla="*/ 124617 h 573"/>
                                        <a:gd name="T100" fmla="*/ 92125 w 602"/>
                                        <a:gd name="T101" fmla="*/ 124617 h 573"/>
                                        <a:gd name="T102" fmla="*/ 92125 w 602"/>
                                        <a:gd name="T103" fmla="*/ 124617 h 573"/>
                                        <a:gd name="T104" fmla="*/ 51301 w 602"/>
                                        <a:gd name="T105" fmla="*/ 124617 h 573"/>
                                        <a:gd name="T106" fmla="*/ 51301 w 602"/>
                                        <a:gd name="T107" fmla="*/ 165316 h 573"/>
                                        <a:gd name="T108" fmla="*/ 92125 w 602"/>
                                        <a:gd name="T109" fmla="*/ 165316 h 573"/>
                                        <a:gd name="T110" fmla="*/ 92125 w 602"/>
                                        <a:gd name="T111" fmla="*/ 124617 h 573"/>
                                        <a:gd name="T112" fmla="*/ 0 60000 65536"/>
                                        <a:gd name="T113" fmla="*/ 0 60000 65536"/>
                                        <a:gd name="T114" fmla="*/ 0 60000 65536"/>
                                        <a:gd name="T115" fmla="*/ 0 60000 65536"/>
                                        <a:gd name="T116" fmla="*/ 0 60000 65536"/>
                                        <a:gd name="T117" fmla="*/ 0 60000 65536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  <a:gd name="T153" fmla="*/ 0 60000 65536"/>
                                        <a:gd name="T154" fmla="*/ 0 60000 65536"/>
                                        <a:gd name="T155" fmla="*/ 0 60000 65536"/>
                                        <a:gd name="T156" fmla="*/ 0 60000 65536"/>
                                        <a:gd name="T157" fmla="*/ 0 60000 65536"/>
                                        <a:gd name="T158" fmla="*/ 0 60000 65536"/>
                                        <a:gd name="T159" fmla="*/ 0 60000 65536"/>
                                        <a:gd name="T160" fmla="*/ 0 60000 65536"/>
                                        <a:gd name="T161" fmla="*/ 0 60000 65536"/>
                                        <a:gd name="T162" fmla="*/ 0 60000 65536"/>
                                        <a:gd name="T163" fmla="*/ 0 60000 65536"/>
                                        <a:gd name="T164" fmla="*/ 0 60000 65536"/>
                                        <a:gd name="T165" fmla="*/ 0 60000 65536"/>
                                        <a:gd name="T166" fmla="*/ 0 60000 65536"/>
                                        <a:gd name="T167" fmla="*/ 0 60000 65536"/>
                                      </a:gdLst>
                                      <a:ahLst/>
                                      <a:cxnLst>
                                        <a:cxn ang="T112">
                                          <a:pos x="T0" y="T1"/>
                                        </a:cxn>
                                        <a:cxn ang="T113">
                                          <a:pos x="T2" y="T3"/>
                                        </a:cxn>
                                        <a:cxn ang="T114">
                                          <a:pos x="T4" y="T5"/>
                                        </a:cxn>
                                        <a:cxn ang="T115">
                                          <a:pos x="T6" y="T7"/>
                                        </a:cxn>
                                        <a:cxn ang="T116">
                                          <a:pos x="T8" y="T9"/>
                                        </a:cxn>
                                        <a:cxn ang="T117">
                                          <a:pos x="T10" y="T11"/>
                                        </a:cxn>
                                        <a:cxn ang="T118">
                                          <a:pos x="T12" y="T13"/>
                                        </a:cxn>
                                        <a:cxn ang="T119">
                                          <a:pos x="T14" y="T15"/>
                                        </a:cxn>
                                        <a:cxn ang="T120">
                                          <a:pos x="T16" y="T17"/>
                                        </a:cxn>
                                        <a:cxn ang="T121">
                                          <a:pos x="T18" y="T19"/>
                                        </a:cxn>
                                        <a:cxn ang="T122">
                                          <a:pos x="T20" y="T21"/>
                                        </a:cxn>
                                        <a:cxn ang="T123">
                                          <a:pos x="T22" y="T23"/>
                                        </a:cxn>
                                        <a:cxn ang="T124">
                                          <a:pos x="T24" y="T25"/>
                                        </a:cxn>
                                        <a:cxn ang="T125">
                                          <a:pos x="T26" y="T27"/>
                                        </a:cxn>
                                        <a:cxn ang="T126">
                                          <a:pos x="T28" y="T29"/>
                                        </a:cxn>
                                        <a:cxn ang="T127">
                                          <a:pos x="T30" y="T31"/>
                                        </a:cxn>
                                        <a:cxn ang="T128">
                                          <a:pos x="T32" y="T33"/>
                                        </a:cxn>
                                        <a:cxn ang="T129">
                                          <a:pos x="T34" y="T35"/>
                                        </a:cxn>
                                        <a:cxn ang="T130">
                                          <a:pos x="T36" y="T37"/>
                                        </a:cxn>
                                        <a:cxn ang="T131">
                                          <a:pos x="T38" y="T39"/>
                                        </a:cxn>
                                        <a:cxn ang="T132">
                                          <a:pos x="T40" y="T41"/>
                                        </a:cxn>
                                        <a:cxn ang="T133">
                                          <a:pos x="T42" y="T43"/>
                                        </a:cxn>
                                        <a:cxn ang="T134">
                                          <a:pos x="T44" y="T45"/>
                                        </a:cxn>
                                        <a:cxn ang="T135">
                                          <a:pos x="T46" y="T47"/>
                                        </a:cxn>
                                        <a:cxn ang="T136">
                                          <a:pos x="T48" y="T49"/>
                                        </a:cxn>
                                        <a:cxn ang="T137">
                                          <a:pos x="T50" y="T51"/>
                                        </a:cxn>
                                        <a:cxn ang="T138">
                                          <a:pos x="T52" y="T53"/>
                                        </a:cxn>
                                        <a:cxn ang="T139">
                                          <a:pos x="T54" y="T55"/>
                                        </a:cxn>
                                        <a:cxn ang="T140">
                                          <a:pos x="T56" y="T57"/>
                                        </a:cxn>
                                        <a:cxn ang="T141">
                                          <a:pos x="T58" y="T59"/>
                                        </a:cxn>
                                        <a:cxn ang="T142">
                                          <a:pos x="T60" y="T61"/>
                                        </a:cxn>
                                        <a:cxn ang="T143">
                                          <a:pos x="T62" y="T63"/>
                                        </a:cxn>
                                        <a:cxn ang="T144">
                                          <a:pos x="T64" y="T65"/>
                                        </a:cxn>
                                        <a:cxn ang="T145">
                                          <a:pos x="T66" y="T67"/>
                                        </a:cxn>
                                        <a:cxn ang="T146">
                                          <a:pos x="T68" y="T69"/>
                                        </a:cxn>
                                        <a:cxn ang="T147">
                                          <a:pos x="T70" y="T71"/>
                                        </a:cxn>
                                        <a:cxn ang="T148">
                                          <a:pos x="T72" y="T73"/>
                                        </a:cxn>
                                        <a:cxn ang="T149">
                                          <a:pos x="T74" y="T75"/>
                                        </a:cxn>
                                        <a:cxn ang="T150">
                                          <a:pos x="T76" y="T77"/>
                                        </a:cxn>
                                        <a:cxn ang="T151">
                                          <a:pos x="T78" y="T79"/>
                                        </a:cxn>
                                        <a:cxn ang="T152">
                                          <a:pos x="T80" y="T81"/>
                                        </a:cxn>
                                        <a:cxn ang="T153">
                                          <a:pos x="T82" y="T83"/>
                                        </a:cxn>
                                        <a:cxn ang="T154">
                                          <a:pos x="T84" y="T85"/>
                                        </a:cxn>
                                        <a:cxn ang="T155">
                                          <a:pos x="T86" y="T87"/>
                                        </a:cxn>
                                        <a:cxn ang="T156">
                                          <a:pos x="T88" y="T89"/>
                                        </a:cxn>
                                        <a:cxn ang="T157">
                                          <a:pos x="T90" y="T91"/>
                                        </a:cxn>
                                        <a:cxn ang="T158">
                                          <a:pos x="T92" y="T93"/>
                                        </a:cxn>
                                        <a:cxn ang="T159">
                                          <a:pos x="T94" y="T95"/>
                                        </a:cxn>
                                        <a:cxn ang="T160">
                                          <a:pos x="T96" y="T97"/>
                                        </a:cxn>
                                        <a:cxn ang="T161">
                                          <a:pos x="T98" y="T99"/>
                                        </a:cxn>
                                        <a:cxn ang="T162">
                                          <a:pos x="T100" y="T101"/>
                                        </a:cxn>
                                        <a:cxn ang="T163">
                                          <a:pos x="T102" y="T103"/>
                                        </a:cxn>
                                        <a:cxn ang="T164">
                                          <a:pos x="T104" y="T105"/>
                                        </a:cxn>
                                        <a:cxn ang="T165">
                                          <a:pos x="T106" y="T107"/>
                                        </a:cxn>
                                        <a:cxn ang="T166">
                                          <a:pos x="T108" y="T109"/>
                                        </a:cxn>
                                        <a:cxn ang="T167">
                                          <a:pos x="T110" y="T111"/>
                                        </a:cxn>
                                      </a:cxnLst>
                                      <a:rect l="0" t="0" r="r" b="b"/>
                                      <a:pathLst>
                                        <a:path w="602" h="573">
                                          <a:moveTo>
                                            <a:pt x="601" y="304"/>
                                          </a:moveTo>
                                          <a:lnTo>
                                            <a:pt x="601" y="304"/>
                                          </a:lnTo>
                                          <a:cubicBezTo>
                                            <a:pt x="601" y="318"/>
                                            <a:pt x="594" y="332"/>
                                            <a:pt x="573" y="332"/>
                                          </a:cubicBezTo>
                                          <a:cubicBezTo>
                                            <a:pt x="566" y="332"/>
                                            <a:pt x="559" y="325"/>
                                            <a:pt x="559" y="325"/>
                                          </a:cubicBezTo>
                                          <a:cubicBezTo>
                                            <a:pt x="304" y="71"/>
                                            <a:pt x="304" y="71"/>
                                            <a:pt x="304" y="71"/>
                                          </a:cubicBezTo>
                                          <a:cubicBezTo>
                                            <a:pt x="50" y="325"/>
                                            <a:pt x="50" y="325"/>
                                            <a:pt x="50" y="325"/>
                                          </a:cubicBezTo>
                                          <a:cubicBezTo>
                                            <a:pt x="43" y="325"/>
                                            <a:pt x="36" y="332"/>
                                            <a:pt x="29" y="332"/>
                                          </a:cubicBezTo>
                                          <a:cubicBezTo>
                                            <a:pt x="15" y="332"/>
                                            <a:pt x="0" y="318"/>
                                            <a:pt x="0" y="304"/>
                                          </a:cubicBezTo>
                                          <a:cubicBezTo>
                                            <a:pt x="0" y="297"/>
                                            <a:pt x="0" y="289"/>
                                            <a:pt x="7" y="282"/>
                                          </a:cubicBezTo>
                                          <a:cubicBezTo>
                                            <a:pt x="283" y="7"/>
                                            <a:pt x="283" y="7"/>
                                            <a:pt x="283" y="7"/>
                                          </a:cubicBezTo>
                                          <a:cubicBezTo>
                                            <a:pt x="290" y="0"/>
                                            <a:pt x="297" y="0"/>
                                            <a:pt x="304" y="0"/>
                                          </a:cubicBezTo>
                                          <a:cubicBezTo>
                                            <a:pt x="311" y="0"/>
                                            <a:pt x="318" y="7"/>
                                            <a:pt x="325" y="7"/>
                                          </a:cubicBezTo>
                                          <a:cubicBezTo>
                                            <a:pt x="431" y="120"/>
                                            <a:pt x="431" y="120"/>
                                            <a:pt x="431" y="120"/>
                                          </a:cubicBezTo>
                                          <a:cubicBezTo>
                                            <a:pt x="431" y="92"/>
                                            <a:pt x="431" y="92"/>
                                            <a:pt x="431" y="92"/>
                                          </a:cubicBezTo>
                                          <a:cubicBezTo>
                                            <a:pt x="431" y="78"/>
                                            <a:pt x="446" y="63"/>
                                            <a:pt x="460" y="63"/>
                                          </a:cubicBezTo>
                                          <a:cubicBezTo>
                                            <a:pt x="481" y="63"/>
                                            <a:pt x="488" y="78"/>
                                            <a:pt x="488" y="92"/>
                                          </a:cubicBezTo>
                                          <a:cubicBezTo>
                                            <a:pt x="488" y="176"/>
                                            <a:pt x="488" y="176"/>
                                            <a:pt x="488" y="176"/>
                                          </a:cubicBezTo>
                                          <a:cubicBezTo>
                                            <a:pt x="594" y="282"/>
                                            <a:pt x="594" y="282"/>
                                            <a:pt x="594" y="282"/>
                                          </a:cubicBezTo>
                                          <a:cubicBezTo>
                                            <a:pt x="601" y="289"/>
                                            <a:pt x="601" y="297"/>
                                            <a:pt x="601" y="304"/>
                                          </a:cubicBezTo>
                                          <a:close/>
                                          <a:moveTo>
                                            <a:pt x="544" y="346"/>
                                          </a:moveTo>
                                          <a:lnTo>
                                            <a:pt x="544" y="346"/>
                                          </a:lnTo>
                                          <a:cubicBezTo>
                                            <a:pt x="544" y="431"/>
                                            <a:pt x="544" y="431"/>
                                            <a:pt x="544" y="431"/>
                                          </a:cubicBezTo>
                                          <a:cubicBezTo>
                                            <a:pt x="544" y="473"/>
                                            <a:pt x="544" y="473"/>
                                            <a:pt x="544" y="473"/>
                                          </a:cubicBezTo>
                                          <a:cubicBezTo>
                                            <a:pt x="544" y="544"/>
                                            <a:pt x="544" y="544"/>
                                            <a:pt x="544" y="544"/>
                                          </a:cubicBezTo>
                                          <a:cubicBezTo>
                                            <a:pt x="544" y="565"/>
                                            <a:pt x="537" y="572"/>
                                            <a:pt x="516" y="572"/>
                                          </a:cubicBezTo>
                                          <a:cubicBezTo>
                                            <a:pt x="460" y="572"/>
                                            <a:pt x="460" y="572"/>
                                            <a:pt x="460" y="572"/>
                                          </a:cubicBezTo>
                                          <a:cubicBezTo>
                                            <a:pt x="460" y="346"/>
                                            <a:pt x="460" y="346"/>
                                            <a:pt x="460" y="346"/>
                                          </a:cubicBezTo>
                                          <a:cubicBezTo>
                                            <a:pt x="347" y="346"/>
                                            <a:pt x="347" y="346"/>
                                            <a:pt x="347" y="346"/>
                                          </a:cubicBezTo>
                                          <a:cubicBezTo>
                                            <a:pt x="347" y="572"/>
                                            <a:pt x="347" y="572"/>
                                            <a:pt x="347" y="572"/>
                                          </a:cubicBezTo>
                                          <a:cubicBezTo>
                                            <a:pt x="85" y="572"/>
                                            <a:pt x="85" y="572"/>
                                            <a:pt x="85" y="572"/>
                                          </a:cubicBezTo>
                                          <a:cubicBezTo>
                                            <a:pt x="71" y="572"/>
                                            <a:pt x="57" y="565"/>
                                            <a:pt x="57" y="544"/>
                                          </a:cubicBezTo>
                                          <a:cubicBezTo>
                                            <a:pt x="57" y="473"/>
                                            <a:pt x="57" y="473"/>
                                            <a:pt x="57" y="473"/>
                                          </a:cubicBezTo>
                                          <a:cubicBezTo>
                                            <a:pt x="57" y="431"/>
                                            <a:pt x="57" y="431"/>
                                            <a:pt x="57" y="431"/>
                                          </a:cubicBezTo>
                                          <a:cubicBezTo>
                                            <a:pt x="57" y="346"/>
                                            <a:pt x="57" y="346"/>
                                            <a:pt x="57" y="346"/>
                                          </a:cubicBezTo>
                                          <a:cubicBezTo>
                                            <a:pt x="304" y="106"/>
                                            <a:pt x="304" y="106"/>
                                            <a:pt x="304" y="106"/>
                                          </a:cubicBezTo>
                                          <a:lnTo>
                                            <a:pt x="544" y="346"/>
                                          </a:lnTo>
                                          <a:close/>
                                          <a:moveTo>
                                            <a:pt x="255" y="346"/>
                                          </a:moveTo>
                                          <a:lnTo>
                                            <a:pt x="255" y="346"/>
                                          </a:lnTo>
                                          <a:cubicBezTo>
                                            <a:pt x="142" y="346"/>
                                            <a:pt x="142" y="346"/>
                                            <a:pt x="142" y="346"/>
                                          </a:cubicBezTo>
                                          <a:cubicBezTo>
                                            <a:pt x="142" y="459"/>
                                            <a:pt x="142" y="459"/>
                                            <a:pt x="142" y="459"/>
                                          </a:cubicBezTo>
                                          <a:cubicBezTo>
                                            <a:pt x="255" y="459"/>
                                            <a:pt x="255" y="459"/>
                                            <a:pt x="255" y="459"/>
                                          </a:cubicBezTo>
                                          <a:lnTo>
                                            <a:pt x="255" y="3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DC0B563" id="Freeform 16" o:spid="_x0000_s1026" style="position:absolute;margin-left:-.2pt;margin-top:-.05pt;width:11.9pt;height:11.05pt;z-index:251839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2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" path="m601,304r,c601,318,594,332,573,332v-7,,-14,-7,-14,-7c304,71,304,71,304,71,50,325,50,325,50,325v-7,,-14,7,-21,7c15,332,,318,,304v,-7,,-15,7,-22c283,7,283,7,283,7,290,,297,,304,v7,,14,7,21,7c431,120,431,120,431,120v,-28,,-28,,-28c431,78,446,63,460,63v21,,28,15,28,29c488,176,488,176,488,176,594,282,594,282,594,282v7,7,7,15,7,22xm544,346r,c544,431,544,431,544,431v,42,,42,,42c544,544,544,544,544,544v,21,-7,28,-28,28c460,572,460,572,460,572v,-226,,-226,,-226c347,346,347,346,347,346v,226,,226,,226c85,572,85,572,85,572v-14,,-28,-7,-28,-28c57,473,57,473,57,473v,-42,,-42,,-42c57,346,57,346,57,346,304,106,304,106,304,106l544,346xm255,346r,c142,346,142,346,142,346v,113,,113,,113c255,459,255,459,255,459r,-113xe" fillcolor="white [3212]" stroked="f">
                            <v:path o:connecttype="custom" o:connectlocs="54489139,26873585;54489139,26873585;51950476,29348880;50681145,28730118;50681145,28730118;27561902,6276476;27561902,6276476;27561902,6276476;27561902,6276476;4533254,28730118;4533254,28730118;2629257,29348880;0,26873585;634666,24928938;25657905,618763;27561902,0;27561902,0;27561902,0;27561902,0;27561902,0;27561902,0;27561902,0;27561902,0;29465899,618763;29465899,618763;39076226,10608059;39076226,8132763;41705483,5569108;44244146,8132763;44244146,15558404;53854473,24928938;53854473,24928938;54489139,26873585;49321219,30586405;49321219,30586405;49321219,38100406;49321219,41813226;49321219,48089702;46782557,50564998;41705483,50564998;41705483,30586405;31460490,30586405;31460490,50564998;7706331,50564998;5167919,48089702;5167919,41813226;5167919,38100406;5167919,30586405;27561902,9370534;49321219,30586405;23119243,30586405;23119243,30586405;12874250,30586405;12874250,40575701;23119243,40575701;23119243,30586405" o:connectangles="0,0,0,0,0,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495" w:type="dxa"/>
                </w:tcPr>
                <w:p w14:paraId="470F40BF" w14:textId="6A58783F" w:rsidR="00AD79B1" w:rsidRPr="006D1D95" w:rsidRDefault="00755A39" w:rsidP="00755A39">
                  <w:pPr>
                    <w:rPr>
                      <w:rFonts w:ascii="Arial" w:hAnsi="Arial" w:cs="Arial"/>
                      <w:color w:val="FFFFFF" w:themeColor="background1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Gurugram</w:t>
                  </w:r>
                  <w:r w:rsidR="00914F60">
                    <w:rPr>
                      <w:rFonts w:ascii="Arial" w:hAnsi="Arial" w:cs="Arial"/>
                      <w:sz w:val="18"/>
                    </w:rPr>
                    <w:t>,</w:t>
                  </w:r>
                  <w:r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 w:rsidR="00914F60">
                    <w:rPr>
                      <w:rFonts w:ascii="Arial" w:hAnsi="Arial" w:cs="Arial"/>
                      <w:sz w:val="18"/>
                    </w:rPr>
                    <w:t>India</w:t>
                  </w:r>
                </w:p>
              </w:tc>
            </w:tr>
          </w:tbl>
          <w:p w14:paraId="6EF3D0A0" w14:textId="77777777" w:rsidR="00957FC0" w:rsidRPr="00FD39D4" w:rsidRDefault="00957FC0" w:rsidP="00E2746D">
            <w:pPr>
              <w:jc w:val="center"/>
              <w:rPr>
                <w:rFonts w:ascii="Arial" w:hAnsi="Arial" w:cs="Arial"/>
              </w:rPr>
            </w:pPr>
            <w:r w:rsidRPr="00FD39D4">
              <w:rPr>
                <w:rFonts w:ascii="Arial" w:hAnsi="Arial" w:cs="Arial"/>
              </w:rPr>
              <w:t xml:space="preserve"> </w:t>
            </w:r>
          </w:p>
        </w:tc>
      </w:tr>
      <w:tr w:rsidR="00957FC0" w:rsidRPr="00FD39D4" w14:paraId="57707A1F" w14:textId="77777777" w:rsidTr="00B01C30">
        <w:trPr>
          <w:trHeight w:val="12509"/>
        </w:trPr>
        <w:tc>
          <w:tcPr>
            <w:tcW w:w="4248" w:type="dxa"/>
            <w:shd w:val="clear" w:color="auto" w:fill="D9D9D9" w:themeFill="background1" w:themeFillShade="D9"/>
          </w:tcPr>
          <w:p w14:paraId="39C9E032" w14:textId="14A6C735" w:rsidR="006D4221" w:rsidRPr="00FD39D4" w:rsidRDefault="006D4221" w:rsidP="00E2746D">
            <w:pPr>
              <w:rPr>
                <w:rFonts w:ascii="Arial" w:hAnsi="Arial" w:cs="Arial"/>
                <w:sz w:val="12"/>
                <w:szCs w:val="10"/>
              </w:rPr>
            </w:pPr>
          </w:p>
          <w:p w14:paraId="19E32259" w14:textId="77777777" w:rsidR="00957FC0" w:rsidRPr="00FD39D4" w:rsidRDefault="00957FC0" w:rsidP="00E2746D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color w:val="2A3636"/>
                <w:sz w:val="24"/>
              </w:rPr>
            </w:pPr>
            <w:r w:rsidRPr="00FD39D4">
              <w:rPr>
                <w:rFonts w:ascii="Arial" w:hAnsi="Arial" w:cs="Arial"/>
                <w:b/>
                <w:noProof/>
                <w:color w:val="154960"/>
                <w:sz w:val="24"/>
              </w:rPr>
              <w:drawing>
                <wp:inline distT="0" distB="0" distL="0" distR="0" wp14:anchorId="7EBDC58E" wp14:editId="5150E5AD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hop24x24icons (2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39D4">
              <w:rPr>
                <w:rFonts w:ascii="Arial" w:hAnsi="Arial" w:cs="Arial"/>
                <w:b/>
                <w:color w:val="2A3636"/>
                <w:sz w:val="24"/>
              </w:rPr>
              <w:t xml:space="preserve"> CORE COMPETENCIES</w:t>
            </w:r>
          </w:p>
          <w:p w14:paraId="39A9678E" w14:textId="77777777" w:rsidR="00957FC0" w:rsidRPr="00FD39D4" w:rsidRDefault="00957FC0" w:rsidP="00E2746D">
            <w:pPr>
              <w:rPr>
                <w:rFonts w:ascii="Arial" w:hAnsi="Arial" w:cs="Arial"/>
                <w:sz w:val="12"/>
                <w:szCs w:val="10"/>
              </w:rPr>
            </w:pPr>
          </w:p>
          <w:tbl>
            <w:tblPr>
              <w:tblStyle w:val="TableGrid"/>
              <w:tblW w:w="4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7"/>
              <w:gridCol w:w="3542"/>
            </w:tblGrid>
            <w:tr w:rsidR="00B36FF5" w:rsidRPr="00FD39D4" w14:paraId="68FA90C7" w14:textId="77777777" w:rsidTr="00267C3C">
              <w:trPr>
                <w:trHeight w:val="318"/>
              </w:trPr>
              <w:tc>
                <w:tcPr>
                  <w:tcW w:w="507" w:type="dxa"/>
                </w:tcPr>
                <w:p w14:paraId="32F68768" w14:textId="6AECFA90" w:rsidR="00B36FF5" w:rsidRPr="00FD39D4" w:rsidRDefault="00B36FF5" w:rsidP="00B36FF5">
                  <w:pPr>
                    <w:rPr>
                      <w:rFonts w:ascii="Arial" w:hAnsi="Arial" w:cs="Arial"/>
                    </w:rPr>
                  </w:pPr>
                  <w:r w:rsidRPr="00FD39D4">
                    <w:rPr>
                      <w:rFonts w:ascii="Arial" w:hAnsi="Arial" w:cs="Arial"/>
                      <w:noProof/>
                    </w:rPr>
                    <w:drawing>
                      <wp:anchor distT="0" distB="0" distL="114300" distR="114300" simplePos="0" relativeHeight="251837440" behindDoc="0" locked="0" layoutInCell="1" allowOverlap="1" wp14:anchorId="2787F8E3" wp14:editId="682665F1">
                        <wp:simplePos x="0" y="0"/>
                        <wp:positionH relativeFrom="column">
                          <wp:posOffset>-24307</wp:posOffset>
                        </wp:positionH>
                        <wp:positionV relativeFrom="paragraph">
                          <wp:posOffset>-1929</wp:posOffset>
                        </wp:positionV>
                        <wp:extent cx="234273" cy="2465407"/>
                        <wp:effectExtent l="0" t="0" r="0" b="0"/>
                        <wp:wrapNone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0.png"/>
                                <pic:cNvPicPr/>
                              </pic:nvPicPr>
                              <pic:blipFill>
                                <a:blip r:embed="rId7" cstate="print">
                                  <a:duotone>
                                    <a:prstClr val="black"/>
                                    <a:schemeClr val="accent1"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8">
                                          <a14:imgEffect>
                                            <a14:brightnessContrast bright="-20000"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314" cy="41075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542" w:type="dxa"/>
                </w:tcPr>
                <w:p w14:paraId="1AEEE1A1" w14:textId="77777777" w:rsidR="00FF3ADF" w:rsidRPr="00FF3ADF" w:rsidRDefault="00FF3ADF" w:rsidP="00FF3ADF">
                  <w:pPr>
                    <w:pStyle w:val="ListParagraph"/>
                    <w:numPr>
                      <w:ilvl w:val="0"/>
                      <w:numId w:val="1"/>
                    </w:numPr>
                    <w:spacing w:before="40"/>
                    <w:ind w:right="-101"/>
                    <w:contextualSpacing w:val="0"/>
                    <w:rPr>
                      <w:rFonts w:ascii="Arial" w:eastAsia="Times New Roman" w:hAnsi="Arial" w:cs="Arial"/>
                      <w:sz w:val="18"/>
                      <w:szCs w:val="24"/>
                    </w:rPr>
                  </w:pPr>
                  <w:r w:rsidRPr="00FF3ADF">
                    <w:rPr>
                      <w:rFonts w:ascii="Arial" w:eastAsia="Times New Roman" w:hAnsi="Arial" w:cs="Arial"/>
                      <w:sz w:val="18"/>
                      <w:szCs w:val="24"/>
                    </w:rPr>
                    <w:t>Agile Delivery &amp; Scrum Governance</w:t>
                  </w:r>
                </w:p>
                <w:p w14:paraId="514DB15B" w14:textId="77777777" w:rsidR="00FF3ADF" w:rsidRPr="00FF3ADF" w:rsidRDefault="00FF3ADF" w:rsidP="00FF3ADF">
                  <w:pPr>
                    <w:pStyle w:val="ListParagraph"/>
                    <w:numPr>
                      <w:ilvl w:val="0"/>
                      <w:numId w:val="1"/>
                    </w:numPr>
                    <w:spacing w:before="40"/>
                    <w:ind w:right="-101"/>
                    <w:contextualSpacing w:val="0"/>
                    <w:rPr>
                      <w:rFonts w:ascii="Arial" w:eastAsia="Times New Roman" w:hAnsi="Arial" w:cs="Arial"/>
                      <w:sz w:val="18"/>
                      <w:szCs w:val="24"/>
                    </w:rPr>
                  </w:pPr>
                  <w:r w:rsidRPr="00FF3ADF">
                    <w:rPr>
                      <w:rFonts w:ascii="Arial" w:eastAsia="Times New Roman" w:hAnsi="Arial" w:cs="Arial"/>
                      <w:sz w:val="18"/>
                      <w:szCs w:val="24"/>
                    </w:rPr>
                    <w:t>Technical Project Lifecycle Management</w:t>
                  </w:r>
                </w:p>
                <w:p w14:paraId="24D497DB" w14:textId="77777777" w:rsidR="00FF3ADF" w:rsidRPr="00FF3ADF" w:rsidRDefault="00FF3ADF" w:rsidP="00FF3ADF">
                  <w:pPr>
                    <w:pStyle w:val="ListParagraph"/>
                    <w:numPr>
                      <w:ilvl w:val="0"/>
                      <w:numId w:val="1"/>
                    </w:numPr>
                    <w:spacing w:before="40"/>
                    <w:ind w:right="-101"/>
                    <w:contextualSpacing w:val="0"/>
                    <w:rPr>
                      <w:rFonts w:ascii="Arial" w:eastAsia="Times New Roman" w:hAnsi="Arial" w:cs="Arial"/>
                      <w:sz w:val="18"/>
                      <w:szCs w:val="24"/>
                    </w:rPr>
                  </w:pPr>
                  <w:r w:rsidRPr="00FF3ADF">
                    <w:rPr>
                      <w:rFonts w:ascii="Arial" w:eastAsia="Times New Roman" w:hAnsi="Arial" w:cs="Arial"/>
                      <w:sz w:val="18"/>
                      <w:szCs w:val="24"/>
                    </w:rPr>
                    <w:t>Sprint &amp; Release Planning</w:t>
                  </w:r>
                </w:p>
                <w:p w14:paraId="460E102C" w14:textId="77777777" w:rsidR="00FF3ADF" w:rsidRPr="00FF3ADF" w:rsidRDefault="00FF3ADF" w:rsidP="00FF3ADF">
                  <w:pPr>
                    <w:pStyle w:val="ListParagraph"/>
                    <w:numPr>
                      <w:ilvl w:val="0"/>
                      <w:numId w:val="1"/>
                    </w:numPr>
                    <w:spacing w:before="40"/>
                    <w:ind w:right="-101"/>
                    <w:contextualSpacing w:val="0"/>
                    <w:rPr>
                      <w:rFonts w:ascii="Arial" w:eastAsia="Times New Roman" w:hAnsi="Arial" w:cs="Arial"/>
                      <w:sz w:val="18"/>
                      <w:szCs w:val="24"/>
                    </w:rPr>
                  </w:pPr>
                  <w:r w:rsidRPr="00FF3ADF">
                    <w:rPr>
                      <w:rFonts w:ascii="Arial" w:eastAsia="Times New Roman" w:hAnsi="Arial" w:cs="Arial"/>
                      <w:sz w:val="18"/>
                      <w:szCs w:val="24"/>
                    </w:rPr>
                    <w:t>Cross-Functional Team Leadership</w:t>
                  </w:r>
                </w:p>
                <w:p w14:paraId="256FFDC0" w14:textId="77777777" w:rsidR="00FF3ADF" w:rsidRPr="00FF3ADF" w:rsidRDefault="00FF3ADF" w:rsidP="00FF3ADF">
                  <w:pPr>
                    <w:pStyle w:val="ListParagraph"/>
                    <w:numPr>
                      <w:ilvl w:val="0"/>
                      <w:numId w:val="1"/>
                    </w:numPr>
                    <w:spacing w:before="40"/>
                    <w:ind w:right="-101"/>
                    <w:contextualSpacing w:val="0"/>
                    <w:rPr>
                      <w:rFonts w:ascii="Arial" w:eastAsia="Times New Roman" w:hAnsi="Arial" w:cs="Arial"/>
                      <w:sz w:val="18"/>
                      <w:szCs w:val="24"/>
                    </w:rPr>
                  </w:pPr>
                  <w:r w:rsidRPr="00FF3ADF">
                    <w:rPr>
                      <w:rFonts w:ascii="Arial" w:eastAsia="Times New Roman" w:hAnsi="Arial" w:cs="Arial"/>
                      <w:sz w:val="18"/>
                      <w:szCs w:val="24"/>
                    </w:rPr>
                    <w:t>Risk &amp; Impediment Management (RAID, ROAM)</w:t>
                  </w:r>
                </w:p>
                <w:p w14:paraId="7A7392F7" w14:textId="77777777" w:rsidR="00FF3ADF" w:rsidRPr="00FF3ADF" w:rsidRDefault="00FF3ADF" w:rsidP="00FF3ADF">
                  <w:pPr>
                    <w:pStyle w:val="ListParagraph"/>
                    <w:numPr>
                      <w:ilvl w:val="0"/>
                      <w:numId w:val="1"/>
                    </w:numPr>
                    <w:spacing w:before="40"/>
                    <w:ind w:right="-101"/>
                    <w:contextualSpacing w:val="0"/>
                    <w:rPr>
                      <w:rFonts w:ascii="Arial" w:eastAsia="Times New Roman" w:hAnsi="Arial" w:cs="Arial"/>
                      <w:sz w:val="18"/>
                      <w:szCs w:val="24"/>
                    </w:rPr>
                  </w:pPr>
                  <w:r w:rsidRPr="00FF3ADF">
                    <w:rPr>
                      <w:rFonts w:ascii="Arial" w:eastAsia="Times New Roman" w:hAnsi="Arial" w:cs="Arial"/>
                      <w:sz w:val="18"/>
                      <w:szCs w:val="24"/>
                    </w:rPr>
                    <w:t>Backlog Prioritization &amp; Estimation Techniques</w:t>
                  </w:r>
                </w:p>
                <w:p w14:paraId="5001A83A" w14:textId="77777777" w:rsidR="00FF3ADF" w:rsidRPr="00FF3ADF" w:rsidRDefault="00FF3ADF" w:rsidP="00FF3ADF">
                  <w:pPr>
                    <w:pStyle w:val="ListParagraph"/>
                    <w:numPr>
                      <w:ilvl w:val="0"/>
                      <w:numId w:val="1"/>
                    </w:numPr>
                    <w:spacing w:before="40"/>
                    <w:ind w:right="-101"/>
                    <w:contextualSpacing w:val="0"/>
                    <w:rPr>
                      <w:rFonts w:ascii="Arial" w:eastAsia="Times New Roman" w:hAnsi="Arial" w:cs="Arial"/>
                      <w:sz w:val="18"/>
                      <w:szCs w:val="24"/>
                    </w:rPr>
                  </w:pPr>
                  <w:r w:rsidRPr="00FF3ADF">
                    <w:rPr>
                      <w:rFonts w:ascii="Arial" w:eastAsia="Times New Roman" w:hAnsi="Arial" w:cs="Arial"/>
                      <w:sz w:val="18"/>
                      <w:szCs w:val="24"/>
                    </w:rPr>
                    <w:t>Metrics-Driven Delivery (Velocity, CDF, Lead/Cycle Time)</w:t>
                  </w:r>
                </w:p>
                <w:p w14:paraId="06B9E77C" w14:textId="77777777" w:rsidR="00FF3ADF" w:rsidRPr="00FF3ADF" w:rsidRDefault="00FF3ADF" w:rsidP="00FF3ADF">
                  <w:pPr>
                    <w:pStyle w:val="ListParagraph"/>
                    <w:numPr>
                      <w:ilvl w:val="0"/>
                      <w:numId w:val="1"/>
                    </w:numPr>
                    <w:spacing w:before="40"/>
                    <w:ind w:right="-101"/>
                    <w:contextualSpacing w:val="0"/>
                    <w:rPr>
                      <w:rFonts w:ascii="Arial" w:eastAsia="Times New Roman" w:hAnsi="Arial" w:cs="Arial"/>
                      <w:sz w:val="18"/>
                      <w:szCs w:val="24"/>
                    </w:rPr>
                  </w:pPr>
                  <w:r w:rsidRPr="00FF3ADF">
                    <w:rPr>
                      <w:rFonts w:ascii="Arial" w:eastAsia="Times New Roman" w:hAnsi="Arial" w:cs="Arial"/>
                      <w:sz w:val="18"/>
                      <w:szCs w:val="24"/>
                    </w:rPr>
                    <w:t>Stakeholder Communication &amp; Alignment</w:t>
                  </w:r>
                </w:p>
                <w:p w14:paraId="7A6D5053" w14:textId="77777777" w:rsidR="00FF3ADF" w:rsidRPr="00FF3ADF" w:rsidRDefault="00FF3ADF" w:rsidP="00FF3ADF">
                  <w:pPr>
                    <w:pStyle w:val="ListParagraph"/>
                    <w:numPr>
                      <w:ilvl w:val="0"/>
                      <w:numId w:val="1"/>
                    </w:numPr>
                    <w:spacing w:before="40"/>
                    <w:ind w:right="-101"/>
                    <w:contextualSpacing w:val="0"/>
                    <w:rPr>
                      <w:rFonts w:ascii="Arial" w:eastAsia="Times New Roman" w:hAnsi="Arial" w:cs="Arial"/>
                      <w:sz w:val="18"/>
                      <w:szCs w:val="24"/>
                    </w:rPr>
                  </w:pPr>
                  <w:r w:rsidRPr="00FF3ADF">
                    <w:rPr>
                      <w:rFonts w:ascii="Arial" w:eastAsia="Times New Roman" w:hAnsi="Arial" w:cs="Arial"/>
                      <w:sz w:val="18"/>
                      <w:szCs w:val="24"/>
                    </w:rPr>
                    <w:t>Regulatory &amp; Compliance Documentation</w:t>
                  </w:r>
                </w:p>
                <w:p w14:paraId="36B56BEF" w14:textId="69667C53" w:rsidR="00B36FF5" w:rsidRPr="00FF3ADF" w:rsidRDefault="00FF3ADF" w:rsidP="00FF3ADF">
                  <w:pPr>
                    <w:pStyle w:val="ListParagraph"/>
                    <w:numPr>
                      <w:ilvl w:val="0"/>
                      <w:numId w:val="1"/>
                    </w:numPr>
                    <w:spacing w:before="40"/>
                    <w:ind w:right="-101"/>
                    <w:contextualSpacing w:val="0"/>
                    <w:rPr>
                      <w:rFonts w:ascii="Arial" w:eastAsia="Times New Roman" w:hAnsi="Arial" w:cs="Arial"/>
                      <w:sz w:val="18"/>
                      <w:szCs w:val="24"/>
                    </w:rPr>
                  </w:pPr>
                  <w:r w:rsidRPr="00FF3ADF">
                    <w:rPr>
                      <w:rFonts w:ascii="Arial" w:eastAsia="Times New Roman" w:hAnsi="Arial" w:cs="Arial"/>
                      <w:sz w:val="18"/>
                      <w:szCs w:val="24"/>
                    </w:rPr>
                    <w:t>Cloud Migration &amp; DevOps Integration (Azure, CI/CD)</w:t>
                  </w:r>
                </w:p>
              </w:tc>
            </w:tr>
          </w:tbl>
          <w:p w14:paraId="30166F4E" w14:textId="2A25FF51" w:rsidR="00FD39D4" w:rsidRDefault="00FD39D4" w:rsidP="00FD39D4"/>
          <w:p w14:paraId="0CD17966" w14:textId="2F58A397" w:rsidR="00914F60" w:rsidRPr="00FD39D4" w:rsidRDefault="00914F60" w:rsidP="00914F60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color w:val="2A3636"/>
                <w:sz w:val="24"/>
              </w:rPr>
            </w:pPr>
            <w:r w:rsidRPr="00FD39D4">
              <w:rPr>
                <w:rFonts w:ascii="Arial" w:hAnsi="Arial" w:cs="Arial"/>
                <w:b/>
                <w:noProof/>
                <w:color w:val="154960"/>
                <w:sz w:val="24"/>
              </w:rPr>
              <w:drawing>
                <wp:inline distT="0" distB="0" distL="0" distR="0" wp14:anchorId="5B2AF5BA" wp14:editId="1A21B8D7">
                  <wp:extent cx="228600" cy="228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hop24x24icons (2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39D4">
              <w:rPr>
                <w:rFonts w:ascii="Arial" w:hAnsi="Arial" w:cs="Arial"/>
                <w:b/>
                <w:color w:val="2A3636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2A3636"/>
                <w:sz w:val="24"/>
              </w:rPr>
              <w:t>IT SKILLS</w:t>
            </w:r>
          </w:p>
          <w:p w14:paraId="0EC092EE" w14:textId="7688942B" w:rsidR="00914F60" w:rsidRPr="00914F60" w:rsidRDefault="00914F60" w:rsidP="00FD39D4">
            <w:pPr>
              <w:rPr>
                <w:sz w:val="10"/>
                <w:szCs w:val="10"/>
              </w:rPr>
            </w:pPr>
          </w:p>
          <w:p w14:paraId="716CFB4D" w14:textId="50B2F4AE" w:rsidR="005E0573" w:rsidRPr="005E0573" w:rsidRDefault="005E0573" w:rsidP="005E0573">
            <w:pPr>
              <w:pStyle w:val="ListParagraph"/>
              <w:numPr>
                <w:ilvl w:val="0"/>
                <w:numId w:val="38"/>
              </w:numPr>
              <w:rPr>
                <w:rFonts w:ascii="Arial" w:eastAsia="Times New Roman" w:hAnsi="Arial" w:cs="Arial"/>
                <w:sz w:val="18"/>
                <w:szCs w:val="24"/>
              </w:rPr>
            </w:pPr>
            <w:r w:rsidRPr="005E0573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CI/CD &amp; DevOps</w:t>
            </w:r>
            <w:r w:rsidRPr="005E0573">
              <w:rPr>
                <w:rFonts w:ascii="Arial" w:eastAsia="Times New Roman" w:hAnsi="Arial" w:cs="Arial"/>
                <w:sz w:val="18"/>
                <w:szCs w:val="24"/>
              </w:rPr>
              <w:t>: Git, Jenkins, CI/CD Pipelines, Kubernetes, Azure DevOps, Microsoft Azure (Basic)</w:t>
            </w:r>
          </w:p>
          <w:p w14:paraId="7CF1A4B7" w14:textId="700B90C1" w:rsidR="005E0573" w:rsidRPr="005E0573" w:rsidRDefault="005E0573" w:rsidP="005E0573">
            <w:pPr>
              <w:pStyle w:val="ListParagraph"/>
              <w:numPr>
                <w:ilvl w:val="0"/>
                <w:numId w:val="38"/>
              </w:numPr>
              <w:rPr>
                <w:rFonts w:ascii="Arial" w:eastAsia="Times New Roman" w:hAnsi="Arial" w:cs="Arial"/>
                <w:sz w:val="18"/>
                <w:szCs w:val="24"/>
              </w:rPr>
            </w:pPr>
            <w:r w:rsidRPr="005E0573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Agile &amp; Project Management Tools</w:t>
            </w:r>
            <w:r w:rsidRPr="005E0573">
              <w:rPr>
                <w:rFonts w:ascii="Arial" w:eastAsia="Times New Roman" w:hAnsi="Arial" w:cs="Arial"/>
                <w:sz w:val="18"/>
                <w:szCs w:val="24"/>
              </w:rPr>
              <w:t>: Jira, Azure DevOps, Microsoft Project, Trello</w:t>
            </w:r>
          </w:p>
          <w:p w14:paraId="5D490879" w14:textId="2173B44B" w:rsidR="005E0573" w:rsidRPr="005E0573" w:rsidRDefault="005E0573" w:rsidP="005E0573">
            <w:pPr>
              <w:pStyle w:val="ListParagraph"/>
              <w:numPr>
                <w:ilvl w:val="0"/>
                <w:numId w:val="38"/>
              </w:numPr>
              <w:rPr>
                <w:rFonts w:ascii="Arial" w:eastAsia="Times New Roman" w:hAnsi="Arial" w:cs="Arial"/>
                <w:sz w:val="18"/>
                <w:szCs w:val="24"/>
              </w:rPr>
            </w:pPr>
            <w:r w:rsidRPr="005E0573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Monitoring &amp; Quality Tools</w:t>
            </w:r>
            <w:r w:rsidRPr="005E0573">
              <w:rPr>
                <w:rFonts w:ascii="Arial" w:eastAsia="Times New Roman" w:hAnsi="Arial" w:cs="Arial"/>
                <w:sz w:val="18"/>
                <w:szCs w:val="24"/>
              </w:rPr>
              <w:t>: SonarQube, ELK Stack, Grafana, Postman, Swagger</w:t>
            </w:r>
          </w:p>
          <w:p w14:paraId="55D6FDDF" w14:textId="6A44F7DA" w:rsidR="005E0573" w:rsidRPr="005E0573" w:rsidRDefault="005E0573" w:rsidP="005E0573">
            <w:pPr>
              <w:pStyle w:val="ListParagraph"/>
              <w:numPr>
                <w:ilvl w:val="0"/>
                <w:numId w:val="38"/>
              </w:numPr>
              <w:rPr>
                <w:rFonts w:ascii="Arial" w:eastAsia="Times New Roman" w:hAnsi="Arial" w:cs="Arial"/>
                <w:sz w:val="18"/>
                <w:szCs w:val="24"/>
              </w:rPr>
            </w:pPr>
            <w:r w:rsidRPr="005E0573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Documentation &amp; Reporting</w:t>
            </w:r>
            <w:r w:rsidRPr="005E0573">
              <w:rPr>
                <w:rFonts w:ascii="Arial" w:eastAsia="Times New Roman" w:hAnsi="Arial" w:cs="Arial"/>
                <w:sz w:val="18"/>
                <w:szCs w:val="24"/>
              </w:rPr>
              <w:t>: Confluence, SRS, SOPs, Risk Logs, API Documentation, Release Notes, Dashboards</w:t>
            </w:r>
          </w:p>
          <w:p w14:paraId="33D62DC7" w14:textId="0541AB93" w:rsidR="005E0573" w:rsidRPr="005E0573" w:rsidRDefault="005E0573" w:rsidP="005E0573">
            <w:pPr>
              <w:pStyle w:val="ListParagraph"/>
              <w:numPr>
                <w:ilvl w:val="0"/>
                <w:numId w:val="38"/>
              </w:numPr>
              <w:rPr>
                <w:rFonts w:ascii="Arial" w:eastAsia="Times New Roman" w:hAnsi="Arial" w:cs="Arial"/>
                <w:sz w:val="18"/>
                <w:szCs w:val="24"/>
              </w:rPr>
            </w:pPr>
            <w:r w:rsidRPr="005E0573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Collaboration &amp; Visualization</w:t>
            </w:r>
            <w:r w:rsidRPr="005E0573">
              <w:rPr>
                <w:rFonts w:ascii="Arial" w:eastAsia="Times New Roman" w:hAnsi="Arial" w:cs="Arial"/>
                <w:sz w:val="18"/>
                <w:szCs w:val="24"/>
              </w:rPr>
              <w:t>: Miro, MS Teams, Power BI, draw.io</w:t>
            </w:r>
          </w:p>
          <w:p w14:paraId="3AA6F5FF" w14:textId="1CFB9FE3" w:rsidR="005E0573" w:rsidRPr="005E0573" w:rsidRDefault="005E0573" w:rsidP="005E0573">
            <w:pPr>
              <w:pStyle w:val="ListParagraph"/>
              <w:numPr>
                <w:ilvl w:val="0"/>
                <w:numId w:val="38"/>
              </w:numPr>
              <w:rPr>
                <w:rFonts w:ascii="Arial" w:eastAsia="Times New Roman" w:hAnsi="Arial" w:cs="Arial"/>
                <w:sz w:val="18"/>
                <w:szCs w:val="24"/>
              </w:rPr>
            </w:pPr>
            <w:r w:rsidRPr="005E0573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Languages &amp; Technologies (Basic)</w:t>
            </w:r>
            <w:r w:rsidRPr="005E0573">
              <w:rPr>
                <w:rFonts w:ascii="Arial" w:eastAsia="Times New Roman" w:hAnsi="Arial" w:cs="Arial"/>
                <w:sz w:val="18"/>
                <w:szCs w:val="24"/>
              </w:rPr>
              <w:t>: .NET, Java, React, SQL, HTML, CSS, Bootstrap, jQuery</w:t>
            </w:r>
          </w:p>
          <w:p w14:paraId="32381526" w14:textId="3EF818F6" w:rsidR="005E0573" w:rsidRPr="005E0573" w:rsidRDefault="005E0573" w:rsidP="005E0573">
            <w:pPr>
              <w:pStyle w:val="ListParagraph"/>
              <w:numPr>
                <w:ilvl w:val="0"/>
                <w:numId w:val="38"/>
              </w:numPr>
              <w:rPr>
                <w:rFonts w:ascii="Arial" w:eastAsia="Times New Roman" w:hAnsi="Arial" w:cs="Arial"/>
                <w:sz w:val="18"/>
                <w:szCs w:val="24"/>
              </w:rPr>
            </w:pPr>
            <w:r w:rsidRPr="005E0573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Methodologies &amp; Frameworks</w:t>
            </w:r>
            <w:r w:rsidRPr="005E0573">
              <w:rPr>
                <w:rFonts w:ascii="Arial" w:eastAsia="Times New Roman" w:hAnsi="Arial" w:cs="Arial"/>
                <w:sz w:val="18"/>
                <w:szCs w:val="24"/>
              </w:rPr>
              <w:t>: Scrum, Agile, SAFe, DevOps, SDLC, Waterfall</w:t>
            </w:r>
          </w:p>
          <w:p w14:paraId="2C9020A8" w14:textId="4CDA6094" w:rsidR="005E0573" w:rsidRPr="005E0573" w:rsidRDefault="005E0573" w:rsidP="005E0573">
            <w:pPr>
              <w:pStyle w:val="ListParagraph"/>
              <w:numPr>
                <w:ilvl w:val="0"/>
                <w:numId w:val="38"/>
              </w:numPr>
              <w:rPr>
                <w:rFonts w:ascii="Arial" w:eastAsia="Times New Roman" w:hAnsi="Arial" w:cs="Arial"/>
                <w:sz w:val="18"/>
                <w:szCs w:val="24"/>
              </w:rPr>
            </w:pPr>
            <w:r w:rsidRPr="005E0573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Testing &amp; QA Tools</w:t>
            </w:r>
            <w:r w:rsidRPr="005E0573">
              <w:rPr>
                <w:rFonts w:ascii="Arial" w:eastAsia="Times New Roman" w:hAnsi="Arial" w:cs="Arial"/>
                <w:sz w:val="18"/>
                <w:szCs w:val="24"/>
              </w:rPr>
              <w:t>: Manual &amp; Automation Testing, Automation Frameworks, aligned with ISO / Six Sigma / CMMI standards</w:t>
            </w:r>
          </w:p>
          <w:p w14:paraId="30419C4F" w14:textId="67E7C43D" w:rsidR="005E0573" w:rsidRPr="005E0573" w:rsidRDefault="005E0573" w:rsidP="005E0573">
            <w:pPr>
              <w:pStyle w:val="ListParagraph"/>
              <w:numPr>
                <w:ilvl w:val="0"/>
                <w:numId w:val="38"/>
              </w:numPr>
              <w:rPr>
                <w:rFonts w:ascii="Arial" w:eastAsia="Times New Roman" w:hAnsi="Arial" w:cs="Arial"/>
                <w:sz w:val="18"/>
                <w:szCs w:val="24"/>
              </w:rPr>
            </w:pPr>
            <w:r w:rsidRPr="005E0573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Cloud Platforms</w:t>
            </w:r>
            <w:r w:rsidRPr="005E0573">
              <w:rPr>
                <w:rFonts w:ascii="Arial" w:eastAsia="Times New Roman" w:hAnsi="Arial" w:cs="Arial"/>
                <w:sz w:val="18"/>
                <w:szCs w:val="24"/>
              </w:rPr>
              <w:t>: Microsoft Azure (Basic)</w:t>
            </w:r>
          </w:p>
          <w:p w14:paraId="7AF4C168" w14:textId="1094E402" w:rsidR="00C81BF2" w:rsidRPr="00B273B3" w:rsidRDefault="00C81BF2" w:rsidP="00B273B3"/>
          <w:p w14:paraId="263526B3" w14:textId="77777777" w:rsidR="00957FC0" w:rsidRPr="00FD39D4" w:rsidRDefault="00957FC0" w:rsidP="00E2746D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color w:val="2A3636"/>
                <w:sz w:val="24"/>
              </w:rPr>
            </w:pPr>
            <w:r w:rsidRPr="00FD39D4">
              <w:rPr>
                <w:rFonts w:ascii="Arial" w:hAnsi="Arial" w:cs="Arial"/>
                <w:b/>
                <w:noProof/>
                <w:color w:val="154960"/>
                <w:sz w:val="24"/>
              </w:rPr>
              <w:drawing>
                <wp:inline distT="0" distB="0" distL="0" distR="0" wp14:anchorId="21181AC7" wp14:editId="34C80781">
                  <wp:extent cx="228600" cy="228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s-Handled24x24icon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39D4">
              <w:rPr>
                <w:rFonts w:ascii="Arial" w:hAnsi="Arial" w:cs="Arial"/>
                <w:b/>
                <w:color w:val="2A3636"/>
                <w:sz w:val="24"/>
              </w:rPr>
              <w:t xml:space="preserve"> SOFT SKILLS</w:t>
            </w:r>
          </w:p>
          <w:p w14:paraId="601A6C07" w14:textId="6B4BE078" w:rsidR="00957FC0" w:rsidRPr="00FD39D4" w:rsidRDefault="00957FC0" w:rsidP="00E2746D">
            <w:pPr>
              <w:rPr>
                <w:rFonts w:ascii="Arial" w:hAnsi="Arial" w:cs="Arial"/>
              </w:rPr>
            </w:pPr>
            <w:r w:rsidRPr="00FD39D4">
              <w:rPr>
                <w:rFonts w:ascii="Arial" w:hAnsi="Arial" w:cs="Arial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D4B714" wp14:editId="13806498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151765</wp:posOffset>
                      </wp:positionV>
                      <wp:extent cx="1044575" cy="285750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0C21BA" w14:textId="6DED1F2C" w:rsidR="00957FC0" w:rsidRPr="009021A8" w:rsidRDefault="00390823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Arial" w:hAnsi="Arial" w:cs="Arial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390823">
                                    <w:rPr>
                                      <w:rStyle w:val="rvts36"/>
                                      <w:rFonts w:ascii="Arial" w:hAnsi="Arial" w:cs="Arial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Leadership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D4B7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3" o:spid="_x0000_s1026" type="#_x0000_t202" style="position:absolute;margin-left:68.2pt;margin-top:11.95pt;width:82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" filled="f" stroked="f" strokeweight=".5pt">
                      <v:textbox>
                        <w:txbxContent>
                          <w:p w14:paraId="220C21BA" w14:textId="6DED1F2C" w:rsidR="00957FC0" w:rsidRPr="009021A8" w:rsidRDefault="00390823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390823">
                              <w:rPr>
                                <w:rStyle w:val="rvts36"/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Leadership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CB00C3" w14:textId="064E921E" w:rsidR="00B103F6" w:rsidRPr="00FD39D4" w:rsidRDefault="0089414A" w:rsidP="00203D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FD39D4">
              <w:rPr>
                <w:rFonts w:ascii="Arial" w:hAnsi="Arial" w:cs="Arial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CCCDCA8" wp14:editId="725F9A1A">
                      <wp:simplePos x="0" y="0"/>
                      <wp:positionH relativeFrom="column">
                        <wp:posOffset>1222131</wp:posOffset>
                      </wp:positionH>
                      <wp:positionV relativeFrom="paragraph">
                        <wp:posOffset>294493</wp:posOffset>
                      </wp:positionV>
                      <wp:extent cx="1111347" cy="285750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1347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721E72" w14:textId="193256CC" w:rsidR="00957FC0" w:rsidRPr="003319B5" w:rsidRDefault="00390823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390823">
                                    <w:rPr>
                                      <w:rStyle w:val="rvts36"/>
                                      <w:rFonts w:ascii="Arial" w:hAnsi="Arial" w:cs="Arial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CDCA8" id="Text Box 54" o:spid="_x0000_s1027" type="#_x0000_t202" style="position:absolute;left:0;text-align:left;margin-left:96.25pt;margin-top:23.2pt;width:87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" filled="f" stroked="f" strokeweight=".5pt">
                      <v:textbox>
                        <w:txbxContent>
                          <w:p w14:paraId="3B721E72" w14:textId="193256CC" w:rsidR="00957FC0" w:rsidRPr="003319B5" w:rsidRDefault="00390823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390823">
                              <w:rPr>
                                <w:rStyle w:val="rvts36"/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Communication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0823" w:rsidRPr="00FD39D4">
              <w:rPr>
                <w:rFonts w:ascii="Arial" w:hAnsi="Arial" w:cs="Arial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804EA0" wp14:editId="04A0DC34">
                      <wp:simplePos x="0" y="0"/>
                      <wp:positionH relativeFrom="column">
                        <wp:posOffset>1367768</wp:posOffset>
                      </wp:positionH>
                      <wp:positionV relativeFrom="paragraph">
                        <wp:posOffset>666915</wp:posOffset>
                      </wp:positionV>
                      <wp:extent cx="1178677" cy="285750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8677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C7D9E5" w14:textId="75B4A7E1" w:rsidR="00957FC0" w:rsidRPr="002215EA" w:rsidRDefault="00203DF6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390823">
                                    <w:rPr>
                                      <w:rStyle w:val="rvts36"/>
                                      <w:rFonts w:ascii="Arial" w:hAnsi="Arial" w:cs="Arial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Problem solving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04EA0" id="Text Box 55" o:spid="_x0000_s1028" type="#_x0000_t202" style="position:absolute;left:0;text-align:left;margin-left:107.7pt;margin-top:52.5pt;width:92.8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" filled="f" stroked="f" strokeweight=".5pt">
                      <v:textbox>
                        <w:txbxContent>
                          <w:p w14:paraId="1BC7D9E5" w14:textId="75B4A7E1" w:rsidR="00957FC0" w:rsidRPr="002215EA" w:rsidRDefault="00203DF6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390823">
                              <w:rPr>
                                <w:rStyle w:val="rvts36"/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Problem solving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7FC0" w:rsidRPr="00FD39D4">
              <w:rPr>
                <w:rFonts w:ascii="Arial" w:hAnsi="Arial" w:cs="Arial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9FC51B" wp14:editId="639C1C5F">
                      <wp:simplePos x="0" y="0"/>
                      <wp:positionH relativeFrom="column">
                        <wp:posOffset>1396086</wp:posOffset>
                      </wp:positionH>
                      <wp:positionV relativeFrom="paragraph">
                        <wp:posOffset>1078230</wp:posOffset>
                      </wp:positionV>
                      <wp:extent cx="1044575" cy="28575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0761AD" w14:textId="284F5B5C" w:rsidR="00957FC0" w:rsidRPr="002215EA" w:rsidRDefault="00390823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390823">
                                    <w:rPr>
                                      <w:rStyle w:val="rvts36"/>
                                      <w:rFonts w:ascii="Arial" w:hAnsi="Arial" w:cs="Arial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Adaptability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FC51B" id="Text Box 56" o:spid="_x0000_s1029" type="#_x0000_t202" style="position:absolute;left:0;text-align:left;margin-left:109.95pt;margin-top:84.9pt;width:82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" filled="f" stroked="f" strokeweight=".5pt">
                      <v:textbox>
                        <w:txbxContent>
                          <w:p w14:paraId="600761AD" w14:textId="284F5B5C" w:rsidR="00957FC0" w:rsidRPr="002215EA" w:rsidRDefault="00390823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390823">
                              <w:rPr>
                                <w:rStyle w:val="rvts36"/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Adaptability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7FC0" w:rsidRPr="00FD39D4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0528" behindDoc="0" locked="0" layoutInCell="1" allowOverlap="1" wp14:anchorId="6DC51422" wp14:editId="3CA25117">
                  <wp:simplePos x="0" y="0"/>
                  <wp:positionH relativeFrom="column">
                    <wp:posOffset>520065</wp:posOffset>
                  </wp:positionH>
                  <wp:positionV relativeFrom="paragraph">
                    <wp:posOffset>157124</wp:posOffset>
                  </wp:positionV>
                  <wp:extent cx="170815" cy="170815"/>
                  <wp:effectExtent l="0" t="0" r="635" b="635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aborator24x24icons.png"/>
                          <pic:cNvPicPr/>
                        </pic:nvPicPr>
                        <pic:blipFill>
                          <a:blip r:embed="rId10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7FC0" w:rsidRPr="00FD39D4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3600" behindDoc="0" locked="0" layoutInCell="1" allowOverlap="1" wp14:anchorId="3A0DB932" wp14:editId="3B8684D6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1118514</wp:posOffset>
                  </wp:positionV>
                  <wp:extent cx="200660" cy="200660"/>
                  <wp:effectExtent l="0" t="0" r="8890" b="889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geagent-2-24x24icons.png"/>
                          <pic:cNvPicPr/>
                        </pic:nvPicPr>
                        <pic:blipFill>
                          <a:blip r:embed="rId12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7FC0" w:rsidRPr="00FD39D4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2576" behindDoc="0" locked="0" layoutInCell="1" allowOverlap="1" wp14:anchorId="32A2DF22" wp14:editId="2D56E994">
                  <wp:simplePos x="0" y="0"/>
                  <wp:positionH relativeFrom="column">
                    <wp:posOffset>1032866</wp:posOffset>
                  </wp:positionH>
                  <wp:positionV relativeFrom="paragraph">
                    <wp:posOffset>680720</wp:posOffset>
                  </wp:positionV>
                  <wp:extent cx="230505" cy="230505"/>
                  <wp:effectExtent l="0" t="0" r="0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nner-2-24x24icons.png"/>
                          <pic:cNvPicPr/>
                        </pic:nvPicPr>
                        <pic:blipFill>
                          <a:blip r:embed="rId14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7FC0" w:rsidRPr="00FD39D4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1552" behindDoc="0" locked="0" layoutInCell="1" allowOverlap="1" wp14:anchorId="7A4B9E84" wp14:editId="420D204B">
                  <wp:simplePos x="0" y="0"/>
                  <wp:positionH relativeFrom="column">
                    <wp:posOffset>886104</wp:posOffset>
                  </wp:positionH>
                  <wp:positionV relativeFrom="paragraph">
                    <wp:posOffset>343535</wp:posOffset>
                  </wp:positionV>
                  <wp:extent cx="180340" cy="180340"/>
                  <wp:effectExtent l="0" t="0" r="0" b="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municator24x24icons.png"/>
                          <pic:cNvPicPr/>
                        </pic:nvPicPr>
                        <pic:blipFill>
                          <a:blip r:embed="rId16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7FC0" w:rsidRPr="00FD39D4">
              <w:rPr>
                <w:rStyle w:val="rvts36"/>
                <w:noProof/>
                <w:color w:val="404040" w:themeColor="text1" w:themeTint="BF"/>
                <w:sz w:val="20"/>
                <w:szCs w:val="19"/>
                <w:bdr w:val="none" w:sz="0" w:space="0" w:color="auto" w:frame="1"/>
              </w:rPr>
              <w:drawing>
                <wp:inline distT="0" distB="0" distL="0" distR="0" wp14:anchorId="0C9CBE48" wp14:editId="743C8C3F">
                  <wp:extent cx="1713375" cy="1373102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33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16463" cy="137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97BAA" w14:textId="524288E7" w:rsidR="00B103F6" w:rsidRPr="00C81BF2" w:rsidRDefault="00B103F6" w:rsidP="00C81BF2"/>
          <w:p w14:paraId="1B8888DA" w14:textId="77777777" w:rsidR="00D30608" w:rsidRDefault="00D30608" w:rsidP="00B103F6">
            <w:pPr>
              <w:rPr>
                <w:rFonts w:ascii="Arial" w:hAnsi="Arial" w:cs="Arial"/>
              </w:rPr>
            </w:pPr>
          </w:p>
          <w:p w14:paraId="1BF51648" w14:textId="3AFBEC08" w:rsidR="00973CA1" w:rsidRDefault="00973CA1" w:rsidP="00B103F6">
            <w:pPr>
              <w:rPr>
                <w:rFonts w:ascii="Arial" w:hAnsi="Arial" w:cs="Arial"/>
              </w:rPr>
            </w:pPr>
          </w:p>
          <w:p w14:paraId="6D9AB76F" w14:textId="77777777" w:rsidR="00851FD6" w:rsidRDefault="00851FD6" w:rsidP="00B103F6">
            <w:pPr>
              <w:rPr>
                <w:rFonts w:ascii="Arial" w:hAnsi="Arial" w:cs="Arial"/>
              </w:rPr>
            </w:pPr>
          </w:p>
          <w:p w14:paraId="24647C02" w14:textId="77777777" w:rsidR="00973CA1" w:rsidRPr="00FD39D4" w:rsidRDefault="00973CA1" w:rsidP="00973CA1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color w:val="2A3636"/>
                <w:sz w:val="24"/>
              </w:rPr>
            </w:pPr>
            <w:r w:rsidRPr="00FD39D4">
              <w:rPr>
                <w:rFonts w:ascii="Arial" w:hAnsi="Arial" w:cs="Arial"/>
                <w:b/>
                <w:noProof/>
                <w:color w:val="154960"/>
                <w:sz w:val="24"/>
              </w:rPr>
              <w:drawing>
                <wp:inline distT="0" distB="0" distL="0" distR="0" wp14:anchorId="441FD119" wp14:editId="13A58241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flat2-grey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39D4">
              <w:rPr>
                <w:rFonts w:ascii="Arial" w:hAnsi="Arial" w:cs="Arial"/>
                <w:b/>
                <w:color w:val="2A3636"/>
                <w:sz w:val="24"/>
              </w:rPr>
              <w:t xml:space="preserve"> ACADEMIC DETAILS</w:t>
            </w:r>
          </w:p>
          <w:p w14:paraId="3DF626E1" w14:textId="77777777" w:rsidR="00973CA1" w:rsidRPr="00FD39D4" w:rsidRDefault="00973CA1" w:rsidP="00973CA1">
            <w:pPr>
              <w:ind w:right="90"/>
              <w:rPr>
                <w:rFonts w:ascii="Arial" w:hAnsi="Arial" w:cs="Arial"/>
                <w:sz w:val="10"/>
              </w:rPr>
            </w:pPr>
          </w:p>
          <w:p w14:paraId="273E4A86" w14:textId="77777777" w:rsidR="00973CA1" w:rsidRPr="00836DB5" w:rsidRDefault="00973CA1" w:rsidP="00973CA1">
            <w:pPr>
              <w:pStyle w:val="ListParagraph"/>
              <w:numPr>
                <w:ilvl w:val="0"/>
                <w:numId w:val="31"/>
              </w:numPr>
            </w:pPr>
            <w:r w:rsidRPr="00FF3ADF">
              <w:rPr>
                <w:rFonts w:ascii="Arial" w:hAnsi="Arial" w:cs="Arial"/>
                <w:b/>
                <w:bCs/>
                <w:sz w:val="18"/>
              </w:rPr>
              <w:t xml:space="preserve">2009: </w:t>
            </w:r>
            <w:r w:rsidRPr="00FF3ADF">
              <w:rPr>
                <w:rFonts w:ascii="Arial" w:hAnsi="Arial" w:cs="Arial"/>
                <w:bCs/>
                <w:sz w:val="18"/>
              </w:rPr>
              <w:t>B.Tech. in Electronics &amp; Telecommunication Engineering, Biju Patnaik University of Technology (BPUT), Odisha</w:t>
            </w:r>
          </w:p>
          <w:p w14:paraId="1BBDC6C8" w14:textId="77777777" w:rsidR="00973CA1" w:rsidRPr="00836DB5" w:rsidRDefault="00973CA1" w:rsidP="00973CA1">
            <w:pPr>
              <w:pStyle w:val="ListParagraph"/>
              <w:ind w:left="360"/>
            </w:pPr>
          </w:p>
          <w:p w14:paraId="5A7FA0CD" w14:textId="77777777" w:rsidR="00973CA1" w:rsidRPr="00FD39D4" w:rsidRDefault="00973CA1" w:rsidP="00973CA1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color w:val="2A3636"/>
                <w:sz w:val="24"/>
              </w:rPr>
            </w:pPr>
            <w:r w:rsidRPr="00FD39D4">
              <w:rPr>
                <w:rFonts w:ascii="Arial" w:hAnsi="Arial" w:cs="Arial"/>
                <w:b/>
                <w:noProof/>
                <w:color w:val="154960"/>
                <w:sz w:val="24"/>
              </w:rPr>
              <w:drawing>
                <wp:inline distT="0" distB="0" distL="0" distR="0" wp14:anchorId="4F82A6BE" wp14:editId="6243AA87">
                  <wp:extent cx="228600" cy="228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flat2-grey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39D4">
              <w:rPr>
                <w:rFonts w:ascii="Arial" w:hAnsi="Arial" w:cs="Arial"/>
                <w:b/>
                <w:color w:val="2A3636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2A3636"/>
                <w:sz w:val="24"/>
              </w:rPr>
              <w:t>CERTIFICATIONS</w:t>
            </w:r>
          </w:p>
          <w:p w14:paraId="6D48B083" w14:textId="77777777" w:rsidR="00973CA1" w:rsidRPr="00FD39D4" w:rsidRDefault="00973CA1" w:rsidP="00973CA1">
            <w:pPr>
              <w:ind w:right="90"/>
              <w:rPr>
                <w:rFonts w:ascii="Arial" w:hAnsi="Arial" w:cs="Arial"/>
                <w:sz w:val="10"/>
              </w:rPr>
            </w:pPr>
          </w:p>
          <w:p w14:paraId="18A87BD7" w14:textId="77777777" w:rsidR="00973CA1" w:rsidRPr="00836DB5" w:rsidRDefault="00973CA1" w:rsidP="00973CA1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18"/>
              </w:rPr>
            </w:pPr>
            <w:r w:rsidRPr="00836DB5">
              <w:rPr>
                <w:rFonts w:ascii="Arial" w:eastAsiaTheme="minorHAnsi" w:hAnsi="Arial" w:cs="Arial"/>
                <w:b/>
                <w:bCs/>
                <w:sz w:val="18"/>
                <w:szCs w:val="22"/>
              </w:rPr>
              <w:t>2025 (Pursuing):</w:t>
            </w:r>
            <w:r w:rsidRPr="00836DB5">
              <w:rPr>
                <w:rFonts w:ascii="Arial" w:eastAsiaTheme="minorHAnsi" w:hAnsi="Arial" w:cs="Arial"/>
                <w:bCs/>
                <w:sz w:val="18"/>
                <w:szCs w:val="22"/>
              </w:rPr>
              <w:t xml:space="preserve"> </w:t>
            </w:r>
            <w:proofErr w:type="spellStart"/>
            <w:r w:rsidRPr="00836DB5">
              <w:rPr>
                <w:rFonts w:ascii="Arial" w:eastAsiaTheme="minorHAnsi" w:hAnsi="Arial" w:cs="Arial"/>
                <w:bCs/>
                <w:sz w:val="18"/>
                <w:szCs w:val="22"/>
              </w:rPr>
              <w:t>SAFe</w:t>
            </w:r>
            <w:proofErr w:type="spellEnd"/>
            <w:r w:rsidRPr="00836DB5">
              <w:rPr>
                <w:rFonts w:ascii="Arial" w:eastAsiaTheme="minorHAnsi" w:hAnsi="Arial" w:cs="Arial"/>
                <w:bCs/>
                <w:sz w:val="18"/>
                <w:szCs w:val="22"/>
              </w:rPr>
              <w:t xml:space="preserve"> Agilist Certification</w:t>
            </w:r>
          </w:p>
          <w:p w14:paraId="12A3B077" w14:textId="77777777" w:rsidR="00973CA1" w:rsidRPr="00836DB5" w:rsidRDefault="00973CA1" w:rsidP="00973CA1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18"/>
              </w:rPr>
            </w:pPr>
            <w:r w:rsidRPr="00836DB5">
              <w:rPr>
                <w:rFonts w:ascii="Arial" w:eastAsiaTheme="minorHAnsi" w:hAnsi="Arial" w:cs="Arial"/>
                <w:b/>
                <w:bCs/>
                <w:sz w:val="18"/>
                <w:szCs w:val="22"/>
              </w:rPr>
              <w:t>2025:</w:t>
            </w:r>
            <w:r w:rsidRPr="00836DB5">
              <w:rPr>
                <w:rFonts w:ascii="Arial" w:eastAsiaTheme="minorHAnsi" w:hAnsi="Arial" w:cs="Arial"/>
                <w:bCs/>
                <w:sz w:val="18"/>
                <w:szCs w:val="22"/>
              </w:rPr>
              <w:t xml:space="preserve"> Certified Scrum Master (CSM), Scrum Alliance (Valid till Dec 2025)</w:t>
            </w:r>
          </w:p>
          <w:p w14:paraId="2CB5720A" w14:textId="77777777" w:rsidR="00973CA1" w:rsidRPr="00836DB5" w:rsidRDefault="00973CA1" w:rsidP="00973CA1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18"/>
              </w:rPr>
            </w:pPr>
            <w:r w:rsidRPr="00836DB5">
              <w:rPr>
                <w:rFonts w:ascii="Arial" w:eastAsiaTheme="minorHAnsi" w:hAnsi="Arial" w:cs="Arial"/>
                <w:b/>
                <w:bCs/>
                <w:sz w:val="18"/>
                <w:szCs w:val="22"/>
              </w:rPr>
              <w:t>2017:</w:t>
            </w:r>
            <w:r w:rsidRPr="00836DB5">
              <w:rPr>
                <w:rFonts w:ascii="Arial" w:eastAsiaTheme="minorHAnsi" w:hAnsi="Arial" w:cs="Arial"/>
                <w:bCs/>
                <w:sz w:val="18"/>
                <w:szCs w:val="22"/>
              </w:rPr>
              <w:t xml:space="preserve"> Six Sigma Green Belt, Indian Statistical Institute</w:t>
            </w:r>
          </w:p>
          <w:p w14:paraId="47E4B4F0" w14:textId="77777777" w:rsidR="00973CA1" w:rsidRDefault="00973CA1" w:rsidP="00973CA1">
            <w:pPr>
              <w:rPr>
                <w:rFonts w:ascii="Arial" w:hAnsi="Arial" w:cs="Arial"/>
                <w:sz w:val="10"/>
                <w:szCs w:val="10"/>
              </w:rPr>
            </w:pPr>
          </w:p>
          <w:p w14:paraId="2BFE23B8" w14:textId="77777777" w:rsidR="00973CA1" w:rsidRDefault="00973CA1" w:rsidP="00973CA1">
            <w:pPr>
              <w:rPr>
                <w:rFonts w:ascii="Arial" w:hAnsi="Arial" w:cs="Arial"/>
                <w:sz w:val="10"/>
                <w:szCs w:val="10"/>
              </w:rPr>
            </w:pPr>
          </w:p>
          <w:p w14:paraId="4FAD1D17" w14:textId="77777777" w:rsidR="00973CA1" w:rsidRPr="00FD39D4" w:rsidRDefault="00973CA1" w:rsidP="00973CA1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 w:rsidRPr="00FD39D4">
              <w:rPr>
                <w:rFonts w:ascii="Tahoma" w:hAnsi="Tahoma" w:cs="Tahoma"/>
                <w:b/>
                <w:noProof/>
                <w:color w:val="262626" w:themeColor="text1" w:themeTint="D9"/>
                <w:szCs w:val="20"/>
              </w:rPr>
              <w:drawing>
                <wp:inline distT="0" distB="0" distL="0" distR="0" wp14:anchorId="58F1DF46" wp14:editId="520F5F4A">
                  <wp:extent cx="233916" cy="23391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eerflat-grey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39D4">
              <w:rPr>
                <w:rFonts w:ascii="Tahoma" w:hAnsi="Tahoma" w:cs="Tahoma"/>
                <w:b/>
                <w:color w:val="2A3636"/>
                <w:sz w:val="24"/>
              </w:rPr>
              <w:t xml:space="preserve"> PERSONAL DETAILS</w:t>
            </w:r>
          </w:p>
          <w:p w14:paraId="3F41CDA1" w14:textId="77777777" w:rsidR="00973CA1" w:rsidRPr="00FD39D4" w:rsidRDefault="00973CA1" w:rsidP="00973CA1">
            <w:pPr>
              <w:pStyle w:val="NormalWeb"/>
              <w:spacing w:before="40" w:beforeAutospacing="0" w:after="0" w:afterAutospacing="0" w:line="276" w:lineRule="auto"/>
              <w:jc w:val="both"/>
              <w:rPr>
                <w:rStyle w:val="Strong"/>
                <w:rFonts w:ascii="Arial" w:hAnsi="Arial" w:cs="Arial"/>
                <w:sz w:val="8"/>
                <w:szCs w:val="10"/>
              </w:rPr>
            </w:pPr>
          </w:p>
          <w:p w14:paraId="5A7A5DE6" w14:textId="217B6DDE" w:rsidR="00973CA1" w:rsidRPr="005E0573" w:rsidRDefault="00973CA1" w:rsidP="00973CA1">
            <w:pPr>
              <w:pStyle w:val="NormalWeb"/>
              <w:spacing w:before="40" w:beforeAutospacing="0" w:after="0" w:afterAutospacing="0" w:line="276" w:lineRule="auto"/>
              <w:jc w:val="both"/>
              <w:rPr>
                <w:rFonts w:ascii="Arial" w:hAnsi="Arial" w:cs="Arial"/>
                <w:color w:val="000000" w:themeColor="text1"/>
                <w:sz w:val="18"/>
              </w:rPr>
            </w:pPr>
            <w:r w:rsidRPr="00FD39D4">
              <w:rPr>
                <w:rStyle w:val="Strong"/>
                <w:rFonts w:ascii="Arial" w:hAnsi="Arial" w:cs="Arial"/>
                <w:sz w:val="18"/>
              </w:rPr>
              <w:t xml:space="preserve">Date of </w:t>
            </w:r>
            <w:r w:rsidRPr="005E0573">
              <w:rPr>
                <w:rStyle w:val="Strong"/>
                <w:rFonts w:ascii="Arial" w:hAnsi="Arial" w:cs="Arial"/>
                <w:color w:val="000000" w:themeColor="text1"/>
                <w:sz w:val="18"/>
              </w:rPr>
              <w:t>Birth</w:t>
            </w:r>
            <w:r w:rsidRPr="005E0573">
              <w:rPr>
                <w:rFonts w:ascii="Arial" w:hAnsi="Arial" w:cs="Arial"/>
                <w:color w:val="000000" w:themeColor="text1"/>
                <w:sz w:val="18"/>
              </w:rPr>
              <w:t xml:space="preserve">: </w:t>
            </w:r>
            <w:r w:rsidR="005E0573">
              <w:rPr>
                <w:rFonts w:ascii="Arial" w:hAnsi="Arial" w:cs="Arial"/>
                <w:color w:val="000000" w:themeColor="text1"/>
                <w:sz w:val="18"/>
              </w:rPr>
              <w:t>02</w:t>
            </w:r>
            <w:r w:rsidR="005E0573" w:rsidRPr="005E0573">
              <w:rPr>
                <w:rFonts w:ascii="Arial" w:hAnsi="Arial" w:cs="Arial"/>
                <w:color w:val="000000" w:themeColor="text1"/>
                <w:sz w:val="18"/>
                <w:vertAlign w:val="superscript"/>
              </w:rPr>
              <w:t>nd</w:t>
            </w:r>
            <w:r w:rsidR="005E0573">
              <w:rPr>
                <w:rFonts w:ascii="Arial" w:hAnsi="Arial" w:cs="Arial"/>
                <w:color w:val="000000" w:themeColor="text1"/>
                <w:sz w:val="18"/>
              </w:rPr>
              <w:t xml:space="preserve"> April </w:t>
            </w:r>
            <w:r w:rsidR="005E0573" w:rsidRPr="005E0573">
              <w:rPr>
                <w:rFonts w:ascii="Arial" w:hAnsi="Arial" w:cs="Arial"/>
                <w:color w:val="000000" w:themeColor="text1"/>
                <w:sz w:val="18"/>
              </w:rPr>
              <w:t>1981</w:t>
            </w:r>
          </w:p>
          <w:p w14:paraId="2371142D" w14:textId="55DD2676" w:rsidR="00973CA1" w:rsidRPr="005E0573" w:rsidRDefault="00973CA1" w:rsidP="00973CA1">
            <w:pPr>
              <w:pStyle w:val="NormalWeb"/>
              <w:spacing w:before="40" w:beforeAutospacing="0" w:after="0" w:afterAutospacing="0" w:line="276" w:lineRule="auto"/>
              <w:jc w:val="both"/>
              <w:rPr>
                <w:rStyle w:val="Strong"/>
                <w:rFonts w:ascii="Arial" w:hAnsi="Arial" w:cs="Arial"/>
                <w:color w:val="000000" w:themeColor="text1"/>
                <w:sz w:val="18"/>
              </w:rPr>
            </w:pPr>
            <w:r w:rsidRPr="005E0573">
              <w:rPr>
                <w:rStyle w:val="Strong"/>
                <w:rFonts w:ascii="Arial" w:hAnsi="Arial" w:cs="Arial"/>
                <w:color w:val="000000" w:themeColor="text1"/>
                <w:sz w:val="18"/>
              </w:rPr>
              <w:t xml:space="preserve">Languages Known: </w:t>
            </w:r>
            <w:r w:rsidR="005E0573" w:rsidRPr="005E0573">
              <w:rPr>
                <w:rFonts w:ascii="Arial" w:hAnsi="Arial" w:cs="Arial"/>
                <w:color w:val="000000" w:themeColor="text1"/>
                <w:sz w:val="18"/>
              </w:rPr>
              <w:t>English, Hindi, Odia</w:t>
            </w:r>
          </w:p>
          <w:p w14:paraId="4A5F0491" w14:textId="5FF6D924" w:rsidR="00973CA1" w:rsidRPr="00FD39D4" w:rsidRDefault="00973CA1" w:rsidP="00B103F6">
            <w:pPr>
              <w:rPr>
                <w:rFonts w:ascii="Arial" w:hAnsi="Arial" w:cs="Arial"/>
              </w:rPr>
            </w:pPr>
          </w:p>
        </w:tc>
        <w:tc>
          <w:tcPr>
            <w:tcW w:w="7002" w:type="dxa"/>
          </w:tcPr>
          <w:p w14:paraId="3F622EED" w14:textId="77777777" w:rsidR="00957FC0" w:rsidRPr="00FD39D4" w:rsidRDefault="00957FC0" w:rsidP="00E2746D">
            <w:pPr>
              <w:rPr>
                <w:rFonts w:ascii="Arial" w:hAnsi="Arial" w:cs="Arial"/>
                <w:sz w:val="12"/>
                <w:szCs w:val="10"/>
              </w:rPr>
            </w:pPr>
          </w:p>
          <w:p w14:paraId="34AEFFEF" w14:textId="77777777" w:rsidR="00957FC0" w:rsidRPr="00FD39D4" w:rsidRDefault="00957FC0" w:rsidP="00E2746D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color w:val="2A3636"/>
                <w:sz w:val="24"/>
              </w:rPr>
            </w:pPr>
            <w:r w:rsidRPr="00FD39D4">
              <w:rPr>
                <w:rFonts w:ascii="Arial" w:hAnsi="Arial" w:cs="Arial"/>
                <w:b/>
                <w:noProof/>
                <w:color w:val="154960"/>
                <w:sz w:val="24"/>
              </w:rPr>
              <w:drawing>
                <wp:inline distT="0" distB="0" distL="0" distR="0" wp14:anchorId="740344F3" wp14:editId="3C791D48">
                  <wp:extent cx="228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summry24x24icons (2)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39D4">
              <w:rPr>
                <w:rFonts w:ascii="Arial" w:hAnsi="Arial" w:cs="Arial"/>
                <w:b/>
                <w:color w:val="2A3636"/>
                <w:sz w:val="24"/>
              </w:rPr>
              <w:t xml:space="preserve"> PROFILE</w:t>
            </w:r>
            <w:r w:rsidR="00EF08B7" w:rsidRPr="00FD39D4">
              <w:rPr>
                <w:rFonts w:ascii="Arial" w:hAnsi="Arial" w:cs="Arial"/>
                <w:b/>
                <w:color w:val="2A3636"/>
                <w:sz w:val="24"/>
              </w:rPr>
              <w:t xml:space="preserve"> SUMMARY</w:t>
            </w:r>
          </w:p>
          <w:p w14:paraId="389D3264" w14:textId="68B9B7E4" w:rsidR="00957FC0" w:rsidRDefault="00957FC0" w:rsidP="00E2746D">
            <w:pPr>
              <w:rPr>
                <w:rFonts w:ascii="Arial" w:hAnsi="Arial" w:cs="Arial"/>
                <w:sz w:val="10"/>
                <w:szCs w:val="10"/>
              </w:rPr>
            </w:pPr>
          </w:p>
          <w:p w14:paraId="7C21E465" w14:textId="1EC0A5A1" w:rsidR="005F2D01" w:rsidRPr="005F2D01" w:rsidRDefault="005F2D01" w:rsidP="005F2D01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</w:rPr>
            </w:pPr>
            <w:r w:rsidRPr="005F2D01">
              <w:rPr>
                <w:rStyle w:val="Strong"/>
                <w:rFonts w:ascii="Arial" w:hAnsi="Arial" w:cs="Arial"/>
                <w:sz w:val="18"/>
              </w:rPr>
              <w:t xml:space="preserve">Certified Scrum Master with </w:t>
            </w:r>
            <w:r>
              <w:rPr>
                <w:rStyle w:val="Strong"/>
                <w:rFonts w:ascii="Arial" w:hAnsi="Arial" w:cs="Arial"/>
                <w:sz w:val="18"/>
              </w:rPr>
              <w:t xml:space="preserve">nearly </w:t>
            </w:r>
            <w:r w:rsidR="000A778A">
              <w:rPr>
                <w:rStyle w:val="Strong"/>
                <w:rFonts w:ascii="Arial" w:hAnsi="Arial" w:cs="Arial"/>
                <w:sz w:val="18"/>
              </w:rPr>
              <w:t>1</w:t>
            </w:r>
            <w:r w:rsidR="00D510F5">
              <w:rPr>
                <w:rStyle w:val="Strong"/>
                <w:rFonts w:ascii="Arial" w:hAnsi="Arial" w:cs="Arial"/>
                <w:sz w:val="18"/>
              </w:rPr>
              <w:t>2</w:t>
            </w:r>
            <w:r w:rsidRPr="005F2D01">
              <w:rPr>
                <w:rStyle w:val="Strong"/>
                <w:rFonts w:ascii="Arial" w:hAnsi="Arial" w:cs="Arial"/>
                <w:sz w:val="18"/>
              </w:rPr>
              <w:t xml:space="preserve"> years of experience</w:t>
            </w:r>
            <w:r w:rsidR="00434785">
              <w:rPr>
                <w:rStyle w:val="Strong"/>
                <w:rFonts w:ascii="Arial" w:hAnsi="Arial" w:cs="Arial"/>
                <w:sz w:val="18"/>
              </w:rPr>
              <w:t xml:space="preserve"> in IT Industry</w:t>
            </w:r>
            <w:r w:rsidRPr="005F2D01">
              <w:rPr>
                <w:rFonts w:ascii="Arial" w:hAnsi="Arial" w:cs="Arial"/>
                <w:sz w:val="18"/>
              </w:rPr>
              <w:t xml:space="preserve">, </w:t>
            </w:r>
            <w:r>
              <w:rPr>
                <w:rFonts w:ascii="Arial" w:hAnsi="Arial" w:cs="Arial"/>
                <w:sz w:val="18"/>
              </w:rPr>
              <w:t>worked</w:t>
            </w:r>
            <w:r w:rsidRPr="005F2D01">
              <w:rPr>
                <w:rFonts w:ascii="Arial" w:hAnsi="Arial" w:cs="Arial"/>
                <w:sz w:val="18"/>
              </w:rPr>
              <w:t xml:space="preserve"> at </w:t>
            </w:r>
            <w:r w:rsidRPr="005F2D01">
              <w:rPr>
                <w:rStyle w:val="Strong"/>
                <w:rFonts w:ascii="Arial" w:hAnsi="Arial" w:cs="Arial"/>
                <w:sz w:val="18"/>
              </w:rPr>
              <w:t>DB Schenker</w:t>
            </w:r>
            <w:r w:rsidRPr="005F2D01">
              <w:rPr>
                <w:rFonts w:ascii="Arial" w:hAnsi="Arial" w:cs="Arial"/>
                <w:sz w:val="18"/>
              </w:rPr>
              <w:t xml:space="preserve">, leading </w:t>
            </w:r>
            <w:r w:rsidR="00973CA1" w:rsidRPr="005F2D01">
              <w:rPr>
                <w:rFonts w:ascii="Arial" w:hAnsi="Arial" w:cs="Arial"/>
                <w:sz w:val="18"/>
              </w:rPr>
              <w:t>agile</w:t>
            </w:r>
            <w:r w:rsidRPr="005F2D01">
              <w:rPr>
                <w:rFonts w:ascii="Arial" w:hAnsi="Arial" w:cs="Arial"/>
                <w:sz w:val="18"/>
              </w:rPr>
              <w:t xml:space="preserve"> transformations and project delivery across Logistics, Telecom, and Digital Transformation initiatives.</w:t>
            </w:r>
          </w:p>
          <w:p w14:paraId="3B43FDF0" w14:textId="3F00598A" w:rsidR="005F2D01" w:rsidRPr="005F2D01" w:rsidRDefault="005F2D01" w:rsidP="005F2D01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</w:rPr>
            </w:pPr>
            <w:r w:rsidRPr="005F2D01">
              <w:rPr>
                <w:rFonts w:ascii="Arial" w:hAnsi="Arial" w:cs="Arial"/>
                <w:sz w:val="18"/>
              </w:rPr>
              <w:t xml:space="preserve">Proven expertise in </w:t>
            </w:r>
            <w:r w:rsidRPr="005F2D01">
              <w:rPr>
                <w:rStyle w:val="Strong"/>
                <w:rFonts w:ascii="Arial" w:hAnsi="Arial" w:cs="Arial"/>
                <w:sz w:val="18"/>
              </w:rPr>
              <w:t xml:space="preserve">scaling </w:t>
            </w:r>
            <w:r w:rsidR="00973CA1" w:rsidRPr="005F2D01">
              <w:rPr>
                <w:rStyle w:val="Strong"/>
                <w:rFonts w:ascii="Arial" w:hAnsi="Arial" w:cs="Arial"/>
                <w:sz w:val="18"/>
              </w:rPr>
              <w:t>agile</w:t>
            </w:r>
            <w:r w:rsidRPr="005F2D01">
              <w:rPr>
                <w:rStyle w:val="Strong"/>
                <w:rFonts w:ascii="Arial" w:hAnsi="Arial" w:cs="Arial"/>
                <w:sz w:val="18"/>
              </w:rPr>
              <w:t xml:space="preserve"> frameworks</w:t>
            </w:r>
            <w:r w:rsidRPr="005F2D01">
              <w:rPr>
                <w:rFonts w:ascii="Arial" w:hAnsi="Arial" w:cs="Arial"/>
                <w:sz w:val="18"/>
              </w:rPr>
              <w:t xml:space="preserve"> across distributed teams, fostering self-organization, and driving continuous improvement through adaptive planning and iterative delivery.</w:t>
            </w:r>
          </w:p>
          <w:p w14:paraId="3CE6B92E" w14:textId="2CED6594" w:rsidR="00973CA1" w:rsidRPr="005E0573" w:rsidRDefault="00973CA1" w:rsidP="005F2D01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pacing w:val="-2"/>
                <w:sz w:val="18"/>
              </w:rPr>
            </w:pPr>
            <w:r w:rsidRPr="00973CA1">
              <w:rPr>
                <w:rFonts w:ascii="Arial" w:hAnsi="Arial" w:cs="Arial"/>
                <w:bCs/>
                <w:sz w:val="18"/>
              </w:rPr>
              <w:t xml:space="preserve">Active member of the </w:t>
            </w:r>
            <w:r w:rsidRPr="00973CA1">
              <w:rPr>
                <w:rFonts w:ascii="Arial" w:hAnsi="Arial" w:cs="Arial"/>
                <w:b/>
                <w:bCs/>
                <w:sz w:val="18"/>
              </w:rPr>
              <w:t>International Institute of Business Analysis (IIBA)</w:t>
            </w:r>
            <w:r w:rsidRPr="00973CA1">
              <w:rPr>
                <w:rFonts w:ascii="Arial" w:hAnsi="Arial" w:cs="Arial"/>
                <w:bCs/>
                <w:sz w:val="18"/>
              </w:rPr>
              <w:t xml:space="preserve"> and contributor to Agile and BA documentation forums; also the </w:t>
            </w:r>
            <w:r>
              <w:rPr>
                <w:rFonts w:ascii="Arial" w:hAnsi="Arial" w:cs="Arial"/>
                <w:bCs/>
                <w:sz w:val="18"/>
              </w:rPr>
              <w:t xml:space="preserve">author of the book </w:t>
            </w:r>
            <w:r w:rsidRPr="00973CA1">
              <w:rPr>
                <w:rFonts w:ascii="Arial" w:hAnsi="Arial" w:cs="Arial"/>
                <w:b/>
                <w:bCs/>
                <w:sz w:val="18"/>
              </w:rPr>
              <w:t>“Two Strangers in a Chat Room”</w:t>
            </w:r>
            <w:r w:rsidRPr="00973CA1">
              <w:rPr>
                <w:rFonts w:ascii="Arial" w:hAnsi="Arial" w:cs="Arial"/>
                <w:bCs/>
                <w:sz w:val="18"/>
              </w:rPr>
              <w:t xml:space="preserve">, with a strong </w:t>
            </w:r>
            <w:r>
              <w:rPr>
                <w:rFonts w:ascii="Arial" w:hAnsi="Arial" w:cs="Arial"/>
                <w:bCs/>
                <w:sz w:val="18"/>
              </w:rPr>
              <w:t>passion for mentoring women in T</w:t>
            </w:r>
            <w:r w:rsidRPr="00973CA1">
              <w:rPr>
                <w:rFonts w:ascii="Arial" w:hAnsi="Arial" w:cs="Arial"/>
                <w:bCs/>
                <w:sz w:val="18"/>
              </w:rPr>
              <w:t xml:space="preserve">ech and </w:t>
            </w:r>
            <w:r w:rsidRPr="005E0573">
              <w:rPr>
                <w:rFonts w:ascii="Arial" w:hAnsi="Arial" w:cs="Arial"/>
                <w:bCs/>
                <w:color w:val="000000" w:themeColor="text1"/>
                <w:sz w:val="18"/>
              </w:rPr>
              <w:t>promoting inclusive, knowledge-sharing communities</w:t>
            </w:r>
            <w:r w:rsidRPr="005E0573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>.</w:t>
            </w:r>
          </w:p>
          <w:p w14:paraId="37313945" w14:textId="21791350" w:rsidR="005F2D01" w:rsidRPr="005E0573" w:rsidRDefault="005F2D01" w:rsidP="005F2D01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pacing w:val="-2"/>
                <w:sz w:val="18"/>
              </w:rPr>
            </w:pPr>
            <w:r w:rsidRPr="005E0573">
              <w:rPr>
                <w:rFonts w:ascii="Arial" w:hAnsi="Arial" w:cs="Arial"/>
                <w:color w:val="000000" w:themeColor="text1"/>
                <w:spacing w:val="-2"/>
                <w:sz w:val="18"/>
              </w:rPr>
              <w:t xml:space="preserve">Skilled at applying </w:t>
            </w:r>
            <w:r w:rsidRPr="005E0573">
              <w:rPr>
                <w:rStyle w:val="Strong"/>
                <w:rFonts w:ascii="Arial" w:hAnsi="Arial" w:cs="Arial"/>
                <w:color w:val="000000" w:themeColor="text1"/>
                <w:spacing w:val="-2"/>
                <w:sz w:val="18"/>
              </w:rPr>
              <w:t>risk &amp; change management techniques</w:t>
            </w:r>
            <w:r w:rsidRPr="005E0573">
              <w:rPr>
                <w:rFonts w:ascii="Arial" w:hAnsi="Arial" w:cs="Arial"/>
                <w:color w:val="000000" w:themeColor="text1"/>
                <w:spacing w:val="-2"/>
                <w:sz w:val="18"/>
              </w:rPr>
              <w:t xml:space="preserve"> such as RAID, ROAM &amp; Pareto analysis to ensure delivery resilience &amp; proactive issue resolution.</w:t>
            </w:r>
          </w:p>
          <w:p w14:paraId="766ED305" w14:textId="43F0C61B" w:rsidR="005F2D01" w:rsidRPr="005E0573" w:rsidRDefault="005F2D01" w:rsidP="005F2D01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18"/>
              </w:rPr>
            </w:pPr>
            <w:r w:rsidRPr="005E0573">
              <w:rPr>
                <w:rFonts w:ascii="Arial" w:hAnsi="Arial" w:cs="Arial"/>
                <w:color w:val="000000" w:themeColor="text1"/>
                <w:sz w:val="18"/>
              </w:rPr>
              <w:t xml:space="preserve">Known for translating complex requirements into </w:t>
            </w:r>
            <w:r w:rsidRPr="005E0573">
              <w:rPr>
                <w:rStyle w:val="Strong"/>
                <w:rFonts w:ascii="Arial" w:hAnsi="Arial" w:cs="Arial"/>
                <w:color w:val="000000" w:themeColor="text1"/>
                <w:sz w:val="18"/>
              </w:rPr>
              <w:t>refined backlogs</w:t>
            </w:r>
            <w:r w:rsidRPr="005E0573">
              <w:rPr>
                <w:rFonts w:ascii="Arial" w:hAnsi="Arial" w:cs="Arial"/>
                <w:color w:val="000000" w:themeColor="text1"/>
                <w:sz w:val="18"/>
              </w:rPr>
              <w:t xml:space="preserve"> using prior</w:t>
            </w:r>
            <w:r w:rsidR="005E0573" w:rsidRPr="005E0573">
              <w:rPr>
                <w:rFonts w:ascii="Arial" w:hAnsi="Arial" w:cs="Arial"/>
                <w:color w:val="000000" w:themeColor="text1"/>
                <w:sz w:val="18"/>
              </w:rPr>
              <w:t>itization models (</w:t>
            </w:r>
            <w:proofErr w:type="spellStart"/>
            <w:r w:rsidR="005E0573" w:rsidRPr="005E0573">
              <w:rPr>
                <w:rFonts w:ascii="Arial" w:hAnsi="Arial" w:cs="Arial"/>
                <w:color w:val="000000" w:themeColor="text1"/>
                <w:sz w:val="18"/>
              </w:rPr>
              <w:t>MoSCoW</w:t>
            </w:r>
            <w:proofErr w:type="spellEnd"/>
            <w:r w:rsidR="005E0573" w:rsidRPr="005E0573">
              <w:rPr>
                <w:rFonts w:ascii="Arial" w:hAnsi="Arial" w:cs="Arial"/>
                <w:color w:val="000000" w:themeColor="text1"/>
                <w:sz w:val="18"/>
              </w:rPr>
              <w:t>, RICE and WSJF</w:t>
            </w:r>
            <w:r w:rsidRPr="005E0573">
              <w:rPr>
                <w:rFonts w:ascii="Arial" w:hAnsi="Arial" w:cs="Arial"/>
                <w:color w:val="000000" w:themeColor="text1"/>
                <w:sz w:val="18"/>
              </w:rPr>
              <w:t>), enabling improved sprint outcomes and measurable business value.</w:t>
            </w:r>
          </w:p>
          <w:p w14:paraId="14A2678C" w14:textId="4075FA3E" w:rsidR="005F2D01" w:rsidRPr="005E0573" w:rsidRDefault="005F2D01" w:rsidP="005F2D01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18"/>
              </w:rPr>
            </w:pPr>
            <w:r w:rsidRPr="005E0573">
              <w:rPr>
                <w:rFonts w:ascii="Arial" w:hAnsi="Arial" w:cs="Arial"/>
                <w:color w:val="000000" w:themeColor="text1"/>
                <w:sz w:val="18"/>
              </w:rPr>
              <w:t xml:space="preserve">Committed to promoting </w:t>
            </w:r>
            <w:r w:rsidRPr="005E0573">
              <w:rPr>
                <w:rStyle w:val="Strong"/>
                <w:rFonts w:ascii="Arial" w:hAnsi="Arial" w:cs="Arial"/>
                <w:color w:val="000000" w:themeColor="text1"/>
                <w:sz w:val="18"/>
              </w:rPr>
              <w:t>psychological safety and servant leadership</w:t>
            </w:r>
            <w:r w:rsidRPr="005E0573">
              <w:rPr>
                <w:rFonts w:ascii="Arial" w:hAnsi="Arial" w:cs="Arial"/>
                <w:color w:val="000000" w:themeColor="text1"/>
                <w:sz w:val="18"/>
              </w:rPr>
              <w:t xml:space="preserve"> by establishing trust-based team environments, leading to improved team velocity and innovation.</w:t>
            </w:r>
          </w:p>
          <w:p w14:paraId="356B1BBC" w14:textId="0012FD2D" w:rsidR="005F2D01" w:rsidRPr="005E0573" w:rsidRDefault="005F2D01" w:rsidP="005F2D01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18"/>
              </w:rPr>
            </w:pPr>
            <w:r w:rsidRPr="005E0573">
              <w:rPr>
                <w:rFonts w:ascii="Arial" w:hAnsi="Arial" w:cs="Arial"/>
                <w:color w:val="000000" w:themeColor="text1"/>
                <w:sz w:val="18"/>
              </w:rPr>
              <w:t xml:space="preserve">Successfully integrated </w:t>
            </w:r>
            <w:r w:rsidRPr="005E0573">
              <w:rPr>
                <w:rStyle w:val="Strong"/>
                <w:rFonts w:ascii="Arial" w:hAnsi="Arial" w:cs="Arial"/>
                <w:color w:val="000000" w:themeColor="text1"/>
                <w:sz w:val="18"/>
              </w:rPr>
              <w:t>regulatory reporting standards</w:t>
            </w:r>
            <w:r w:rsidRPr="005E0573">
              <w:rPr>
                <w:rFonts w:ascii="Arial" w:hAnsi="Arial" w:cs="Arial"/>
                <w:color w:val="000000" w:themeColor="text1"/>
                <w:sz w:val="18"/>
              </w:rPr>
              <w:t xml:space="preserve"> and quality assurance documentation into agile workflows to support audit readiness and compliance mandates.</w:t>
            </w:r>
          </w:p>
          <w:p w14:paraId="6913C5C6" w14:textId="61AB11F2" w:rsidR="005F2D01" w:rsidRPr="005E0573" w:rsidRDefault="005F2D01" w:rsidP="005F2D01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18"/>
              </w:rPr>
            </w:pPr>
            <w:r w:rsidRPr="005E0573">
              <w:rPr>
                <w:rFonts w:ascii="Arial" w:hAnsi="Arial" w:cs="Arial"/>
                <w:color w:val="000000" w:themeColor="text1"/>
                <w:sz w:val="18"/>
              </w:rPr>
              <w:t xml:space="preserve">Played a strategic role in </w:t>
            </w:r>
            <w:r w:rsidRPr="005E0573">
              <w:rPr>
                <w:rStyle w:val="Strong"/>
                <w:rFonts w:ascii="Arial" w:hAnsi="Arial" w:cs="Arial"/>
                <w:color w:val="000000" w:themeColor="text1"/>
                <w:sz w:val="18"/>
              </w:rPr>
              <w:t>transforming team maturity</w:t>
            </w:r>
            <w:r w:rsidRPr="005E0573">
              <w:rPr>
                <w:rFonts w:ascii="Arial" w:hAnsi="Arial" w:cs="Arial"/>
                <w:color w:val="000000" w:themeColor="text1"/>
                <w:sz w:val="18"/>
              </w:rPr>
              <w:t xml:space="preserve"> by introducing gamified health checks and agile assessments, resulting in </w:t>
            </w:r>
            <w:r w:rsidR="00FA20EB" w:rsidRPr="00FA20EB">
              <w:rPr>
                <w:rFonts w:ascii="Arial" w:hAnsi="Arial" w:cs="Arial"/>
                <w:b/>
                <w:color w:val="000000" w:themeColor="text1"/>
                <w:sz w:val="18"/>
              </w:rPr>
              <w:t>50-60%</w:t>
            </w:r>
            <w:r w:rsidRPr="005E0573">
              <w:rPr>
                <w:rStyle w:val="Strong"/>
                <w:rFonts w:ascii="Arial" w:hAnsi="Arial" w:cs="Arial"/>
                <w:color w:val="000000" w:themeColor="text1"/>
                <w:sz w:val="18"/>
              </w:rPr>
              <w:t xml:space="preserve"> uplift in process adherence and engagement</w:t>
            </w:r>
            <w:r w:rsidRPr="005E0573">
              <w:rPr>
                <w:rFonts w:ascii="Arial" w:hAnsi="Arial" w:cs="Arial"/>
                <w:color w:val="000000" w:themeColor="text1"/>
                <w:sz w:val="18"/>
              </w:rPr>
              <w:t>.</w:t>
            </w:r>
          </w:p>
          <w:p w14:paraId="36972BE6" w14:textId="1183F3F8" w:rsidR="005F2D01" w:rsidRPr="005E0573" w:rsidRDefault="005F2D01" w:rsidP="005F2D01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18"/>
              </w:rPr>
            </w:pPr>
            <w:r w:rsidRPr="005E0573">
              <w:rPr>
                <w:rFonts w:ascii="Arial" w:hAnsi="Arial" w:cs="Arial"/>
                <w:color w:val="000000" w:themeColor="text1"/>
                <w:sz w:val="18"/>
              </w:rPr>
              <w:t xml:space="preserve">Collaborated with cross-functional stakeholders to enable data-driven delivery through customized dashboards and performance reports using tools like </w:t>
            </w:r>
            <w:r w:rsidRPr="005E0573">
              <w:rPr>
                <w:rStyle w:val="Strong"/>
                <w:rFonts w:ascii="Arial" w:hAnsi="Arial" w:cs="Arial"/>
                <w:color w:val="000000" w:themeColor="text1"/>
                <w:sz w:val="18"/>
              </w:rPr>
              <w:t>Power BI, Confluence, and Azure DevOps</w:t>
            </w:r>
            <w:r w:rsidRPr="005E0573">
              <w:rPr>
                <w:rFonts w:ascii="Arial" w:hAnsi="Arial" w:cs="Arial"/>
                <w:color w:val="000000" w:themeColor="text1"/>
                <w:sz w:val="18"/>
              </w:rPr>
              <w:t>.</w:t>
            </w:r>
          </w:p>
          <w:p w14:paraId="607BF0C4" w14:textId="283B17FE" w:rsidR="005F2D01" w:rsidRPr="005E0573" w:rsidRDefault="005F2D01" w:rsidP="005F2D01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18"/>
              </w:rPr>
            </w:pPr>
            <w:r w:rsidRPr="005E0573">
              <w:rPr>
                <w:rFonts w:ascii="Arial" w:hAnsi="Arial" w:cs="Arial"/>
                <w:color w:val="000000" w:themeColor="text1"/>
                <w:sz w:val="18"/>
              </w:rPr>
              <w:t xml:space="preserve">Continually recognized for </w:t>
            </w:r>
            <w:r w:rsidRPr="005E0573">
              <w:rPr>
                <w:rStyle w:val="Strong"/>
                <w:rFonts w:ascii="Arial" w:hAnsi="Arial" w:cs="Arial"/>
                <w:color w:val="000000" w:themeColor="text1"/>
                <w:sz w:val="18"/>
              </w:rPr>
              <w:t>bridging the gap between technical execution and business goals</w:t>
            </w:r>
            <w:r w:rsidRPr="005E0573">
              <w:rPr>
                <w:rFonts w:ascii="Arial" w:hAnsi="Arial" w:cs="Arial"/>
                <w:color w:val="000000" w:themeColor="text1"/>
                <w:sz w:val="18"/>
              </w:rPr>
              <w:t>, ensuring project alignment with evolving enterprise priorities and user-centric outcomes.</w:t>
            </w:r>
          </w:p>
          <w:p w14:paraId="0CC9BA48" w14:textId="63DBF47E" w:rsidR="00914F60" w:rsidRPr="00973CA1" w:rsidRDefault="00914F60" w:rsidP="00914F60">
            <w:pPr>
              <w:pStyle w:val="NormalWeb"/>
              <w:spacing w:before="40" w:beforeAutospacing="0" w:after="0" w:afterAutospacing="0"/>
              <w:jc w:val="both"/>
              <w:rPr>
                <w:rFonts w:ascii="Arial" w:hAnsi="Arial" w:cs="Arial"/>
                <w:sz w:val="10"/>
                <w:szCs w:val="10"/>
              </w:rPr>
            </w:pPr>
          </w:p>
          <w:p w14:paraId="6C65D5C9" w14:textId="17DA05F5" w:rsidR="00914F60" w:rsidRPr="00FD39D4" w:rsidRDefault="00914F60" w:rsidP="00914F60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color w:val="2A3636"/>
                <w:sz w:val="24"/>
              </w:rPr>
            </w:pPr>
            <w:r w:rsidRPr="00FD39D4">
              <w:rPr>
                <w:rFonts w:ascii="Arial" w:hAnsi="Arial" w:cs="Arial"/>
                <w:b/>
                <w:noProof/>
                <w:color w:val="154960"/>
              </w:rPr>
              <w:drawing>
                <wp:inline distT="0" distB="0" distL="0" distR="0" wp14:anchorId="51DF57DE" wp14:editId="003AC5DB">
                  <wp:extent cx="228600" cy="228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39D4">
              <w:rPr>
                <w:rFonts w:ascii="Arial" w:hAnsi="Arial" w:cs="Arial"/>
                <w:b/>
                <w:color w:val="2A3636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2A3636"/>
                <w:sz w:val="24"/>
              </w:rPr>
              <w:t>CAREER TIMELINE (Recent 2)</w:t>
            </w:r>
          </w:p>
          <w:p w14:paraId="19C77FDA" w14:textId="77777777" w:rsidR="00914F60" w:rsidRDefault="00914F60" w:rsidP="00914F60">
            <w:pPr>
              <w:rPr>
                <w:rFonts w:ascii="Arial" w:hAnsi="Arial" w:cs="Arial"/>
                <w:sz w:val="12"/>
                <w:szCs w:val="10"/>
              </w:rPr>
            </w:pPr>
          </w:p>
          <w:p w14:paraId="15807D2E" w14:textId="77777777" w:rsidR="00914F60" w:rsidRDefault="00914F60" w:rsidP="00914F60">
            <w:pPr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noProof/>
                <w:sz w:val="12"/>
                <w:szCs w:val="10"/>
              </w:rPr>
              <w:drawing>
                <wp:inline distT="0" distB="0" distL="0" distR="0" wp14:anchorId="69C50CBE" wp14:editId="0D5DF179">
                  <wp:extent cx="4265438" cy="463550"/>
                  <wp:effectExtent l="19050" t="0" r="20955" b="12700"/>
                  <wp:docPr id="17" name="Diagram 1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4" r:lo="rId25" r:qs="rId26" r:cs="rId27"/>
                    </a:graphicData>
                  </a:graphic>
                </wp:inline>
              </w:drawing>
            </w:r>
          </w:p>
          <w:p w14:paraId="58DA1814" w14:textId="083F7FE9" w:rsidR="00C81BF2" w:rsidRDefault="00C81BF2" w:rsidP="00A95FE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84CFD5C" w14:textId="77777777" w:rsidR="005F2D01" w:rsidRPr="00FD39D4" w:rsidRDefault="005F2D01" w:rsidP="005F2D01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color w:val="2A3636"/>
                <w:sz w:val="24"/>
              </w:rPr>
            </w:pPr>
            <w:r w:rsidRPr="00FD39D4">
              <w:rPr>
                <w:rFonts w:ascii="Arial" w:hAnsi="Arial" w:cs="Arial"/>
                <w:b/>
                <w:noProof/>
                <w:color w:val="154960"/>
              </w:rPr>
              <w:drawing>
                <wp:inline distT="0" distB="0" distL="0" distR="0" wp14:anchorId="20F37255" wp14:editId="3675E4EC">
                  <wp:extent cx="228600" cy="228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39D4">
              <w:rPr>
                <w:rFonts w:ascii="Arial" w:hAnsi="Arial" w:cs="Arial"/>
                <w:b/>
                <w:color w:val="2A3636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2A3636"/>
                <w:sz w:val="24"/>
              </w:rPr>
              <w:t>WORK EXPERIENCE</w:t>
            </w:r>
          </w:p>
          <w:p w14:paraId="4CA08212" w14:textId="77777777" w:rsidR="005F2D01" w:rsidRPr="00FD39D4" w:rsidRDefault="005F2D01" w:rsidP="005F2D01">
            <w:pPr>
              <w:jc w:val="both"/>
              <w:rPr>
                <w:rFonts w:ascii="Arial" w:hAnsi="Arial" w:cs="Arial"/>
                <w:color w:val="000000" w:themeColor="text1"/>
                <w:sz w:val="12"/>
                <w:szCs w:val="10"/>
              </w:rPr>
            </w:pPr>
          </w:p>
          <w:p w14:paraId="44AAC99A" w14:textId="77777777" w:rsidR="005F2D01" w:rsidRPr="00836DB5" w:rsidRDefault="005F2D01" w:rsidP="005F2D01">
            <w:pPr>
              <w:shd w:val="clear" w:color="auto" w:fill="244061" w:themeFill="accent1" w:themeFillShade="80"/>
              <w:rPr>
                <w:rFonts w:ascii="Arial" w:eastAsia="Times New Roman" w:hAnsi="Arial" w:cs="Arial"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Assistant Manager – Scrum Master | Technology Analyst | DB Schenker | Gurugram | Jun 2022 – Jun 2025</w:t>
            </w:r>
          </w:p>
          <w:p w14:paraId="6704E359" w14:textId="77777777" w:rsidR="005F2D01" w:rsidRPr="00836DB5" w:rsidRDefault="005F2D01" w:rsidP="005F2D01">
            <w:pPr>
              <w:numPr>
                <w:ilvl w:val="0"/>
                <w:numId w:val="32"/>
              </w:numPr>
              <w:ind w:left="360"/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Directed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end-to-end project delivery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including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cloud migration to Azure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, ensuring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100% SLA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and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regulatory compliance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>.</w:t>
            </w:r>
          </w:p>
          <w:p w14:paraId="4192B555" w14:textId="77777777" w:rsidR="005F2D01" w:rsidRPr="00836DB5" w:rsidRDefault="005F2D01" w:rsidP="005F2D01">
            <w:pPr>
              <w:numPr>
                <w:ilvl w:val="0"/>
                <w:numId w:val="32"/>
              </w:numPr>
              <w:ind w:left="360"/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Spearheaded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agile ceremonies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for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globally distributed teams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, boosting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sprint efficiency by 25%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>.</w:t>
            </w:r>
          </w:p>
          <w:p w14:paraId="34435C37" w14:textId="77777777" w:rsidR="005F2D01" w:rsidRPr="00836DB5" w:rsidRDefault="005F2D01" w:rsidP="005F2D01">
            <w:pPr>
              <w:numPr>
                <w:ilvl w:val="0"/>
                <w:numId w:val="32"/>
              </w:numPr>
              <w:ind w:left="360"/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Enabled stakeholder visibility through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real-time dashboards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and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regulatory reports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, reducing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reporting errors by 40%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>.</w:t>
            </w:r>
          </w:p>
          <w:p w14:paraId="173577C2" w14:textId="77777777" w:rsidR="005F2D01" w:rsidRPr="00836DB5" w:rsidRDefault="005F2D01" w:rsidP="005F2D01">
            <w:pPr>
              <w:numPr>
                <w:ilvl w:val="0"/>
                <w:numId w:val="32"/>
              </w:numPr>
              <w:ind w:left="360"/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Resolved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external impediments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and nurtured a culture of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psychological safety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and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continuous improvement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>.</w:t>
            </w:r>
          </w:p>
          <w:p w14:paraId="794015C7" w14:textId="77777777" w:rsidR="005F2D01" w:rsidRPr="00836DB5" w:rsidRDefault="005F2D01" w:rsidP="005F2D01">
            <w:pPr>
              <w:numPr>
                <w:ilvl w:val="0"/>
                <w:numId w:val="32"/>
              </w:numPr>
              <w:ind w:left="360"/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Led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risk assessments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using the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ROAM framework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and implemented mitigation strategies via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RAID logs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and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Pareto analysis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>.</w:t>
            </w:r>
          </w:p>
          <w:p w14:paraId="2A907E5D" w14:textId="77777777" w:rsidR="005F2D01" w:rsidRDefault="005F2D01" w:rsidP="005F2D01">
            <w:pPr>
              <w:numPr>
                <w:ilvl w:val="0"/>
                <w:numId w:val="32"/>
              </w:numPr>
              <w:ind w:left="360"/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Facilitated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backlog grooming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and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user story refinement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, ensuring delivery aligned with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business priorities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and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technical feasibility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>.</w:t>
            </w:r>
          </w:p>
          <w:p w14:paraId="044C6E0F" w14:textId="77777777" w:rsidR="005F2D01" w:rsidRPr="00836DB5" w:rsidRDefault="005F2D01" w:rsidP="005F2D01">
            <w:pPr>
              <w:ind w:left="360"/>
              <w:jc w:val="both"/>
              <w:rPr>
                <w:rFonts w:ascii="Arial" w:eastAsia="Times New Roman" w:hAnsi="Arial" w:cs="Arial"/>
                <w:sz w:val="10"/>
                <w:szCs w:val="10"/>
              </w:rPr>
            </w:pPr>
          </w:p>
          <w:p w14:paraId="0326F8BD" w14:textId="77777777" w:rsidR="005F2D01" w:rsidRPr="00836DB5" w:rsidRDefault="005F2D01" w:rsidP="005F2D01">
            <w:pPr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Significant Highlights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:</w:t>
            </w:r>
          </w:p>
          <w:p w14:paraId="0921227C" w14:textId="3A24DC97" w:rsidR="005F2D01" w:rsidRPr="005E0573" w:rsidRDefault="005F2D01" w:rsidP="005F2D01">
            <w:pPr>
              <w:numPr>
                <w:ilvl w:val="0"/>
                <w:numId w:val="33"/>
              </w:numPr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24"/>
              </w:rPr>
            </w:pPr>
            <w:r w:rsidRPr="005E0573">
              <w:rPr>
                <w:rFonts w:ascii="Arial" w:eastAsia="Times New Roman" w:hAnsi="Arial" w:cs="Arial"/>
                <w:color w:val="000000" w:themeColor="text1"/>
                <w:sz w:val="18"/>
                <w:szCs w:val="24"/>
              </w:rPr>
              <w:t xml:space="preserve">Improved </w:t>
            </w:r>
            <w:r w:rsidRPr="005E057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24"/>
              </w:rPr>
              <w:t>cross-team collaboration</w:t>
            </w:r>
            <w:r w:rsidRPr="005E0573">
              <w:rPr>
                <w:rFonts w:ascii="Arial" w:eastAsia="Times New Roman" w:hAnsi="Arial" w:cs="Arial"/>
                <w:color w:val="000000" w:themeColor="text1"/>
                <w:sz w:val="18"/>
                <w:szCs w:val="24"/>
              </w:rPr>
              <w:t xml:space="preserve"> and </w:t>
            </w:r>
            <w:r w:rsidRPr="005E057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24"/>
              </w:rPr>
              <w:t>sprint throughput</w:t>
            </w:r>
            <w:r w:rsidRPr="005E0573">
              <w:rPr>
                <w:rFonts w:ascii="Arial" w:eastAsia="Times New Roman" w:hAnsi="Arial" w:cs="Arial"/>
                <w:color w:val="000000" w:themeColor="text1"/>
                <w:sz w:val="18"/>
                <w:szCs w:val="24"/>
              </w:rPr>
              <w:t xml:space="preserve">, achieving a </w:t>
            </w:r>
            <w:r w:rsidR="005E0573" w:rsidRPr="005E057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24"/>
              </w:rPr>
              <w:t>60</w:t>
            </w:r>
            <w:r w:rsidRPr="005E057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24"/>
              </w:rPr>
              <w:t>% increase in delivery predictability</w:t>
            </w:r>
            <w:r w:rsidRPr="005E0573">
              <w:rPr>
                <w:rFonts w:ascii="Arial" w:eastAsia="Times New Roman" w:hAnsi="Arial" w:cs="Arial"/>
                <w:color w:val="000000" w:themeColor="text1"/>
                <w:sz w:val="18"/>
                <w:szCs w:val="24"/>
              </w:rPr>
              <w:t>.</w:t>
            </w:r>
          </w:p>
          <w:p w14:paraId="5734AEE3" w14:textId="7D1D0884" w:rsidR="005F2D01" w:rsidRPr="005E0573" w:rsidRDefault="005F2D01" w:rsidP="005F2D01">
            <w:pPr>
              <w:numPr>
                <w:ilvl w:val="0"/>
                <w:numId w:val="33"/>
              </w:numPr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24"/>
              </w:rPr>
            </w:pPr>
            <w:r w:rsidRPr="005E0573">
              <w:rPr>
                <w:rFonts w:ascii="Arial" w:eastAsia="Times New Roman" w:hAnsi="Arial" w:cs="Arial"/>
                <w:color w:val="000000" w:themeColor="text1"/>
                <w:sz w:val="18"/>
                <w:szCs w:val="24"/>
              </w:rPr>
              <w:t xml:space="preserve">Enhanced </w:t>
            </w:r>
            <w:r w:rsidR="005E0573" w:rsidRPr="005E057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24"/>
              </w:rPr>
              <w:t>agile</w:t>
            </w:r>
            <w:r w:rsidRPr="005E057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24"/>
              </w:rPr>
              <w:t xml:space="preserve"> maturity</w:t>
            </w:r>
            <w:r w:rsidRPr="005E0573">
              <w:rPr>
                <w:rFonts w:ascii="Arial" w:eastAsia="Times New Roman" w:hAnsi="Arial" w:cs="Arial"/>
                <w:color w:val="000000" w:themeColor="text1"/>
                <w:sz w:val="18"/>
                <w:szCs w:val="24"/>
              </w:rPr>
              <w:t xml:space="preserve"> by implementing </w:t>
            </w:r>
            <w:r w:rsidRPr="005E057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24"/>
              </w:rPr>
              <w:t>health check gamification tools</w:t>
            </w:r>
            <w:r w:rsidRPr="005E0573">
              <w:rPr>
                <w:rFonts w:ascii="Arial" w:eastAsia="Times New Roman" w:hAnsi="Arial" w:cs="Arial"/>
                <w:color w:val="000000" w:themeColor="text1"/>
                <w:sz w:val="18"/>
                <w:szCs w:val="24"/>
              </w:rPr>
              <w:t xml:space="preserve"> and </w:t>
            </w:r>
            <w:r w:rsidR="005E0573" w:rsidRPr="005E057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24"/>
              </w:rPr>
              <w:t>80</w:t>
            </w:r>
            <w:r w:rsidRPr="005E0573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24"/>
              </w:rPr>
              <w:t>% adoption of continuous learning practices</w:t>
            </w:r>
            <w:r w:rsidRPr="005E0573">
              <w:rPr>
                <w:rFonts w:ascii="Arial" w:eastAsia="Times New Roman" w:hAnsi="Arial" w:cs="Arial"/>
                <w:color w:val="000000" w:themeColor="text1"/>
                <w:sz w:val="18"/>
                <w:szCs w:val="24"/>
              </w:rPr>
              <w:t>.</w:t>
            </w:r>
          </w:p>
          <w:p w14:paraId="2784A126" w14:textId="2626F05E" w:rsidR="00973CA1" w:rsidRDefault="00973CA1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3EE01D84" w14:textId="36D922DA" w:rsidR="00973CA1" w:rsidRDefault="00973CA1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763C2CD9" w14:textId="77777777" w:rsidR="00973CA1" w:rsidRPr="00836DB5" w:rsidRDefault="00973CA1" w:rsidP="00973CA1">
            <w:pPr>
              <w:shd w:val="clear" w:color="auto" w:fill="244061" w:themeFill="accent1" w:themeFillShade="80"/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 xml:space="preserve">Sr. Technical Writer | Scrum Master | </w:t>
            </w:r>
            <w:proofErr w:type="spellStart"/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Alepo</w:t>
            </w:r>
            <w:proofErr w:type="spellEnd"/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 xml:space="preserve"> Technologies | Pune (Remote) | Apr 2021 – Feb 2022</w:t>
            </w:r>
          </w:p>
          <w:p w14:paraId="7D917411" w14:textId="77777777" w:rsidR="00973CA1" w:rsidRPr="00836DB5" w:rsidRDefault="00973CA1" w:rsidP="00973CA1">
            <w:pPr>
              <w:numPr>
                <w:ilvl w:val="0"/>
                <w:numId w:val="34"/>
              </w:numPr>
              <w:ind w:left="360"/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Led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sprint ceremonies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and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Agile coaching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, ensuring consistent delivery of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high-value product increments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>.</w:t>
            </w:r>
          </w:p>
          <w:p w14:paraId="501EBE77" w14:textId="77777777" w:rsidR="00973CA1" w:rsidRPr="00836DB5" w:rsidRDefault="00973CA1" w:rsidP="00973CA1">
            <w:pPr>
              <w:numPr>
                <w:ilvl w:val="0"/>
                <w:numId w:val="34"/>
              </w:numPr>
              <w:ind w:left="360"/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Authored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testable user stories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and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acceptance criteria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, improving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QA handoff efficiency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>.</w:t>
            </w:r>
          </w:p>
          <w:p w14:paraId="467DB2AC" w14:textId="77777777" w:rsidR="00973CA1" w:rsidRPr="00836DB5" w:rsidRDefault="00973CA1" w:rsidP="00973CA1">
            <w:pPr>
              <w:numPr>
                <w:ilvl w:val="0"/>
                <w:numId w:val="34"/>
              </w:numPr>
              <w:ind w:left="360"/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Developed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scalable documentation frameworks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including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API manuals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,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release guides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, and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installation protocols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>.</w:t>
            </w:r>
          </w:p>
          <w:p w14:paraId="5F3C4959" w14:textId="77777777" w:rsidR="00973CA1" w:rsidRPr="00836DB5" w:rsidRDefault="00973CA1" w:rsidP="00973CA1">
            <w:pPr>
              <w:numPr>
                <w:ilvl w:val="0"/>
                <w:numId w:val="34"/>
              </w:numPr>
              <w:ind w:left="360"/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Collaborated closely with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Product Owners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for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backlog prioritization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and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proactive sprint planning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>.</w:t>
            </w:r>
          </w:p>
          <w:p w14:paraId="26D6C582" w14:textId="77777777" w:rsidR="00973CA1" w:rsidRPr="00836DB5" w:rsidRDefault="00973CA1" w:rsidP="00973CA1">
            <w:pPr>
              <w:numPr>
                <w:ilvl w:val="0"/>
                <w:numId w:val="34"/>
              </w:numPr>
              <w:ind w:left="360"/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Reduced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onboarding cycle time by 15%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through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streamlined document sets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and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team mentoring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>.</w:t>
            </w:r>
          </w:p>
          <w:p w14:paraId="1863CE77" w14:textId="77777777" w:rsidR="00973CA1" w:rsidRPr="00836DB5" w:rsidRDefault="00973CA1" w:rsidP="00973CA1">
            <w:pPr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</w:p>
          <w:p w14:paraId="47F47496" w14:textId="77777777" w:rsidR="00973CA1" w:rsidRPr="00836DB5" w:rsidRDefault="00973CA1" w:rsidP="00973CA1">
            <w:pPr>
              <w:shd w:val="clear" w:color="auto" w:fill="244061" w:themeFill="accent1" w:themeFillShade="80"/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Scrum Master | Technical Writer | AgreeYa Solutions | Noida | Jun 2018 – Apr 2021</w:t>
            </w:r>
          </w:p>
          <w:p w14:paraId="082971AB" w14:textId="77777777" w:rsidR="00973CA1" w:rsidRPr="00836DB5" w:rsidRDefault="00973CA1" w:rsidP="00973CA1">
            <w:pPr>
              <w:numPr>
                <w:ilvl w:val="0"/>
                <w:numId w:val="35"/>
              </w:numPr>
              <w:ind w:left="360"/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Managed 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a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gile ceremonies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and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estimation workshops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, aligning delivery with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stakeholder expectations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>.</w:t>
            </w:r>
          </w:p>
          <w:p w14:paraId="38FA5210" w14:textId="77777777" w:rsidR="00973CA1" w:rsidRPr="00836DB5" w:rsidRDefault="00973CA1" w:rsidP="00973CA1">
            <w:pPr>
              <w:numPr>
                <w:ilvl w:val="0"/>
                <w:numId w:val="35"/>
              </w:numPr>
              <w:ind w:left="360"/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Created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user-centric documentation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including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product manuals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,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SOPs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, and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case studies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for client delivery.</w:t>
            </w:r>
          </w:p>
          <w:p w14:paraId="762AF857" w14:textId="77777777" w:rsidR="00973CA1" w:rsidRPr="00836DB5" w:rsidRDefault="00973CA1" w:rsidP="00973CA1">
            <w:pPr>
              <w:numPr>
                <w:ilvl w:val="0"/>
                <w:numId w:val="35"/>
              </w:numPr>
              <w:ind w:left="360"/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Collaborated with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Product Owners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to groom and prioritize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backlog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, enabling seamless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two-sprint readiness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>.</w:t>
            </w:r>
          </w:p>
          <w:p w14:paraId="69861B36" w14:textId="77777777" w:rsidR="00973CA1" w:rsidRPr="00836DB5" w:rsidRDefault="00973CA1" w:rsidP="00973CA1">
            <w:pPr>
              <w:numPr>
                <w:ilvl w:val="0"/>
                <w:numId w:val="35"/>
              </w:numPr>
              <w:ind w:left="360"/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Increased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client satisfaction by 30%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by improving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documentation clarity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and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delivery efficiency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>.</w:t>
            </w:r>
          </w:p>
          <w:p w14:paraId="58CEDF53" w14:textId="77777777" w:rsidR="00973CA1" w:rsidRPr="00836DB5" w:rsidRDefault="00973CA1" w:rsidP="00973CA1">
            <w:pPr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</w:p>
          <w:p w14:paraId="135A64E6" w14:textId="77777777" w:rsidR="00973CA1" w:rsidRPr="00836DB5" w:rsidRDefault="00973CA1" w:rsidP="00973CA1">
            <w:pPr>
              <w:shd w:val="clear" w:color="auto" w:fill="244061" w:themeFill="accent1" w:themeFillShade="80"/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Technical Writer | Software QA Analyst | JK Techno Soft | Noida | Jun 2016 – Jun 2018</w:t>
            </w:r>
          </w:p>
          <w:p w14:paraId="0DDD74B2" w14:textId="77777777" w:rsidR="00973CA1" w:rsidRPr="00836DB5" w:rsidRDefault="00973CA1" w:rsidP="00973CA1">
            <w:pPr>
              <w:numPr>
                <w:ilvl w:val="0"/>
                <w:numId w:val="36"/>
              </w:numPr>
              <w:ind w:left="360"/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Conducted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QA testing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aligned with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CMMI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,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Six Sigma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, and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ISO standards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across multiple functional areas.</w:t>
            </w:r>
          </w:p>
          <w:p w14:paraId="03D2796E" w14:textId="77777777" w:rsidR="00973CA1" w:rsidRPr="00836DB5" w:rsidRDefault="00973CA1" w:rsidP="00973CA1">
            <w:pPr>
              <w:numPr>
                <w:ilvl w:val="0"/>
                <w:numId w:val="36"/>
              </w:numPr>
              <w:ind w:left="360"/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Produced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compliance-ready documentation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including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project charters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,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risk registers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, and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audit reports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>.</w:t>
            </w:r>
          </w:p>
          <w:p w14:paraId="3C891D3E" w14:textId="489A630A" w:rsidR="00973CA1" w:rsidRPr="005E0573" w:rsidRDefault="00973CA1" w:rsidP="00973CA1">
            <w:pPr>
              <w:numPr>
                <w:ilvl w:val="0"/>
                <w:numId w:val="36"/>
              </w:numPr>
              <w:ind w:left="360"/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Acted as a liaison between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analysts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and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developers</w:t>
            </w:r>
            <w:r w:rsidRPr="00836DB5">
              <w:rPr>
                <w:rFonts w:ascii="Arial" w:eastAsia="Times New Roman" w:hAnsi="Arial" w:cs="Arial"/>
                <w:sz w:val="18"/>
                <w:szCs w:val="24"/>
              </w:rPr>
              <w:t xml:space="preserve"> to streamline </w:t>
            </w:r>
            <w:r w:rsidRPr="00836DB5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technical documentation processes</w:t>
            </w:r>
          </w:p>
          <w:p w14:paraId="65D65830" w14:textId="6B02164E" w:rsidR="005E0573" w:rsidRDefault="005E0573" w:rsidP="005E0573">
            <w:pPr>
              <w:jc w:val="both"/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</w:pPr>
          </w:p>
          <w:p w14:paraId="4A1EAB9E" w14:textId="054B27CF" w:rsidR="005E0573" w:rsidRDefault="005E0573" w:rsidP="005E0573">
            <w:pPr>
              <w:jc w:val="both"/>
              <w:rPr>
                <w:rFonts w:ascii="Arial" w:eastAsia="Times New Roman" w:hAnsi="Arial" w:cs="Arial"/>
                <w:sz w:val="18"/>
                <w:szCs w:val="24"/>
              </w:rPr>
            </w:pPr>
          </w:p>
          <w:p w14:paraId="431ACD20" w14:textId="77777777" w:rsidR="00973CA1" w:rsidRPr="00836DB5" w:rsidRDefault="00973CA1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2A3DF3CD" w14:textId="77777777" w:rsidR="00156149" w:rsidRDefault="00156149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2525296D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7880313D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096E6443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573C623E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6CA2830F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32884263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1226C9D1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5BD94CCA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1F574847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2F86F095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2C826A88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31DD563D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6BC8C2EA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337E2D48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18F8A5D8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73E166EB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20E457EA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65DAE9C6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39E13AFA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731B48E4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39066191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7216D455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5C503DC2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708971E2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12E5A709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014AC4B1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3C81E5E4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3727769C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4E7893DF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25A8AE7E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1434E0AA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2D0F7FBC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1DE88DA5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68B21914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2494EDFA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7242D4ED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685E0E7B" w14:textId="77777777" w:rsidR="00A27190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  <w:p w14:paraId="192419BF" w14:textId="3D9C55B9" w:rsidR="00A27190" w:rsidRPr="00973CA1" w:rsidRDefault="00A27190" w:rsidP="00973CA1">
            <w:pPr>
              <w:jc w:val="both"/>
              <w:rPr>
                <w:rFonts w:ascii="Arial" w:eastAsia="Times New Roman" w:hAnsi="Arial" w:cs="Arial"/>
                <w:color w:val="4F81BD" w:themeColor="accent1"/>
                <w:sz w:val="18"/>
                <w:szCs w:val="24"/>
              </w:rPr>
            </w:pPr>
          </w:p>
        </w:tc>
      </w:tr>
    </w:tbl>
    <w:p w14:paraId="153457A9" w14:textId="77777777" w:rsidR="00D510F5" w:rsidRPr="00C81BF2" w:rsidRDefault="00D510F5" w:rsidP="00C81BF2">
      <w:pPr>
        <w:rPr>
          <w:rFonts w:ascii="Arial" w:hAnsi="Arial" w:cs="Arial"/>
          <w:sz w:val="2"/>
          <w:szCs w:val="2"/>
        </w:rPr>
      </w:pPr>
    </w:p>
    <w:sectPr w:rsidR="00722FC9" w:rsidRPr="00C81BF2" w:rsidSect="00B01C30">
      <w:pgSz w:w="11909" w:h="16834" w:code="9"/>
      <w:pgMar w:top="270" w:right="479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767D"/>
    <w:multiLevelType w:val="multilevel"/>
    <w:tmpl w:val="CB2C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A47FD"/>
    <w:multiLevelType w:val="multilevel"/>
    <w:tmpl w:val="0508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B092D"/>
    <w:multiLevelType w:val="multilevel"/>
    <w:tmpl w:val="6460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56CBE"/>
    <w:multiLevelType w:val="multilevel"/>
    <w:tmpl w:val="2AD6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52DD9"/>
    <w:multiLevelType w:val="multilevel"/>
    <w:tmpl w:val="3C4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B160E"/>
    <w:multiLevelType w:val="multilevel"/>
    <w:tmpl w:val="77BC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20C87"/>
    <w:multiLevelType w:val="hybridMultilevel"/>
    <w:tmpl w:val="FB6619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E624959C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865500"/>
    <w:multiLevelType w:val="hybridMultilevel"/>
    <w:tmpl w:val="70CCA104"/>
    <w:lvl w:ilvl="0" w:tplc="CE2E49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B35546"/>
    <w:multiLevelType w:val="hybridMultilevel"/>
    <w:tmpl w:val="59DCD992"/>
    <w:lvl w:ilvl="0" w:tplc="84985B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816C5"/>
    <w:multiLevelType w:val="multilevel"/>
    <w:tmpl w:val="857E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D725B"/>
    <w:multiLevelType w:val="multilevel"/>
    <w:tmpl w:val="A628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276CC"/>
    <w:multiLevelType w:val="multilevel"/>
    <w:tmpl w:val="7EEC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52E58"/>
    <w:multiLevelType w:val="multilevel"/>
    <w:tmpl w:val="395C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A4D56"/>
    <w:multiLevelType w:val="hybridMultilevel"/>
    <w:tmpl w:val="5CFA5022"/>
    <w:lvl w:ilvl="0" w:tplc="84985B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8300D"/>
    <w:multiLevelType w:val="multilevel"/>
    <w:tmpl w:val="50B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FE6944"/>
    <w:multiLevelType w:val="hybridMultilevel"/>
    <w:tmpl w:val="653E6F3C"/>
    <w:lvl w:ilvl="0" w:tplc="CE2E49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C911DD"/>
    <w:multiLevelType w:val="multilevel"/>
    <w:tmpl w:val="EF62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04C54"/>
    <w:multiLevelType w:val="multilevel"/>
    <w:tmpl w:val="DC26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35CCD"/>
    <w:multiLevelType w:val="multilevel"/>
    <w:tmpl w:val="E4A0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1708E"/>
    <w:multiLevelType w:val="multilevel"/>
    <w:tmpl w:val="8E4E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40582B"/>
    <w:multiLevelType w:val="multilevel"/>
    <w:tmpl w:val="67B4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83E55"/>
    <w:multiLevelType w:val="hybridMultilevel"/>
    <w:tmpl w:val="206C2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597892"/>
    <w:multiLevelType w:val="hybridMultilevel"/>
    <w:tmpl w:val="7BECA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F83947"/>
    <w:multiLevelType w:val="multilevel"/>
    <w:tmpl w:val="4756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651535"/>
    <w:multiLevelType w:val="hybridMultilevel"/>
    <w:tmpl w:val="B37C5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AE0760"/>
    <w:multiLevelType w:val="multilevel"/>
    <w:tmpl w:val="1C2C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E12CF4"/>
    <w:multiLevelType w:val="multilevel"/>
    <w:tmpl w:val="8C92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1742B6"/>
    <w:multiLevelType w:val="hybridMultilevel"/>
    <w:tmpl w:val="604EFAE8"/>
    <w:lvl w:ilvl="0" w:tplc="84985B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4E7872"/>
    <w:multiLevelType w:val="multilevel"/>
    <w:tmpl w:val="FD6E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E962B9"/>
    <w:multiLevelType w:val="multilevel"/>
    <w:tmpl w:val="2ADC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7C2701"/>
    <w:multiLevelType w:val="hybridMultilevel"/>
    <w:tmpl w:val="03924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E65999"/>
    <w:multiLevelType w:val="hybridMultilevel"/>
    <w:tmpl w:val="FBFE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30612"/>
    <w:multiLevelType w:val="multilevel"/>
    <w:tmpl w:val="0EC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26679D"/>
    <w:multiLevelType w:val="multilevel"/>
    <w:tmpl w:val="9856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977324"/>
    <w:multiLevelType w:val="multilevel"/>
    <w:tmpl w:val="F5C0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F6D5B"/>
    <w:multiLevelType w:val="multilevel"/>
    <w:tmpl w:val="04A4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427211"/>
    <w:multiLevelType w:val="multilevel"/>
    <w:tmpl w:val="AD44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FA2494"/>
    <w:multiLevelType w:val="multilevel"/>
    <w:tmpl w:val="F258B0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42470184">
    <w:abstractNumId w:val="6"/>
  </w:num>
  <w:num w:numId="2" w16cid:durableId="1101803251">
    <w:abstractNumId w:val="27"/>
  </w:num>
  <w:num w:numId="3" w16cid:durableId="547687892">
    <w:abstractNumId w:val="24"/>
  </w:num>
  <w:num w:numId="4" w16cid:durableId="2063867091">
    <w:abstractNumId w:val="17"/>
  </w:num>
  <w:num w:numId="5" w16cid:durableId="1789546417">
    <w:abstractNumId w:val="30"/>
  </w:num>
  <w:num w:numId="6" w16cid:durableId="1461269085">
    <w:abstractNumId w:val="20"/>
  </w:num>
  <w:num w:numId="7" w16cid:durableId="1908295499">
    <w:abstractNumId w:val="23"/>
  </w:num>
  <w:num w:numId="8" w16cid:durableId="1357776386">
    <w:abstractNumId w:val="31"/>
  </w:num>
  <w:num w:numId="9" w16cid:durableId="834806613">
    <w:abstractNumId w:val="9"/>
  </w:num>
  <w:num w:numId="10" w16cid:durableId="320358056">
    <w:abstractNumId w:val="3"/>
  </w:num>
  <w:num w:numId="11" w16cid:durableId="1567833569">
    <w:abstractNumId w:val="35"/>
  </w:num>
  <w:num w:numId="12" w16cid:durableId="637297674">
    <w:abstractNumId w:val="11"/>
  </w:num>
  <w:num w:numId="13" w16cid:durableId="1353147228">
    <w:abstractNumId w:val="18"/>
  </w:num>
  <w:num w:numId="14" w16cid:durableId="1897350693">
    <w:abstractNumId w:val="19"/>
  </w:num>
  <w:num w:numId="15" w16cid:durableId="789741076">
    <w:abstractNumId w:val="2"/>
  </w:num>
  <w:num w:numId="16" w16cid:durableId="988247825">
    <w:abstractNumId w:val="26"/>
  </w:num>
  <w:num w:numId="17" w16cid:durableId="2120563219">
    <w:abstractNumId w:val="8"/>
  </w:num>
  <w:num w:numId="18" w16cid:durableId="949354802">
    <w:abstractNumId w:val="13"/>
  </w:num>
  <w:num w:numId="19" w16cid:durableId="638733023">
    <w:abstractNumId w:val="33"/>
  </w:num>
  <w:num w:numId="20" w16cid:durableId="1770344090">
    <w:abstractNumId w:val="14"/>
  </w:num>
  <w:num w:numId="21" w16cid:durableId="1452358899">
    <w:abstractNumId w:val="1"/>
  </w:num>
  <w:num w:numId="22" w16cid:durableId="290944609">
    <w:abstractNumId w:val="28"/>
  </w:num>
  <w:num w:numId="23" w16cid:durableId="629090409">
    <w:abstractNumId w:val="12"/>
  </w:num>
  <w:num w:numId="24" w16cid:durableId="2119911237">
    <w:abstractNumId w:val="34"/>
  </w:num>
  <w:num w:numId="25" w16cid:durableId="950360515">
    <w:abstractNumId w:val="0"/>
  </w:num>
  <w:num w:numId="26" w16cid:durableId="368536385">
    <w:abstractNumId w:val="5"/>
  </w:num>
  <w:num w:numId="27" w16cid:durableId="270170240">
    <w:abstractNumId w:val="25"/>
  </w:num>
  <w:num w:numId="28" w16cid:durableId="190607726">
    <w:abstractNumId w:val="4"/>
  </w:num>
  <w:num w:numId="29" w16cid:durableId="1845902514">
    <w:abstractNumId w:val="15"/>
  </w:num>
  <w:num w:numId="30" w16cid:durableId="1332877221">
    <w:abstractNumId w:val="37"/>
  </w:num>
  <w:num w:numId="31" w16cid:durableId="2142725943">
    <w:abstractNumId w:val="22"/>
  </w:num>
  <w:num w:numId="32" w16cid:durableId="1554198587">
    <w:abstractNumId w:val="10"/>
  </w:num>
  <w:num w:numId="33" w16cid:durableId="1899316287">
    <w:abstractNumId w:val="36"/>
  </w:num>
  <w:num w:numId="34" w16cid:durableId="1225991351">
    <w:abstractNumId w:val="32"/>
  </w:num>
  <w:num w:numId="35" w16cid:durableId="2035181333">
    <w:abstractNumId w:val="16"/>
  </w:num>
  <w:num w:numId="36" w16cid:durableId="1663966646">
    <w:abstractNumId w:val="29"/>
  </w:num>
  <w:num w:numId="37" w16cid:durableId="1089304643">
    <w:abstractNumId w:val="21"/>
  </w:num>
  <w:num w:numId="38" w16cid:durableId="7491002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5646"/>
    <w:rsid w:val="000111AB"/>
    <w:rsid w:val="00011B95"/>
    <w:rsid w:val="000273E5"/>
    <w:rsid w:val="0003197D"/>
    <w:rsid w:val="00037002"/>
    <w:rsid w:val="00040543"/>
    <w:rsid w:val="00040FCA"/>
    <w:rsid w:val="000513E7"/>
    <w:rsid w:val="00052CD4"/>
    <w:rsid w:val="00053C68"/>
    <w:rsid w:val="000540AA"/>
    <w:rsid w:val="00056519"/>
    <w:rsid w:val="0006518E"/>
    <w:rsid w:val="00080592"/>
    <w:rsid w:val="00082A4D"/>
    <w:rsid w:val="00090BE6"/>
    <w:rsid w:val="000940A3"/>
    <w:rsid w:val="00095A0E"/>
    <w:rsid w:val="000A16B1"/>
    <w:rsid w:val="000A17B6"/>
    <w:rsid w:val="000A2D3F"/>
    <w:rsid w:val="000A5554"/>
    <w:rsid w:val="000A778A"/>
    <w:rsid w:val="000C19C9"/>
    <w:rsid w:val="000C28C4"/>
    <w:rsid w:val="000D10E3"/>
    <w:rsid w:val="000D56E0"/>
    <w:rsid w:val="000D65B8"/>
    <w:rsid w:val="000E00BD"/>
    <w:rsid w:val="000E0ABC"/>
    <w:rsid w:val="000E20E7"/>
    <w:rsid w:val="000F32D5"/>
    <w:rsid w:val="00110A4D"/>
    <w:rsid w:val="0011212D"/>
    <w:rsid w:val="001133D7"/>
    <w:rsid w:val="00117970"/>
    <w:rsid w:val="001206D8"/>
    <w:rsid w:val="00124ADE"/>
    <w:rsid w:val="001324EE"/>
    <w:rsid w:val="00141D88"/>
    <w:rsid w:val="00144255"/>
    <w:rsid w:val="0014710E"/>
    <w:rsid w:val="001512D3"/>
    <w:rsid w:val="00151783"/>
    <w:rsid w:val="00152603"/>
    <w:rsid w:val="001539D9"/>
    <w:rsid w:val="00156149"/>
    <w:rsid w:val="00156481"/>
    <w:rsid w:val="00161B01"/>
    <w:rsid w:val="00166B9C"/>
    <w:rsid w:val="00170D19"/>
    <w:rsid w:val="00175710"/>
    <w:rsid w:val="001830C7"/>
    <w:rsid w:val="00187641"/>
    <w:rsid w:val="001933EB"/>
    <w:rsid w:val="00193E55"/>
    <w:rsid w:val="001A10BB"/>
    <w:rsid w:val="001A1483"/>
    <w:rsid w:val="001A4EF6"/>
    <w:rsid w:val="001B0173"/>
    <w:rsid w:val="001D0B99"/>
    <w:rsid w:val="001D62A0"/>
    <w:rsid w:val="001D703B"/>
    <w:rsid w:val="001F0537"/>
    <w:rsid w:val="001F1CC2"/>
    <w:rsid w:val="001F4E39"/>
    <w:rsid w:val="001F606A"/>
    <w:rsid w:val="001F62E6"/>
    <w:rsid w:val="002018D3"/>
    <w:rsid w:val="00203DF6"/>
    <w:rsid w:val="0021490D"/>
    <w:rsid w:val="0021537F"/>
    <w:rsid w:val="002217EA"/>
    <w:rsid w:val="002251E4"/>
    <w:rsid w:val="00233F72"/>
    <w:rsid w:val="00234E85"/>
    <w:rsid w:val="00236FB3"/>
    <w:rsid w:val="002401F1"/>
    <w:rsid w:val="00245FFE"/>
    <w:rsid w:val="002556D8"/>
    <w:rsid w:val="00260CDC"/>
    <w:rsid w:val="00267C3C"/>
    <w:rsid w:val="00271D1E"/>
    <w:rsid w:val="0027312B"/>
    <w:rsid w:val="00275891"/>
    <w:rsid w:val="002828B9"/>
    <w:rsid w:val="00290D02"/>
    <w:rsid w:val="00290E53"/>
    <w:rsid w:val="002910D2"/>
    <w:rsid w:val="00291B24"/>
    <w:rsid w:val="002A338A"/>
    <w:rsid w:val="002A3792"/>
    <w:rsid w:val="002A4414"/>
    <w:rsid w:val="002A6B03"/>
    <w:rsid w:val="002A77DA"/>
    <w:rsid w:val="002B3C23"/>
    <w:rsid w:val="002B402D"/>
    <w:rsid w:val="002C10F5"/>
    <w:rsid w:val="002C4477"/>
    <w:rsid w:val="002D765C"/>
    <w:rsid w:val="002E10A0"/>
    <w:rsid w:val="002E20E9"/>
    <w:rsid w:val="002E7B27"/>
    <w:rsid w:val="002F0803"/>
    <w:rsid w:val="002F5FC6"/>
    <w:rsid w:val="003037A5"/>
    <w:rsid w:val="00305B71"/>
    <w:rsid w:val="00306F47"/>
    <w:rsid w:val="00307978"/>
    <w:rsid w:val="003119C5"/>
    <w:rsid w:val="003124C0"/>
    <w:rsid w:val="003153E5"/>
    <w:rsid w:val="0033451D"/>
    <w:rsid w:val="0033482C"/>
    <w:rsid w:val="00342BA4"/>
    <w:rsid w:val="003441CF"/>
    <w:rsid w:val="003516E3"/>
    <w:rsid w:val="00356CED"/>
    <w:rsid w:val="0036526A"/>
    <w:rsid w:val="0037010E"/>
    <w:rsid w:val="00370AB3"/>
    <w:rsid w:val="00372DE9"/>
    <w:rsid w:val="0037375C"/>
    <w:rsid w:val="003750F5"/>
    <w:rsid w:val="003770A0"/>
    <w:rsid w:val="003810E5"/>
    <w:rsid w:val="00382070"/>
    <w:rsid w:val="00382162"/>
    <w:rsid w:val="00384982"/>
    <w:rsid w:val="003900DB"/>
    <w:rsid w:val="00390823"/>
    <w:rsid w:val="00393B3F"/>
    <w:rsid w:val="003A0C04"/>
    <w:rsid w:val="003A2818"/>
    <w:rsid w:val="003A3EE4"/>
    <w:rsid w:val="003B0663"/>
    <w:rsid w:val="003B2344"/>
    <w:rsid w:val="003B54E9"/>
    <w:rsid w:val="003B69D8"/>
    <w:rsid w:val="003B6DE2"/>
    <w:rsid w:val="003C3920"/>
    <w:rsid w:val="003D2A25"/>
    <w:rsid w:val="003D7011"/>
    <w:rsid w:val="003E1E2B"/>
    <w:rsid w:val="003F2283"/>
    <w:rsid w:val="0040086C"/>
    <w:rsid w:val="0040434C"/>
    <w:rsid w:val="004050C2"/>
    <w:rsid w:val="00406E07"/>
    <w:rsid w:val="004077A8"/>
    <w:rsid w:val="0041300B"/>
    <w:rsid w:val="00413539"/>
    <w:rsid w:val="00422EF5"/>
    <w:rsid w:val="00426E82"/>
    <w:rsid w:val="00434785"/>
    <w:rsid w:val="00442A8C"/>
    <w:rsid w:val="004502AF"/>
    <w:rsid w:val="004537A1"/>
    <w:rsid w:val="00454BBB"/>
    <w:rsid w:val="00460B7A"/>
    <w:rsid w:val="00470BD0"/>
    <w:rsid w:val="00473188"/>
    <w:rsid w:val="004819D1"/>
    <w:rsid w:val="00487CE6"/>
    <w:rsid w:val="004954E3"/>
    <w:rsid w:val="004957A8"/>
    <w:rsid w:val="004A498C"/>
    <w:rsid w:val="004A74DB"/>
    <w:rsid w:val="004B47A1"/>
    <w:rsid w:val="004C167F"/>
    <w:rsid w:val="004D7331"/>
    <w:rsid w:val="004D7840"/>
    <w:rsid w:val="004E021F"/>
    <w:rsid w:val="004F5C29"/>
    <w:rsid w:val="00506222"/>
    <w:rsid w:val="005063EC"/>
    <w:rsid w:val="00510A4C"/>
    <w:rsid w:val="0053005D"/>
    <w:rsid w:val="00531C6D"/>
    <w:rsid w:val="00533E61"/>
    <w:rsid w:val="00535DC6"/>
    <w:rsid w:val="00537090"/>
    <w:rsid w:val="005405A2"/>
    <w:rsid w:val="005405D5"/>
    <w:rsid w:val="00542976"/>
    <w:rsid w:val="00543313"/>
    <w:rsid w:val="0054449B"/>
    <w:rsid w:val="005670C1"/>
    <w:rsid w:val="00582A7F"/>
    <w:rsid w:val="00583F90"/>
    <w:rsid w:val="00591BE1"/>
    <w:rsid w:val="0059260B"/>
    <w:rsid w:val="005946EC"/>
    <w:rsid w:val="005973D0"/>
    <w:rsid w:val="005A7F67"/>
    <w:rsid w:val="005B695F"/>
    <w:rsid w:val="005B6B3F"/>
    <w:rsid w:val="005C0B0D"/>
    <w:rsid w:val="005D2F05"/>
    <w:rsid w:val="005D54B4"/>
    <w:rsid w:val="005D582C"/>
    <w:rsid w:val="005E0573"/>
    <w:rsid w:val="005E25FD"/>
    <w:rsid w:val="005F0378"/>
    <w:rsid w:val="005F2D01"/>
    <w:rsid w:val="005F395D"/>
    <w:rsid w:val="005F74CA"/>
    <w:rsid w:val="006004E4"/>
    <w:rsid w:val="006022AA"/>
    <w:rsid w:val="006065A5"/>
    <w:rsid w:val="006113FF"/>
    <w:rsid w:val="00614666"/>
    <w:rsid w:val="00616807"/>
    <w:rsid w:val="00617A5A"/>
    <w:rsid w:val="0062252C"/>
    <w:rsid w:val="00622A36"/>
    <w:rsid w:val="00625F02"/>
    <w:rsid w:val="00630F6D"/>
    <w:rsid w:val="00632953"/>
    <w:rsid w:val="00642FB2"/>
    <w:rsid w:val="00656B6A"/>
    <w:rsid w:val="00662536"/>
    <w:rsid w:val="00662E50"/>
    <w:rsid w:val="00666DC2"/>
    <w:rsid w:val="00673CE8"/>
    <w:rsid w:val="006743DE"/>
    <w:rsid w:val="0068394C"/>
    <w:rsid w:val="006907BA"/>
    <w:rsid w:val="00690A36"/>
    <w:rsid w:val="00690A52"/>
    <w:rsid w:val="006938D2"/>
    <w:rsid w:val="00693930"/>
    <w:rsid w:val="0069559F"/>
    <w:rsid w:val="006A4E73"/>
    <w:rsid w:val="006A64C9"/>
    <w:rsid w:val="006B3224"/>
    <w:rsid w:val="006D1BEA"/>
    <w:rsid w:val="006D1D95"/>
    <w:rsid w:val="006D2ED8"/>
    <w:rsid w:val="006D4221"/>
    <w:rsid w:val="006D5933"/>
    <w:rsid w:val="006D76E7"/>
    <w:rsid w:val="006E32BC"/>
    <w:rsid w:val="006E379C"/>
    <w:rsid w:val="006E3D38"/>
    <w:rsid w:val="006E4479"/>
    <w:rsid w:val="006F1AC4"/>
    <w:rsid w:val="006F2E21"/>
    <w:rsid w:val="006F4BDD"/>
    <w:rsid w:val="006F5451"/>
    <w:rsid w:val="006F5BC6"/>
    <w:rsid w:val="006F6702"/>
    <w:rsid w:val="006F74E2"/>
    <w:rsid w:val="006F79C6"/>
    <w:rsid w:val="006F7C43"/>
    <w:rsid w:val="00702540"/>
    <w:rsid w:val="00704C05"/>
    <w:rsid w:val="007106C9"/>
    <w:rsid w:val="00717F29"/>
    <w:rsid w:val="007202DA"/>
    <w:rsid w:val="007230FF"/>
    <w:rsid w:val="00723B0B"/>
    <w:rsid w:val="00746DF8"/>
    <w:rsid w:val="00755581"/>
    <w:rsid w:val="00755A39"/>
    <w:rsid w:val="00760311"/>
    <w:rsid w:val="007615A1"/>
    <w:rsid w:val="007615ED"/>
    <w:rsid w:val="00762404"/>
    <w:rsid w:val="007671DA"/>
    <w:rsid w:val="00781CAD"/>
    <w:rsid w:val="0078247E"/>
    <w:rsid w:val="00787A8F"/>
    <w:rsid w:val="00790DCA"/>
    <w:rsid w:val="007917DC"/>
    <w:rsid w:val="00794D3A"/>
    <w:rsid w:val="007950F1"/>
    <w:rsid w:val="00797DA5"/>
    <w:rsid w:val="007A2767"/>
    <w:rsid w:val="007A48A2"/>
    <w:rsid w:val="007B074F"/>
    <w:rsid w:val="007B4E39"/>
    <w:rsid w:val="007B6718"/>
    <w:rsid w:val="007B6EA8"/>
    <w:rsid w:val="007C1193"/>
    <w:rsid w:val="007C4803"/>
    <w:rsid w:val="007D0EE7"/>
    <w:rsid w:val="007D1FCF"/>
    <w:rsid w:val="007D6061"/>
    <w:rsid w:val="007D6192"/>
    <w:rsid w:val="007E03B1"/>
    <w:rsid w:val="007E1822"/>
    <w:rsid w:val="007E5BE0"/>
    <w:rsid w:val="00803634"/>
    <w:rsid w:val="008040CC"/>
    <w:rsid w:val="00811C85"/>
    <w:rsid w:val="0081319D"/>
    <w:rsid w:val="0082251B"/>
    <w:rsid w:val="0082450A"/>
    <w:rsid w:val="0082626D"/>
    <w:rsid w:val="00826896"/>
    <w:rsid w:val="00826E54"/>
    <w:rsid w:val="0082707B"/>
    <w:rsid w:val="00830840"/>
    <w:rsid w:val="008335D8"/>
    <w:rsid w:val="00834569"/>
    <w:rsid w:val="008362CA"/>
    <w:rsid w:val="00836DB5"/>
    <w:rsid w:val="008406D5"/>
    <w:rsid w:val="00840AF2"/>
    <w:rsid w:val="0084130C"/>
    <w:rsid w:val="008415BD"/>
    <w:rsid w:val="00841BF9"/>
    <w:rsid w:val="008462F0"/>
    <w:rsid w:val="008467FE"/>
    <w:rsid w:val="00847956"/>
    <w:rsid w:val="00851325"/>
    <w:rsid w:val="00851FD6"/>
    <w:rsid w:val="0086282B"/>
    <w:rsid w:val="00862E31"/>
    <w:rsid w:val="00866989"/>
    <w:rsid w:val="008670CC"/>
    <w:rsid w:val="008708A1"/>
    <w:rsid w:val="00877B7C"/>
    <w:rsid w:val="00880960"/>
    <w:rsid w:val="00885B24"/>
    <w:rsid w:val="00886302"/>
    <w:rsid w:val="0089209C"/>
    <w:rsid w:val="0089414A"/>
    <w:rsid w:val="008A1312"/>
    <w:rsid w:val="008A3520"/>
    <w:rsid w:val="008A35B7"/>
    <w:rsid w:val="008B2CC3"/>
    <w:rsid w:val="008B6281"/>
    <w:rsid w:val="008B7094"/>
    <w:rsid w:val="008B742A"/>
    <w:rsid w:val="008C2382"/>
    <w:rsid w:val="008C4461"/>
    <w:rsid w:val="008C516F"/>
    <w:rsid w:val="008D6C1C"/>
    <w:rsid w:val="008E228A"/>
    <w:rsid w:val="008E6480"/>
    <w:rsid w:val="009021A8"/>
    <w:rsid w:val="00906F28"/>
    <w:rsid w:val="00912061"/>
    <w:rsid w:val="00914F60"/>
    <w:rsid w:val="009237D0"/>
    <w:rsid w:val="00932579"/>
    <w:rsid w:val="0093626A"/>
    <w:rsid w:val="0094126C"/>
    <w:rsid w:val="009419A4"/>
    <w:rsid w:val="00943B6B"/>
    <w:rsid w:val="00944436"/>
    <w:rsid w:val="0095257A"/>
    <w:rsid w:val="00954C78"/>
    <w:rsid w:val="009568E7"/>
    <w:rsid w:val="00957E36"/>
    <w:rsid w:val="00957FC0"/>
    <w:rsid w:val="00961684"/>
    <w:rsid w:val="0096339C"/>
    <w:rsid w:val="009679EB"/>
    <w:rsid w:val="00973CA1"/>
    <w:rsid w:val="009820FE"/>
    <w:rsid w:val="00986AE5"/>
    <w:rsid w:val="00992DE6"/>
    <w:rsid w:val="00993089"/>
    <w:rsid w:val="009932AF"/>
    <w:rsid w:val="00995134"/>
    <w:rsid w:val="009A573F"/>
    <w:rsid w:val="009A7A98"/>
    <w:rsid w:val="009B431C"/>
    <w:rsid w:val="009B7918"/>
    <w:rsid w:val="009D5408"/>
    <w:rsid w:val="009E4B93"/>
    <w:rsid w:val="009F7EDC"/>
    <w:rsid w:val="00A07B5A"/>
    <w:rsid w:val="00A10BE9"/>
    <w:rsid w:val="00A14627"/>
    <w:rsid w:val="00A1584D"/>
    <w:rsid w:val="00A16500"/>
    <w:rsid w:val="00A17746"/>
    <w:rsid w:val="00A17B04"/>
    <w:rsid w:val="00A20DE8"/>
    <w:rsid w:val="00A22CD0"/>
    <w:rsid w:val="00A23FAF"/>
    <w:rsid w:val="00A263BD"/>
    <w:rsid w:val="00A26AFD"/>
    <w:rsid w:val="00A27190"/>
    <w:rsid w:val="00A35565"/>
    <w:rsid w:val="00A35E81"/>
    <w:rsid w:val="00A446E5"/>
    <w:rsid w:val="00A51A77"/>
    <w:rsid w:val="00A63D10"/>
    <w:rsid w:val="00A640B4"/>
    <w:rsid w:val="00A6678A"/>
    <w:rsid w:val="00A77BC2"/>
    <w:rsid w:val="00A80D5E"/>
    <w:rsid w:val="00A909D4"/>
    <w:rsid w:val="00A9147A"/>
    <w:rsid w:val="00A958D1"/>
    <w:rsid w:val="00A95FE9"/>
    <w:rsid w:val="00A9636A"/>
    <w:rsid w:val="00AA0F37"/>
    <w:rsid w:val="00AA48EF"/>
    <w:rsid w:val="00AA6888"/>
    <w:rsid w:val="00AB2DE8"/>
    <w:rsid w:val="00AC3EEF"/>
    <w:rsid w:val="00AD75FC"/>
    <w:rsid w:val="00AD7987"/>
    <w:rsid w:val="00AD79B1"/>
    <w:rsid w:val="00AD7DA5"/>
    <w:rsid w:val="00AE2EA0"/>
    <w:rsid w:val="00AE38CB"/>
    <w:rsid w:val="00AE4782"/>
    <w:rsid w:val="00AE6D59"/>
    <w:rsid w:val="00AF2767"/>
    <w:rsid w:val="00AF2858"/>
    <w:rsid w:val="00AF38BC"/>
    <w:rsid w:val="00AF587E"/>
    <w:rsid w:val="00B00C96"/>
    <w:rsid w:val="00B01C30"/>
    <w:rsid w:val="00B03E42"/>
    <w:rsid w:val="00B103F6"/>
    <w:rsid w:val="00B14E0E"/>
    <w:rsid w:val="00B1751F"/>
    <w:rsid w:val="00B25AF2"/>
    <w:rsid w:val="00B27143"/>
    <w:rsid w:val="00B273B3"/>
    <w:rsid w:val="00B30345"/>
    <w:rsid w:val="00B331C2"/>
    <w:rsid w:val="00B36FF5"/>
    <w:rsid w:val="00B40B49"/>
    <w:rsid w:val="00B42C9B"/>
    <w:rsid w:val="00B5190C"/>
    <w:rsid w:val="00B56302"/>
    <w:rsid w:val="00B623E9"/>
    <w:rsid w:val="00B66A72"/>
    <w:rsid w:val="00B74851"/>
    <w:rsid w:val="00B76DC3"/>
    <w:rsid w:val="00B86F2F"/>
    <w:rsid w:val="00B92CEB"/>
    <w:rsid w:val="00B93692"/>
    <w:rsid w:val="00B94AF1"/>
    <w:rsid w:val="00B977EF"/>
    <w:rsid w:val="00BA06B0"/>
    <w:rsid w:val="00BA0DFC"/>
    <w:rsid w:val="00BB4691"/>
    <w:rsid w:val="00BB6B2A"/>
    <w:rsid w:val="00BC262E"/>
    <w:rsid w:val="00BC5423"/>
    <w:rsid w:val="00BD241A"/>
    <w:rsid w:val="00BD6C8E"/>
    <w:rsid w:val="00BE0ADA"/>
    <w:rsid w:val="00BE3113"/>
    <w:rsid w:val="00BE60B6"/>
    <w:rsid w:val="00BE7069"/>
    <w:rsid w:val="00BF2F60"/>
    <w:rsid w:val="00BF5F6E"/>
    <w:rsid w:val="00BF5F88"/>
    <w:rsid w:val="00BF6228"/>
    <w:rsid w:val="00BF68B0"/>
    <w:rsid w:val="00C07805"/>
    <w:rsid w:val="00C11D2C"/>
    <w:rsid w:val="00C21DF8"/>
    <w:rsid w:val="00C277A1"/>
    <w:rsid w:val="00C32D69"/>
    <w:rsid w:val="00C3482A"/>
    <w:rsid w:val="00C34B01"/>
    <w:rsid w:val="00C34E26"/>
    <w:rsid w:val="00C4087D"/>
    <w:rsid w:val="00C42C80"/>
    <w:rsid w:val="00C437F8"/>
    <w:rsid w:val="00C476CE"/>
    <w:rsid w:val="00C51ED9"/>
    <w:rsid w:val="00C572B5"/>
    <w:rsid w:val="00C71A91"/>
    <w:rsid w:val="00C74BDA"/>
    <w:rsid w:val="00C80C8A"/>
    <w:rsid w:val="00C81BF2"/>
    <w:rsid w:val="00C82F6B"/>
    <w:rsid w:val="00C92FE8"/>
    <w:rsid w:val="00CA19AD"/>
    <w:rsid w:val="00CA1AA5"/>
    <w:rsid w:val="00CA757E"/>
    <w:rsid w:val="00CB48B2"/>
    <w:rsid w:val="00CC7491"/>
    <w:rsid w:val="00CC7D1E"/>
    <w:rsid w:val="00CD20EB"/>
    <w:rsid w:val="00CD3332"/>
    <w:rsid w:val="00CD3A85"/>
    <w:rsid w:val="00CD753D"/>
    <w:rsid w:val="00CE1220"/>
    <w:rsid w:val="00CE126B"/>
    <w:rsid w:val="00CE33BB"/>
    <w:rsid w:val="00CE5CC7"/>
    <w:rsid w:val="00CF5686"/>
    <w:rsid w:val="00D0588D"/>
    <w:rsid w:val="00D05A1A"/>
    <w:rsid w:val="00D14512"/>
    <w:rsid w:val="00D249FF"/>
    <w:rsid w:val="00D30608"/>
    <w:rsid w:val="00D3162E"/>
    <w:rsid w:val="00D342F8"/>
    <w:rsid w:val="00D37CEC"/>
    <w:rsid w:val="00D445BC"/>
    <w:rsid w:val="00D510F5"/>
    <w:rsid w:val="00D56FB0"/>
    <w:rsid w:val="00D5718B"/>
    <w:rsid w:val="00D66D49"/>
    <w:rsid w:val="00D74F36"/>
    <w:rsid w:val="00D846E0"/>
    <w:rsid w:val="00D84D98"/>
    <w:rsid w:val="00DA4DD9"/>
    <w:rsid w:val="00DB7563"/>
    <w:rsid w:val="00DC29BA"/>
    <w:rsid w:val="00DD200C"/>
    <w:rsid w:val="00DD2C69"/>
    <w:rsid w:val="00DE196E"/>
    <w:rsid w:val="00DE2F06"/>
    <w:rsid w:val="00DE4313"/>
    <w:rsid w:val="00DE5C47"/>
    <w:rsid w:val="00DE6D39"/>
    <w:rsid w:val="00DF25AF"/>
    <w:rsid w:val="00E02878"/>
    <w:rsid w:val="00E03E51"/>
    <w:rsid w:val="00E048E9"/>
    <w:rsid w:val="00E04963"/>
    <w:rsid w:val="00E12B0D"/>
    <w:rsid w:val="00E15A36"/>
    <w:rsid w:val="00E15CE2"/>
    <w:rsid w:val="00E16BED"/>
    <w:rsid w:val="00E20960"/>
    <w:rsid w:val="00E24060"/>
    <w:rsid w:val="00E4505A"/>
    <w:rsid w:val="00E45373"/>
    <w:rsid w:val="00E51464"/>
    <w:rsid w:val="00E52EE0"/>
    <w:rsid w:val="00E5309E"/>
    <w:rsid w:val="00E65E4F"/>
    <w:rsid w:val="00E758F7"/>
    <w:rsid w:val="00E86F61"/>
    <w:rsid w:val="00E87D31"/>
    <w:rsid w:val="00E902A0"/>
    <w:rsid w:val="00E949C0"/>
    <w:rsid w:val="00EA3E3F"/>
    <w:rsid w:val="00EA5FF2"/>
    <w:rsid w:val="00EA7648"/>
    <w:rsid w:val="00EB1C9C"/>
    <w:rsid w:val="00EC15C5"/>
    <w:rsid w:val="00EC4312"/>
    <w:rsid w:val="00ED4AE0"/>
    <w:rsid w:val="00EE2632"/>
    <w:rsid w:val="00EE49F9"/>
    <w:rsid w:val="00EE53DF"/>
    <w:rsid w:val="00EE78A1"/>
    <w:rsid w:val="00EF08B7"/>
    <w:rsid w:val="00EF3E98"/>
    <w:rsid w:val="00F004D6"/>
    <w:rsid w:val="00F04AC2"/>
    <w:rsid w:val="00F05005"/>
    <w:rsid w:val="00F17038"/>
    <w:rsid w:val="00F21BD5"/>
    <w:rsid w:val="00F275B5"/>
    <w:rsid w:val="00F276B0"/>
    <w:rsid w:val="00F33D03"/>
    <w:rsid w:val="00F37F03"/>
    <w:rsid w:val="00F40D2B"/>
    <w:rsid w:val="00F45156"/>
    <w:rsid w:val="00F455A3"/>
    <w:rsid w:val="00F5305C"/>
    <w:rsid w:val="00F56049"/>
    <w:rsid w:val="00F57C20"/>
    <w:rsid w:val="00F6276D"/>
    <w:rsid w:val="00F70E58"/>
    <w:rsid w:val="00F7257E"/>
    <w:rsid w:val="00F73670"/>
    <w:rsid w:val="00F74985"/>
    <w:rsid w:val="00F76016"/>
    <w:rsid w:val="00F76EF9"/>
    <w:rsid w:val="00F95A36"/>
    <w:rsid w:val="00FA08BA"/>
    <w:rsid w:val="00FA13DB"/>
    <w:rsid w:val="00FA20EB"/>
    <w:rsid w:val="00FA2553"/>
    <w:rsid w:val="00FA3396"/>
    <w:rsid w:val="00FB3A64"/>
    <w:rsid w:val="00FB76BC"/>
    <w:rsid w:val="00FD39D4"/>
    <w:rsid w:val="00FE3374"/>
    <w:rsid w:val="00FE79F3"/>
    <w:rsid w:val="00FE7B05"/>
    <w:rsid w:val="00FF09F9"/>
    <w:rsid w:val="00FF18B5"/>
    <w:rsid w:val="00FF3ADF"/>
    <w:rsid w:val="00FF51D0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BA101"/>
  <w15:docId w15:val="{50178A54-05DF-44DD-9B07-CE61E814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FC0"/>
  </w:style>
  <w:style w:type="paragraph" w:styleId="Heading2">
    <w:name w:val="heading 2"/>
    <w:basedOn w:val="Normal"/>
    <w:link w:val="Heading2Char"/>
    <w:uiPriority w:val="1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B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B3A64"/>
  </w:style>
  <w:style w:type="paragraph" w:styleId="NoSpacing">
    <w:name w:val="No Spacing"/>
    <w:link w:val="NoSpacingChar"/>
    <w:uiPriority w:val="1"/>
    <w:qFormat/>
    <w:rsid w:val="00FB3A64"/>
    <w:pPr>
      <w:spacing w:after="0" w:line="240" w:lineRule="auto"/>
    </w:pPr>
  </w:style>
  <w:style w:type="paragraph" w:customStyle="1" w:styleId="Normal1">
    <w:name w:val="Normal1"/>
    <w:rsid w:val="00040FCA"/>
    <w:rPr>
      <w:rFonts w:ascii="Calibri" w:eastAsia="Calibri" w:hAnsi="Calibri" w:cs="Calibr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  <w:style w:type="character" w:customStyle="1" w:styleId="rvts58">
    <w:name w:val="rvts58"/>
    <w:rsid w:val="00957FC0"/>
  </w:style>
  <w:style w:type="character" w:customStyle="1" w:styleId="apple-converted-space">
    <w:name w:val="apple-converted-space"/>
    <w:rsid w:val="00957FC0"/>
  </w:style>
  <w:style w:type="paragraph" w:styleId="NormalWeb">
    <w:name w:val="Normal (Web)"/>
    <w:basedOn w:val="Normal"/>
    <w:uiPriority w:val="99"/>
    <w:unhideWhenUsed/>
    <w:rsid w:val="009B4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431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E7B0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7B0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FE7B05"/>
    <w:rPr>
      <w:i/>
      <w:iCs/>
    </w:rPr>
  </w:style>
  <w:style w:type="character" w:customStyle="1" w:styleId="sr-only">
    <w:name w:val="sr-only"/>
    <w:basedOn w:val="DefaultParagraphFont"/>
    <w:rsid w:val="00B36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6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5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8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4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2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4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17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3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8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9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14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2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00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2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8768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279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8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9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6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8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6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3.wdp"/><Relationship Id="rId18" Type="http://schemas.openxmlformats.org/officeDocument/2006/relationships/image" Target="media/image8.png"/><Relationship Id="rId26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microsoft.com/office/2007/relationships/hdphoto" Target="media/hdphoto5.wdp"/><Relationship Id="rId25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24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image" Target="media/image12.png"/><Relationship Id="rId28" Type="http://schemas.microsoft.com/office/2007/relationships/diagramDrawing" Target="diagrams/drawing1.xml"/><Relationship Id="rId10" Type="http://schemas.openxmlformats.org/officeDocument/2006/relationships/image" Target="media/image4.png"/><Relationship Id="rId19" Type="http://schemas.microsoft.com/office/2007/relationships/hdphoto" Target="media/hdphoto6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diagramColors" Target="diagrams/colors1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9D7520-24EA-4C47-BC96-47FEDCDD69DD}" type="doc">
      <dgm:prSet loTypeId="urn:microsoft.com/office/officeart/2005/8/layout/chevronAccent+Icon" loCatId="process" qsTypeId="urn:microsoft.com/office/officeart/2005/8/quickstyle/simple1" qsCatId="simple" csTypeId="urn:microsoft.com/office/officeart/2005/8/colors/accent1_2" csCatId="accent1" phldr="1"/>
      <dgm:spPr/>
    </dgm:pt>
    <dgm:pt modelId="{10493175-E281-4ABC-A6C5-65D59FE90432}">
      <dgm:prSet phldrT="[Text]" custT="1"/>
      <dgm:spPr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r>
            <a:rPr lang="en-US" sz="900" b="0">
              <a:latin typeface="Arial" panose="020B0604020202020204" pitchFamily="34" charset="0"/>
              <a:cs typeface="Arial" panose="020B0604020202020204" pitchFamily="34" charset="0"/>
            </a:rPr>
            <a:t>Alepo Technologies</a:t>
          </a:r>
          <a:br>
            <a:rPr lang="en-US" sz="900" b="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n-US" sz="900" b="0">
              <a:latin typeface="Arial" panose="020B0604020202020204" pitchFamily="34" charset="0"/>
              <a:cs typeface="Arial" panose="020B0604020202020204" pitchFamily="34" charset="0"/>
            </a:rPr>
            <a:t>Apr 2021 – Feb 2022</a:t>
          </a:r>
        </a:p>
      </dgm:t>
    </dgm:pt>
    <dgm:pt modelId="{A79482D2-A349-4374-A241-0F22CBABA0D5}" type="parTrans" cxnId="{A58DFAB0-F253-4CC9-B16F-7BE2A6ADE6FE}">
      <dgm:prSet/>
      <dgm:spPr/>
      <dgm:t>
        <a:bodyPr/>
        <a:lstStyle/>
        <a:p>
          <a:endParaRPr lang="en-US"/>
        </a:p>
      </dgm:t>
    </dgm:pt>
    <dgm:pt modelId="{80417EF3-DBAF-4856-B5EC-CB4863490D8A}" type="sibTrans" cxnId="{A58DFAB0-F253-4CC9-B16F-7BE2A6ADE6FE}">
      <dgm:prSet/>
      <dgm:spPr/>
      <dgm:t>
        <a:bodyPr/>
        <a:lstStyle/>
        <a:p>
          <a:endParaRPr lang="en-US"/>
        </a:p>
      </dgm:t>
    </dgm:pt>
    <dgm:pt modelId="{6B5649F9-DDA6-4881-B70B-B3166307CE00}">
      <dgm:prSet phldrT="[Text]" custT="1"/>
      <dgm:spPr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r>
            <a:rPr lang="en-US" sz="900" b="0">
              <a:latin typeface="Arial" panose="020B0604020202020204" pitchFamily="34" charset="0"/>
              <a:cs typeface="Arial" panose="020B0604020202020204" pitchFamily="34" charset="0"/>
            </a:rPr>
            <a:t>DB Schenker</a:t>
          </a:r>
          <a:br>
            <a:rPr lang="en-US" sz="900" b="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n-US" sz="900" b="0">
              <a:latin typeface="Arial" panose="020B0604020202020204" pitchFamily="34" charset="0"/>
              <a:cs typeface="Arial" panose="020B0604020202020204" pitchFamily="34" charset="0"/>
            </a:rPr>
            <a:t>Jun 2022 – Jun 2025</a:t>
          </a:r>
        </a:p>
      </dgm:t>
    </dgm:pt>
    <dgm:pt modelId="{6BCD90DA-D1EA-498E-802F-4EF4492392CB}" type="parTrans" cxnId="{44DEFCEE-EB27-41A6-9B15-94788E22B9A4}">
      <dgm:prSet/>
      <dgm:spPr/>
      <dgm:t>
        <a:bodyPr/>
        <a:lstStyle/>
        <a:p>
          <a:endParaRPr lang="en-US"/>
        </a:p>
      </dgm:t>
    </dgm:pt>
    <dgm:pt modelId="{A828C0FD-4C90-4208-904C-1984E477D8EB}" type="sibTrans" cxnId="{44DEFCEE-EB27-41A6-9B15-94788E22B9A4}">
      <dgm:prSet/>
      <dgm:spPr/>
      <dgm:t>
        <a:bodyPr/>
        <a:lstStyle/>
        <a:p>
          <a:endParaRPr lang="en-US"/>
        </a:p>
      </dgm:t>
    </dgm:pt>
    <dgm:pt modelId="{448E41CE-0594-4A0C-81CF-DD1149B486AE}" type="pres">
      <dgm:prSet presAssocID="{DF9D7520-24EA-4C47-BC96-47FEDCDD69DD}" presName="Name0" presStyleCnt="0">
        <dgm:presLayoutVars>
          <dgm:dir/>
          <dgm:resizeHandles val="exact"/>
        </dgm:presLayoutVars>
      </dgm:prSet>
      <dgm:spPr/>
    </dgm:pt>
    <dgm:pt modelId="{7330B80A-90E6-45F5-BDC2-F71B2928D097}" type="pres">
      <dgm:prSet presAssocID="{10493175-E281-4ABC-A6C5-65D59FE90432}" presName="composite" presStyleCnt="0"/>
      <dgm:spPr/>
    </dgm:pt>
    <dgm:pt modelId="{30CFDAF6-FDD2-4818-A0C8-14DBED87BFD0}" type="pres">
      <dgm:prSet presAssocID="{10493175-E281-4ABC-A6C5-65D59FE90432}" presName="bgChev" presStyleLbl="node1" presStyleIdx="0" presStyleCnt="2"/>
      <dgm:spPr>
        <a:solidFill>
          <a:schemeClr val="accent1">
            <a:lumMod val="50000"/>
          </a:schemeClr>
        </a:solidFill>
      </dgm:spPr>
    </dgm:pt>
    <dgm:pt modelId="{D6DC3979-4366-4694-857C-81279A4C6618}" type="pres">
      <dgm:prSet presAssocID="{10493175-E281-4ABC-A6C5-65D59FE90432}" presName="txNode" presStyleLbl="fgAcc1" presStyleIdx="0" presStyleCnt="2" custScaleX="134730">
        <dgm:presLayoutVars>
          <dgm:bulletEnabled val="1"/>
        </dgm:presLayoutVars>
      </dgm:prSet>
      <dgm:spPr/>
    </dgm:pt>
    <dgm:pt modelId="{0B9C52E0-C774-4782-B62B-241BAB01C0FD}" type="pres">
      <dgm:prSet presAssocID="{80417EF3-DBAF-4856-B5EC-CB4863490D8A}" presName="compositeSpace" presStyleCnt="0"/>
      <dgm:spPr/>
    </dgm:pt>
    <dgm:pt modelId="{48D07782-EB8A-4EB4-8A4B-B65AF6475E32}" type="pres">
      <dgm:prSet presAssocID="{6B5649F9-DDA6-4881-B70B-B3166307CE00}" presName="composite" presStyleCnt="0"/>
      <dgm:spPr/>
    </dgm:pt>
    <dgm:pt modelId="{02D9EDF0-4974-4B68-8A16-DBC6CD5AA23D}" type="pres">
      <dgm:prSet presAssocID="{6B5649F9-DDA6-4881-B70B-B3166307CE00}" presName="bgChev" presStyleLbl="node1" presStyleIdx="1" presStyleCnt="2"/>
      <dgm:spPr>
        <a:solidFill>
          <a:schemeClr val="accent1">
            <a:lumMod val="50000"/>
          </a:schemeClr>
        </a:solidFill>
      </dgm:spPr>
    </dgm:pt>
    <dgm:pt modelId="{F922E753-3818-483D-AF42-3FD6A8D4BC2B}" type="pres">
      <dgm:prSet presAssocID="{6B5649F9-DDA6-4881-B70B-B3166307CE00}" presName="txNode" presStyleLbl="fgAcc1" presStyleIdx="1" presStyleCnt="2" custScaleX="134730">
        <dgm:presLayoutVars>
          <dgm:bulletEnabled val="1"/>
        </dgm:presLayoutVars>
      </dgm:prSet>
      <dgm:spPr/>
    </dgm:pt>
  </dgm:ptLst>
  <dgm:cxnLst>
    <dgm:cxn modelId="{28517CB0-2959-4D62-868B-920CDBDE4941}" type="presOf" srcId="{6B5649F9-DDA6-4881-B70B-B3166307CE00}" destId="{F922E753-3818-483D-AF42-3FD6A8D4BC2B}" srcOrd="0" destOrd="0" presId="urn:microsoft.com/office/officeart/2005/8/layout/chevronAccent+Icon"/>
    <dgm:cxn modelId="{A58DFAB0-F253-4CC9-B16F-7BE2A6ADE6FE}" srcId="{DF9D7520-24EA-4C47-BC96-47FEDCDD69DD}" destId="{10493175-E281-4ABC-A6C5-65D59FE90432}" srcOrd="0" destOrd="0" parTransId="{A79482D2-A349-4374-A241-0F22CBABA0D5}" sibTransId="{80417EF3-DBAF-4856-B5EC-CB4863490D8A}"/>
    <dgm:cxn modelId="{542C32B2-42A1-4BCB-90B1-F0BABA431722}" type="presOf" srcId="{10493175-E281-4ABC-A6C5-65D59FE90432}" destId="{D6DC3979-4366-4694-857C-81279A4C6618}" srcOrd="0" destOrd="0" presId="urn:microsoft.com/office/officeart/2005/8/layout/chevronAccent+Icon"/>
    <dgm:cxn modelId="{6B3DF9EC-DEEA-43BA-8988-3677B4CB2D67}" type="presOf" srcId="{DF9D7520-24EA-4C47-BC96-47FEDCDD69DD}" destId="{448E41CE-0594-4A0C-81CF-DD1149B486AE}" srcOrd="0" destOrd="0" presId="urn:microsoft.com/office/officeart/2005/8/layout/chevronAccent+Icon"/>
    <dgm:cxn modelId="{44DEFCEE-EB27-41A6-9B15-94788E22B9A4}" srcId="{DF9D7520-24EA-4C47-BC96-47FEDCDD69DD}" destId="{6B5649F9-DDA6-4881-B70B-B3166307CE00}" srcOrd="1" destOrd="0" parTransId="{6BCD90DA-D1EA-498E-802F-4EF4492392CB}" sibTransId="{A828C0FD-4C90-4208-904C-1984E477D8EB}"/>
    <dgm:cxn modelId="{235D3DC8-64C5-48C5-B208-0F9C677662CF}" type="presParOf" srcId="{448E41CE-0594-4A0C-81CF-DD1149B486AE}" destId="{7330B80A-90E6-45F5-BDC2-F71B2928D097}" srcOrd="0" destOrd="0" presId="urn:microsoft.com/office/officeart/2005/8/layout/chevronAccent+Icon"/>
    <dgm:cxn modelId="{BB134BDC-0B52-4041-9747-8980C2E001A3}" type="presParOf" srcId="{7330B80A-90E6-45F5-BDC2-F71B2928D097}" destId="{30CFDAF6-FDD2-4818-A0C8-14DBED87BFD0}" srcOrd="0" destOrd="0" presId="urn:microsoft.com/office/officeart/2005/8/layout/chevronAccent+Icon"/>
    <dgm:cxn modelId="{FD0EC35A-CF3D-4166-A8A7-B8C90C9A88AB}" type="presParOf" srcId="{7330B80A-90E6-45F5-BDC2-F71B2928D097}" destId="{D6DC3979-4366-4694-857C-81279A4C6618}" srcOrd="1" destOrd="0" presId="urn:microsoft.com/office/officeart/2005/8/layout/chevronAccent+Icon"/>
    <dgm:cxn modelId="{76CE32B6-254B-444F-BB3C-98C57B3A76BA}" type="presParOf" srcId="{448E41CE-0594-4A0C-81CF-DD1149B486AE}" destId="{0B9C52E0-C774-4782-B62B-241BAB01C0FD}" srcOrd="1" destOrd="0" presId="urn:microsoft.com/office/officeart/2005/8/layout/chevronAccent+Icon"/>
    <dgm:cxn modelId="{1B5804AF-E3BB-40A9-BA8D-E4CCA2F33D25}" type="presParOf" srcId="{448E41CE-0594-4A0C-81CF-DD1149B486AE}" destId="{48D07782-EB8A-4EB4-8A4B-B65AF6475E32}" srcOrd="2" destOrd="0" presId="urn:microsoft.com/office/officeart/2005/8/layout/chevronAccent+Icon"/>
    <dgm:cxn modelId="{2A323128-EDB4-47E7-8E46-BD26A137FAAF}" type="presParOf" srcId="{48D07782-EB8A-4EB4-8A4B-B65AF6475E32}" destId="{02D9EDF0-4974-4B68-8A16-DBC6CD5AA23D}" srcOrd="0" destOrd="0" presId="urn:microsoft.com/office/officeart/2005/8/layout/chevronAccent+Icon"/>
    <dgm:cxn modelId="{9EA5BBF6-DE3C-4ACF-AC8C-233BC4B0B7F4}" type="presParOf" srcId="{48D07782-EB8A-4EB4-8A4B-B65AF6475E32}" destId="{F922E753-3818-483D-AF42-3FD6A8D4BC2B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CFDAF6-FDD2-4818-A0C8-14DBED87BFD0}">
      <dsp:nvSpPr>
        <dsp:cNvPr id="0" name=""/>
        <dsp:cNvSpPr/>
      </dsp:nvSpPr>
      <dsp:spPr>
        <a:xfrm>
          <a:off x="1343" y="0"/>
          <a:ext cx="1673892" cy="370839"/>
        </a:xfrm>
        <a:prstGeom prst="chevron">
          <a:avLst>
            <a:gd name="adj" fmla="val 40000"/>
          </a:avLst>
        </a:prstGeom>
        <a:solidFill>
          <a:schemeClr val="accent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DC3979-4366-4694-857C-81279A4C6618}">
      <dsp:nvSpPr>
        <dsp:cNvPr id="0" name=""/>
        <dsp:cNvSpPr/>
      </dsp:nvSpPr>
      <dsp:spPr>
        <a:xfrm>
          <a:off x="202259" y="92709"/>
          <a:ext cx="1904421" cy="3708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latin typeface="Arial" panose="020B0604020202020204" pitchFamily="34" charset="0"/>
              <a:cs typeface="Arial" panose="020B0604020202020204" pitchFamily="34" charset="0"/>
            </a:rPr>
            <a:t>Alepo Technologies</a:t>
          </a:r>
          <a:br>
            <a:rPr lang="en-US" sz="900" b="0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n-US" sz="900" b="0" kern="1200">
              <a:latin typeface="Arial" panose="020B0604020202020204" pitchFamily="34" charset="0"/>
              <a:cs typeface="Arial" panose="020B0604020202020204" pitchFamily="34" charset="0"/>
            </a:rPr>
            <a:t>Apr 2021 – Feb 2022</a:t>
          </a:r>
        </a:p>
      </dsp:txBody>
      <dsp:txXfrm>
        <a:off x="213121" y="103571"/>
        <a:ext cx="1882697" cy="349115"/>
      </dsp:txXfrm>
    </dsp:sp>
    <dsp:sp modelId="{02D9EDF0-4974-4B68-8A16-DBC6CD5AA23D}">
      <dsp:nvSpPr>
        <dsp:cNvPr id="0" name=""/>
        <dsp:cNvSpPr/>
      </dsp:nvSpPr>
      <dsp:spPr>
        <a:xfrm>
          <a:off x="2158757" y="0"/>
          <a:ext cx="1673892" cy="370840"/>
        </a:xfrm>
        <a:prstGeom prst="chevron">
          <a:avLst>
            <a:gd name="adj" fmla="val 40000"/>
          </a:avLst>
        </a:prstGeom>
        <a:solidFill>
          <a:schemeClr val="accent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22E753-3818-483D-AF42-3FD6A8D4BC2B}">
      <dsp:nvSpPr>
        <dsp:cNvPr id="0" name=""/>
        <dsp:cNvSpPr/>
      </dsp:nvSpPr>
      <dsp:spPr>
        <a:xfrm>
          <a:off x="2359672" y="92709"/>
          <a:ext cx="1904421" cy="3708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latin typeface="Arial" panose="020B0604020202020204" pitchFamily="34" charset="0"/>
              <a:cs typeface="Arial" panose="020B0604020202020204" pitchFamily="34" charset="0"/>
            </a:rPr>
            <a:t>DB Schenker</a:t>
          </a:r>
          <a:br>
            <a:rPr lang="en-US" sz="900" b="0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n-US" sz="900" b="0" kern="1200">
              <a:latin typeface="Arial" panose="020B0604020202020204" pitchFamily="34" charset="0"/>
              <a:cs typeface="Arial" panose="020B0604020202020204" pitchFamily="34" charset="0"/>
            </a:rPr>
            <a:t>Jun 2022 – Jun 2025</a:t>
          </a:r>
        </a:p>
      </dsp:txBody>
      <dsp:txXfrm>
        <a:off x="2370534" y="103571"/>
        <a:ext cx="1882697" cy="3491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B7FF6-FAAB-4A9F-988B-8552DD36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860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Soma Mohapatra</cp:lastModifiedBy>
  <cp:revision>12</cp:revision>
  <cp:lastPrinted>2025-08-06T05:21:00Z</cp:lastPrinted>
  <dcterms:created xsi:type="dcterms:W3CDTF">2025-08-06T05:13:00Z</dcterms:created>
  <dcterms:modified xsi:type="dcterms:W3CDTF">2025-08-06T06:02:00Z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19d79d1b-d67f-4eb3-8fea-3e4d851c273f</vt:lpwstr>
  </property>
</Properties>
</file>