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c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c00000"/>
          <w:sz w:val="40"/>
          <w:szCs w:val="40"/>
          <w:u w:val="none"/>
          <w:shd w:fill="auto" w:val="clear"/>
          <w:vertAlign w:val="baseline"/>
          <w:rtl w:val="0"/>
        </w:rPr>
        <w:t xml:space="preserve">ITSS 4351 Foundations of Business Intelligence</w:t>
      </w:r>
    </w:p>
    <w:p w:rsidR="00000000" w:rsidDel="00000000" w:rsidP="00000000" w:rsidRDefault="00000000" w:rsidRPr="00000000" w14:paraId="0000000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  <w:rtl w:val="0"/>
        </w:rPr>
        <w:t xml:space="preserve">Mining Models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  <w:rtl w:val="0"/>
        </w:rPr>
        <w:t xml:space="preserve">Note: </w:t>
      </w:r>
    </w:p>
    <w:p w:rsidR="00000000" w:rsidDel="00000000" w:rsidP="00000000" w:rsidRDefault="00000000" w:rsidRPr="00000000" w14:paraId="00000005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  <w:rtl w:val="0"/>
        </w:rPr>
        <w:t xml:space="preserve">Use the AdventureWorks2014 Database and the vTargetMail view.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06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  <w:rtl w:val="0"/>
        </w:rPr>
        <w:t xml:space="preserve">Partial Screenshots will not be evaluated. Your screenshots should cover the entire screen and prominently show your work</w:t>
      </w:r>
    </w:p>
    <w:p w:rsidR="00000000" w:rsidDel="00000000" w:rsidP="00000000" w:rsidRDefault="00000000" w:rsidRPr="00000000" w14:paraId="00000007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  <w:rtl w:val="0"/>
        </w:rPr>
        <w:t xml:space="preserve">ONLY ONE SUBMISSION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  <w:rtl w:val="0"/>
        </w:rPr>
        <w:t xml:space="preserve"> is allowed. Please ensure that you submit the assignment carefully.</w:t>
      </w:r>
    </w:p>
    <w:p w:rsidR="00000000" w:rsidDel="00000000" w:rsidP="00000000" w:rsidRDefault="00000000" w:rsidRPr="00000000" w14:paraId="00000008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  <w:rtl w:val="0"/>
        </w:rPr>
        <w:t xml:space="preserve">No Late Submission is allowed. The key will be made available right after the submission deadline and hence no late submissions will be allowed.</w:t>
      </w:r>
    </w:p>
    <w:p w:rsidR="00000000" w:rsidDel="00000000" w:rsidP="00000000" w:rsidRDefault="00000000" w:rsidRPr="00000000" w14:paraId="0000000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You are required to predict the BikeBuyer quotient using any input which has a Score of at least 0.02.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Paste a Screenshot of all the selected inputs - 10 points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14300" distT="114300" distL="114300" distR="114300">
            <wp:extent cx="5943600" cy="37211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Ensure the Content Type is aligned with what Visual Studio recommends. Using 20% data for testing and Allowing Drill Through, create a Decision Tree. Compare it with the Clustering Model and find out which one has a better score, for BikeBuyer = 1. What are the scores?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Paste a screenshot of the mining legend – 10 points</w:t>
      </w:r>
    </w:p>
    <w:p w:rsidR="00000000" w:rsidDel="00000000" w:rsidP="00000000" w:rsidRDefault="00000000" w:rsidRPr="00000000" w14:paraId="0000000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decisión tree has a higher score and is a better prediciton for the bike buyers</w:t>
      </w:r>
    </w:p>
    <w:p w:rsidR="00000000" w:rsidDel="00000000" w:rsidP="00000000" w:rsidRDefault="00000000" w:rsidRPr="00000000" w14:paraId="0000000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82% decision tree</w:t>
      </w:r>
    </w:p>
    <w:p w:rsidR="00000000" w:rsidDel="00000000" w:rsidP="00000000" w:rsidRDefault="00000000" w:rsidRPr="00000000" w14:paraId="0000000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75% clustering </w:t>
      </w: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114300" distT="114300" distL="114300" distR="114300">
            <wp:extent cx="5943600" cy="37211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If I live in a Town with the population of 75,000, using the Decision Tree, if my Fixed Cost is $9000, and I want to earn $15 per individual, what is the maximum I can spend on an individual so that I don’t make a loss.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Paste the screenshot of the ‘Profit Chart Settings’ and the Mining Legend – 20 points</w:t>
      </w:r>
    </w:p>
    <w:p w:rsidR="00000000" w:rsidDel="00000000" w:rsidP="00000000" w:rsidRDefault="00000000" w:rsidRPr="00000000" w14:paraId="0000001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right="0"/>
        <w:jc w:val="left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114300" distT="114300" distL="114300" distR="114300">
            <wp:extent cx="5943600" cy="37211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right="0"/>
        <w:jc w:val="left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 Cluster which has the maximum percentage of people who bought a bike. Describe this cluster using 4 inputs.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Paste a screenshot of this cluster and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describe your findings in at least 30 words. – 20 points</w:t>
      </w:r>
    </w:p>
    <w:p w:rsidR="00000000" w:rsidDel="00000000" w:rsidP="00000000" w:rsidRDefault="00000000" w:rsidRPr="00000000" w14:paraId="0000001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Cluster 2 has the the greatest density which is the highest amount which is equivalent to 66%. you will find the highest density when you find the darkest colored circle. This is why I chose cluster 2 for the maximum percentage of people who bought a bike. Spanish education, french education and english education and commute distance all have a major impact on the biker buyers decision. </w:t>
      </w:r>
    </w:p>
    <w:p w:rsidR="00000000" w:rsidDel="00000000" w:rsidP="00000000" w:rsidRDefault="00000000" w:rsidRPr="00000000" w14:paraId="0000001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114300" distT="114300" distL="114300" distR="114300">
            <wp:extent cx="5943600" cy="372110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114300" distT="114300" distL="114300" distR="114300">
            <wp:extent cx="5943600" cy="37211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Compare Cluster 1 to Cluster 4.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Paste a screenshot of this comparison and describe your findings in at least 30 words – 20 points</w:t>
      </w:r>
    </w:p>
    <w:p w:rsidR="00000000" w:rsidDel="00000000" w:rsidP="00000000" w:rsidRDefault="00000000" w:rsidRPr="00000000" w14:paraId="0000001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right="0"/>
        <w:jc w:val="left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right="0"/>
        <w:jc w:val="left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I found that total children, number children at home, age and education all have a impact on the clusters. Total children have a correlation to bike buying because most families will resort to vans to travel together. In addition, the education affects cluster 4 and should be be referenced if wanted to find a correlation.</w:t>
      </w:r>
    </w:p>
    <w:p w:rsidR="00000000" w:rsidDel="00000000" w:rsidP="00000000" w:rsidRDefault="00000000" w:rsidRPr="00000000" w14:paraId="0000001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right="0"/>
        <w:jc w:val="left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right="0"/>
        <w:jc w:val="left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114300" distT="114300" distL="114300" distR="114300">
            <wp:extent cx="5943600" cy="37211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Using Mining Model Prediction, find out the likelihood of someone buying a bike (Hint: Use the Predict Function to Predict Probability), using the Clustering Model and the ProspectiveBuyerTable. Include the following attributes </w:t>
      </w:r>
    </w:p>
    <w:p w:rsidR="00000000" w:rsidDel="00000000" w:rsidP="00000000" w:rsidRDefault="00000000" w:rsidRPr="00000000" w14:paraId="00000020">
      <w:pPr>
        <w:keepNext w:val="0"/>
        <w:keepLines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Prospective Buyer Key</w:t>
      </w:r>
    </w:p>
    <w:p w:rsidR="00000000" w:rsidDel="00000000" w:rsidP="00000000" w:rsidRDefault="00000000" w:rsidRPr="00000000" w14:paraId="00000021">
      <w:pPr>
        <w:keepNext w:val="0"/>
        <w:keepLines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First Name</w:t>
      </w:r>
    </w:p>
    <w:p w:rsidR="00000000" w:rsidDel="00000000" w:rsidP="00000000" w:rsidRDefault="00000000" w:rsidRPr="00000000" w14:paraId="00000022">
      <w:pPr>
        <w:keepNext w:val="0"/>
        <w:keepLines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Last Name</w:t>
      </w:r>
    </w:p>
    <w:p w:rsidR="00000000" w:rsidDel="00000000" w:rsidP="00000000" w:rsidRDefault="00000000" w:rsidRPr="00000000" w14:paraId="00000023">
      <w:pPr>
        <w:keepNext w:val="0"/>
        <w:keepLines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Email Address</w:t>
      </w:r>
    </w:p>
    <w:p w:rsidR="00000000" w:rsidDel="00000000" w:rsidP="00000000" w:rsidRDefault="00000000" w:rsidRPr="00000000" w14:paraId="00000024">
      <w:pPr>
        <w:keepNext w:val="0"/>
        <w:keepLines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House Owner Flag</w:t>
      </w:r>
    </w:p>
    <w:p w:rsidR="00000000" w:rsidDel="00000000" w:rsidP="00000000" w:rsidRDefault="00000000" w:rsidRPr="00000000" w14:paraId="00000025">
      <w:pPr>
        <w:keepNext w:val="0"/>
        <w:keepLines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StateProvinceCode</w:t>
      </w:r>
    </w:p>
    <w:p w:rsidR="00000000" w:rsidDel="00000000" w:rsidP="00000000" w:rsidRDefault="00000000" w:rsidRPr="00000000" w14:paraId="00000026">
      <w:pPr>
        <w:keepNext w:val="0"/>
        <w:keepLines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City</w:t>
      </w:r>
    </w:p>
    <w:p w:rsidR="00000000" w:rsidDel="00000000" w:rsidP="00000000" w:rsidRDefault="00000000" w:rsidRPr="00000000" w14:paraId="00000027">
      <w:pPr>
        <w:keepNext w:val="0"/>
        <w:keepLines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Occupation</w:t>
      </w:r>
    </w:p>
    <w:p w:rsidR="00000000" w:rsidDel="00000000" w:rsidP="00000000" w:rsidRDefault="00000000" w:rsidRPr="00000000" w14:paraId="00000028">
      <w:pPr>
        <w:keepNext w:val="0"/>
        <w:keepLines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Yearly Income</w:t>
      </w:r>
    </w:p>
    <w:p w:rsidR="00000000" w:rsidDel="00000000" w:rsidP="00000000" w:rsidRDefault="00000000" w:rsidRPr="00000000" w14:paraId="00000029">
      <w:pPr>
        <w:keepNext w:val="0"/>
        <w:keepLines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Number of Cars Owned</w:t>
      </w:r>
    </w:p>
    <w:p w:rsidR="00000000" w:rsidDel="00000000" w:rsidP="00000000" w:rsidRDefault="00000000" w:rsidRPr="00000000" w14:paraId="0000002A">
      <w:pPr>
        <w:keepNext w:val="0"/>
        <w:keepLines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Number of Children at Home</w:t>
      </w:r>
    </w:p>
    <w:p w:rsidR="00000000" w:rsidDel="00000000" w:rsidP="00000000" w:rsidRDefault="00000000" w:rsidRPr="00000000" w14:paraId="0000002B">
      <w:pPr>
        <w:ind w:left="720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Paste the screenshot of the results(whatever can be captured in one go) AND the actual query(not the screenshot of the query)– 20 points</w:t>
      </w:r>
    </w:p>
    <w:p w:rsidR="00000000" w:rsidDel="00000000" w:rsidP="00000000" w:rsidRDefault="00000000" w:rsidRPr="00000000" w14:paraId="0000002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943600" cy="372110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943600" cy="3721100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SELECT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  t.[FirstName],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  t.[LastName],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  t.[EmailAddress],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  t.[YearlyIncome],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  t.[NumberChildrenAtHome],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  t.[HouseOwnerFlag],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  t.[NumberCarsOwned],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  t.[StateProvinceCode],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  t.[City],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  t.[Occupation],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  PredictProbability([clustering].[Bike Buyer])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From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  [clustering]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PREDICTION JOIN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  OPENQUERY([Adventure Works DW2014],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    'SELECT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      [FirstName],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      [LastName],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      [EmailAddress],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      [YearlyIncome],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      [NumberChildrenAtHome],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      [HouseOwnerFlag],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      [NumberCarsOwned],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      [StateProvinceCode],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      [City],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      [Occupation],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      [TotalChildren]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    FROM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      [dbo].[ProspectiveBuyer]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    ') AS t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ON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  [clustering].[Total Children] = t.[TotalChildren] AND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  [clustering].[Number Children At Home] = t.[NumberChildrenAtHome] AND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  [clustering].[Number Cars Owned] = t.[NumberCarsOwned]</w:t>
      </w:r>
    </w:p>
    <w:p w:rsidR="00000000" w:rsidDel="00000000" w:rsidP="00000000" w:rsidRDefault="00000000" w:rsidRPr="00000000" w14:paraId="0000005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ListParagraph">
    <w:name w:val="List Paragraph"/>
    <w:basedOn w:val="Normal"/>
    <w:uiPriority w:val="34"/>
    <w:qFormat w:val="1"/>
    <w:rsid w:val="00990F38"/>
    <w:pPr>
      <w:ind w:left="720"/>
      <w:contextualSpacing w:val="1"/>
    </w:p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6.png"/><Relationship Id="rId13" Type="http://schemas.openxmlformats.org/officeDocument/2006/relationships/image" Target="media/image7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2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yjBC6Oa5zF4KZl5m3Ajg/68VcgA==">AMUW2mVKRTzAt6YrxJVVfSWl7H0bsk4Uow6kVkt8WJ8Gay74sKsMDysI57FL2sDBQQXib7ckt0GPiXi+gp/IMiakujszBkMfMVImJlxr4mqhS7sGLneYvSo=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2021-07-06T02:23:00Z</dcterms:created>
  <dc:creator>Gaurav Shekhar</dc:creator>
</cp:coreProperties>
</file>