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792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Definition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Activities of Daily Living: Basic personal activities essential for health and safety.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Alexithymia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 inability to recognize or describe feelings.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Asperger's Syndrome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part of autism spectrum disorder characterized by difficulty in social interaction.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2024-06-05T14:38:31Z</dcterms:modified>
  <cp:category/>
</cp:coreProperties>
</file>