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6CAE" w14:textId="77777777" w:rsidR="00B758E1" w:rsidRDefault="00B758E1">
      <w:pPr>
        <w:rPr>
          <w:rFonts w:ascii="Futura Medium" w:hAnsi="Futura Medium" w:cs="Futura Medium"/>
          <w:lang w:val="en-US"/>
        </w:rPr>
      </w:pPr>
    </w:p>
    <w:p w14:paraId="36B35040" w14:textId="77777777" w:rsidR="00B758E1" w:rsidRDefault="00B758E1">
      <w:pPr>
        <w:rPr>
          <w:rFonts w:ascii="Futura Medium" w:hAnsi="Futura Medium" w:cs="Futura Medium"/>
          <w:lang w:val="en-US"/>
        </w:rPr>
      </w:pPr>
    </w:p>
    <w:p w14:paraId="2A415731" w14:textId="47FCE2D9" w:rsidR="00AB7713" w:rsidRDefault="00AB7713">
      <w:pPr>
        <w:rPr>
          <w:rFonts w:ascii="Futura Medium" w:hAnsi="Futura Medium" w:cs="Futura Medium"/>
          <w:lang w:val="en-US"/>
        </w:rPr>
      </w:pPr>
    </w:p>
    <w:p w14:paraId="4B977A05" w14:textId="77777777" w:rsidR="00E13C0F" w:rsidRDefault="00E13C0F">
      <w:pPr>
        <w:rPr>
          <w:rFonts w:ascii="Futura Medium" w:hAnsi="Futura Medium" w:cs="Futura Medium"/>
          <w:lang w:val="en-US"/>
        </w:rPr>
      </w:pPr>
    </w:p>
    <w:p w14:paraId="2292D548" w14:textId="181A74E1" w:rsidR="00DE4342" w:rsidRPr="00BF6922" w:rsidRDefault="00DE4342">
      <w:pPr>
        <w:rPr>
          <w:rFonts w:ascii="Futura Medium" w:hAnsi="Futura Medium" w:cs="Futura Medium"/>
          <w:lang w:val="fr-FR"/>
        </w:rPr>
      </w:pPr>
      <w:r w:rsidRPr="00BF6922">
        <w:rPr>
          <w:rFonts w:ascii="Futura Medium" w:hAnsi="Futura Medium" w:cs="Futura Medium" w:hint="cs"/>
          <w:lang w:val="fr-FR"/>
        </w:rPr>
        <w:t>Bonjour,</w:t>
      </w:r>
    </w:p>
    <w:p w14:paraId="760CE3A6" w14:textId="77777777" w:rsidR="00DE4342" w:rsidRPr="00A86598" w:rsidRDefault="00DE4342">
      <w:pPr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La personne en possession de cette lettre est une personne autiste ou un accompagnant. Nous apprécierons votre compréhension à l’heure actuelle.</w:t>
      </w:r>
    </w:p>
    <w:p w14:paraId="00052F88" w14:textId="77777777" w:rsidR="00A86598" w:rsidRPr="00A86598" w:rsidRDefault="00A86598">
      <w:pPr>
        <w:rPr>
          <w:rFonts w:ascii="Futura Medium" w:hAnsi="Futura Medium" w:cs="Futura Medium"/>
          <w:lang w:val="fr-FR"/>
        </w:rPr>
      </w:pPr>
    </w:p>
    <w:p w14:paraId="2798AAD2" w14:textId="77777777" w:rsidR="00DE4342" w:rsidRPr="00A86598" w:rsidRDefault="00DE4342">
      <w:pPr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La distanciation sociale est une mesure essentielle que nous devons prendre pour limiter la propagation du virus COVID-19. Pour certaines personnes autistes, le concept </w:t>
      </w:r>
      <w:r w:rsidR="00B249A8" w:rsidRPr="00A86598">
        <w:rPr>
          <w:rFonts w:ascii="Futura Medium" w:hAnsi="Futura Medium" w:cs="Futura Medium" w:hint="cs"/>
          <w:lang w:val="fr-FR"/>
        </w:rPr>
        <w:t>de distanciation ou sa mise en pratique peuvent être difficiles.</w:t>
      </w:r>
    </w:p>
    <w:p w14:paraId="26DE0239" w14:textId="77777777" w:rsidR="00DE4342" w:rsidRPr="00A86598" w:rsidRDefault="00DE4342">
      <w:pPr>
        <w:rPr>
          <w:rFonts w:ascii="Futura Medium" w:hAnsi="Futura Medium" w:cs="Futura Medium"/>
          <w:lang w:val="fr-FR"/>
        </w:rPr>
      </w:pPr>
    </w:p>
    <w:p w14:paraId="2E080692" w14:textId="77777777" w:rsidR="00DE4342" w:rsidRPr="00A86598" w:rsidRDefault="00DE4342">
      <w:pPr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Nous attirons votre attention sur les points suivants :</w:t>
      </w:r>
    </w:p>
    <w:p w14:paraId="04F0DBEB" w14:textId="77777777" w:rsidR="00DE4342" w:rsidRPr="00A86598" w:rsidRDefault="00DE4342">
      <w:pPr>
        <w:rPr>
          <w:rFonts w:ascii="Futura Medium" w:hAnsi="Futura Medium" w:cs="Futura Medium"/>
          <w:lang w:val="fr-FR"/>
        </w:rPr>
      </w:pPr>
    </w:p>
    <w:p w14:paraId="273187C9" w14:textId="77777777" w:rsidR="00B249A8" w:rsidRPr="00A86598" w:rsidRDefault="00B249A8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Les différences de proprioception peuvent </w:t>
      </w:r>
      <w:r w:rsidR="00A120AD" w:rsidRPr="00A86598">
        <w:rPr>
          <w:rFonts w:ascii="Futura Medium" w:hAnsi="Futura Medium" w:cs="Futura Medium" w:hint="cs"/>
          <w:lang w:val="fr-FR"/>
        </w:rPr>
        <w:t xml:space="preserve">compliquer l’évaluation des distances. </w:t>
      </w:r>
      <w:r w:rsidRPr="00A86598">
        <w:rPr>
          <w:rFonts w:ascii="Futura Medium" w:hAnsi="Futura Medium" w:cs="Futura Medium" w:hint="cs"/>
          <w:lang w:val="fr-FR"/>
        </w:rPr>
        <w:t>À quelle distance vous êtes des autres personnes et des objets autour de vous.</w:t>
      </w:r>
    </w:p>
    <w:p w14:paraId="3232F373" w14:textId="0C7F76F5" w:rsidR="00B249A8" w:rsidRPr="00A86598" w:rsidRDefault="00B249A8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Beaucoup de personnes autistes ont également un diagnostic de</w:t>
      </w:r>
      <w:r w:rsidR="00A120AD" w:rsidRPr="00A86598">
        <w:rPr>
          <w:rFonts w:ascii="Futura Medium" w:hAnsi="Futura Medium" w:cs="Futura Medium" w:hint="cs"/>
          <w:lang w:val="fr-FR"/>
        </w:rPr>
        <w:t xml:space="preserve"> déficit sensoriel ou d’apprentissage. Le concept de distanciation social</w:t>
      </w:r>
      <w:r w:rsidR="00E10FD2">
        <w:rPr>
          <w:rFonts w:ascii="Futura Medium" w:hAnsi="Futura Medium" w:cs="Futura Medium"/>
          <w:lang w:val="fr-FR"/>
        </w:rPr>
        <w:t>e</w:t>
      </w:r>
      <w:r w:rsidR="00A120AD" w:rsidRPr="00A86598">
        <w:rPr>
          <w:rFonts w:ascii="Futura Medium" w:hAnsi="Futura Medium" w:cs="Futura Medium" w:hint="cs"/>
          <w:lang w:val="fr-FR"/>
        </w:rPr>
        <w:t xml:space="preserve"> doit être expliqué d’une façon adaptée à la personne.</w:t>
      </w:r>
    </w:p>
    <w:p w14:paraId="67B25CEA" w14:textId="77777777" w:rsidR="00A120AD" w:rsidRPr="00A86598" w:rsidRDefault="00A120AD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Certaines personnes autistes ont besoin de s’</w:t>
      </w:r>
      <w:proofErr w:type="spellStart"/>
      <w:r w:rsidRPr="00A86598">
        <w:rPr>
          <w:rFonts w:ascii="Futura Medium" w:hAnsi="Futura Medium" w:cs="Futura Medium" w:hint="cs"/>
          <w:lang w:val="fr-FR"/>
        </w:rPr>
        <w:t>auto-réguler</w:t>
      </w:r>
      <w:proofErr w:type="spellEnd"/>
      <w:r w:rsidRPr="00A86598">
        <w:rPr>
          <w:rFonts w:ascii="Futura Medium" w:hAnsi="Futura Medium" w:cs="Futura Medium" w:hint="cs"/>
          <w:lang w:val="fr-FR"/>
        </w:rPr>
        <w:t xml:space="preserve"> – cela peut consister à courir, sauter, ou bouger d’une façon qui les aide à rester calme. Dans ces moments, elles peuvent ne pas faire attention à leur proximité avec les autres gens.</w:t>
      </w:r>
    </w:p>
    <w:p w14:paraId="40A36A8E" w14:textId="2863A91A" w:rsidR="00A120AD" w:rsidRPr="00A86598" w:rsidRDefault="00A120AD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La distanciation sociale est un « nouveau » concept et ne fait pas encore partie de la routine. La routine et la structure des journées </w:t>
      </w:r>
      <w:r w:rsidR="000B6130">
        <w:rPr>
          <w:rFonts w:ascii="Futura Medium" w:hAnsi="Futura Medium" w:cs="Futura Medium"/>
          <w:lang w:val="fr-FR"/>
        </w:rPr>
        <w:t>sont</w:t>
      </w:r>
      <w:r w:rsidRPr="00A86598">
        <w:rPr>
          <w:rFonts w:ascii="Futura Medium" w:hAnsi="Futura Medium" w:cs="Futura Medium" w:hint="cs"/>
          <w:lang w:val="fr-FR"/>
        </w:rPr>
        <w:t xml:space="preserve"> vraiment important</w:t>
      </w:r>
      <w:r w:rsidR="00BF6922">
        <w:rPr>
          <w:rFonts w:ascii="Futura Medium" w:hAnsi="Futura Medium" w:cs="Futura Medium"/>
          <w:lang w:val="fr-FR"/>
        </w:rPr>
        <w:t>e</w:t>
      </w:r>
      <w:r w:rsidR="000B6130">
        <w:rPr>
          <w:rFonts w:ascii="Futura Medium" w:hAnsi="Futura Medium" w:cs="Futura Medium"/>
          <w:lang w:val="fr-FR"/>
        </w:rPr>
        <w:t>s</w:t>
      </w:r>
      <w:r w:rsidRPr="00A86598">
        <w:rPr>
          <w:rFonts w:ascii="Futura Medium" w:hAnsi="Futura Medium" w:cs="Futura Medium" w:hint="cs"/>
          <w:lang w:val="fr-FR"/>
        </w:rPr>
        <w:t xml:space="preserve"> pour aider les personnes autistes à naviguer dans le « monde non autiste ». Cela signifie que </w:t>
      </w:r>
      <w:r w:rsidR="00A86598" w:rsidRPr="00A86598">
        <w:rPr>
          <w:rFonts w:ascii="Futura Medium" w:hAnsi="Futura Medium" w:cs="Futura Medium" w:hint="cs"/>
          <w:lang w:val="fr-FR"/>
        </w:rPr>
        <w:t xml:space="preserve">changer la routine n’est pas quelque chose de facile. </w:t>
      </w:r>
    </w:p>
    <w:p w14:paraId="583B927D" w14:textId="77777777" w:rsidR="00A86598" w:rsidRPr="00A86598" w:rsidRDefault="00A86598" w:rsidP="00A86598">
      <w:pPr>
        <w:rPr>
          <w:rFonts w:ascii="Futura Medium" w:hAnsi="Futura Medium" w:cs="Futura Medium"/>
          <w:lang w:val="fr-FR"/>
        </w:rPr>
      </w:pPr>
    </w:p>
    <w:p w14:paraId="006FBB80" w14:textId="77777777" w:rsidR="00A86598" w:rsidRPr="00A86598" w:rsidRDefault="00A86598" w:rsidP="00A86598">
      <w:pPr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Si vous voyez une personne qui ne suit pas les règles de distanciation sociale :</w:t>
      </w:r>
    </w:p>
    <w:p w14:paraId="5978DB2A" w14:textId="77777777" w:rsidR="00A86598" w:rsidRPr="00A86598" w:rsidRDefault="00A86598" w:rsidP="00A86598">
      <w:pPr>
        <w:rPr>
          <w:rFonts w:ascii="Futura Medium" w:hAnsi="Futura Medium" w:cs="Futura Medium"/>
          <w:lang w:val="fr-FR"/>
        </w:rPr>
      </w:pPr>
    </w:p>
    <w:p w14:paraId="0C7CC6E9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Ne jugez pas</w:t>
      </w:r>
    </w:p>
    <w:p w14:paraId="29E77FC2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Ne faites pas de commentaires</w:t>
      </w:r>
    </w:p>
    <w:p w14:paraId="311D0846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Soyez compréhensifs</w:t>
      </w:r>
    </w:p>
    <w:p w14:paraId="41D33441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Gérez la distance vous-même</w:t>
      </w:r>
    </w:p>
    <w:p w14:paraId="5E887EBF" w14:textId="77777777" w:rsidR="00A86598" w:rsidRPr="00A86598" w:rsidRDefault="00A86598" w:rsidP="00A86598">
      <w:pPr>
        <w:rPr>
          <w:rFonts w:ascii="Futura Medium" w:hAnsi="Futura Medium" w:cs="Futura Medium"/>
          <w:lang w:val="fr-FR"/>
        </w:rPr>
      </w:pPr>
    </w:p>
    <w:p w14:paraId="25C85225" w14:textId="27BACBE4" w:rsidR="00A86598" w:rsidRPr="00A86598" w:rsidRDefault="00A86598" w:rsidP="00A86598">
      <w:pPr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Nous vous remercions pour votre compréhension.</w:t>
      </w:r>
    </w:p>
    <w:p w14:paraId="11040DCA" w14:textId="77777777" w:rsidR="00A86598" w:rsidRPr="00A86598" w:rsidRDefault="00A86598" w:rsidP="00A86598">
      <w:pPr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L’équipe </w:t>
      </w:r>
      <w:proofErr w:type="spellStart"/>
      <w:r w:rsidRPr="00A86598">
        <w:rPr>
          <w:rFonts w:ascii="Futura Medium" w:hAnsi="Futura Medium" w:cs="Futura Medium" w:hint="cs"/>
          <w:lang w:val="fr-FR"/>
        </w:rPr>
        <w:t>AsIAm</w:t>
      </w:r>
      <w:proofErr w:type="spellEnd"/>
      <w:r w:rsidRPr="00A86598">
        <w:rPr>
          <w:rFonts w:ascii="Futura Medium" w:hAnsi="Futura Medium" w:cs="Futura Medium" w:hint="cs"/>
          <w:lang w:val="fr-FR"/>
        </w:rPr>
        <w:t>.</w:t>
      </w:r>
    </w:p>
    <w:p w14:paraId="6391C8A3" w14:textId="77777777" w:rsidR="00A86598" w:rsidRPr="00A86598" w:rsidRDefault="00A86598" w:rsidP="00A86598">
      <w:pPr>
        <w:rPr>
          <w:rFonts w:ascii="Futura Medium" w:hAnsi="Futura Medium" w:cs="Futura Medium"/>
          <w:lang w:val="fr-FR"/>
        </w:rPr>
      </w:pPr>
    </w:p>
    <w:sectPr w:rsidR="00A86598" w:rsidRPr="00A86598" w:rsidSect="00B758E1">
      <w:headerReference w:type="default" r:id="rId7"/>
      <w:footerReference w:type="default" r:id="rId8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FFF5" w14:textId="77777777" w:rsidR="001D3FA7" w:rsidRDefault="001D3FA7" w:rsidP="00B758E1">
      <w:r>
        <w:separator/>
      </w:r>
    </w:p>
  </w:endnote>
  <w:endnote w:type="continuationSeparator" w:id="0">
    <w:p w14:paraId="725A08EE" w14:textId="77777777" w:rsidR="001D3FA7" w:rsidRDefault="001D3FA7" w:rsidP="00B7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Futura Condensed ExtraBold">
    <w:panose1 w:val="020B0806020204030204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0AD2F" w14:textId="78461670" w:rsidR="00AB7713" w:rsidRDefault="00AB7713">
    <w:pPr>
      <w:pStyle w:val="Footer"/>
    </w:pPr>
    <w:r w:rsidRPr="00AB7713">
      <w:rPr>
        <w:noProof/>
      </w:rPr>
      <w:drawing>
        <wp:anchor distT="0" distB="0" distL="114300" distR="114300" simplePos="0" relativeHeight="251659264" behindDoc="0" locked="0" layoutInCell="1" allowOverlap="1" wp14:anchorId="33D7CF5C" wp14:editId="56155812">
          <wp:simplePos x="0" y="0"/>
          <wp:positionH relativeFrom="column">
            <wp:posOffset>-953311</wp:posOffset>
          </wp:positionH>
          <wp:positionV relativeFrom="paragraph">
            <wp:posOffset>-1755698</wp:posOffset>
          </wp:positionV>
          <wp:extent cx="7624594" cy="192897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6105" cy="1944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F83EB" w14:textId="77777777" w:rsidR="001D3FA7" w:rsidRDefault="001D3FA7" w:rsidP="00B758E1">
      <w:r>
        <w:separator/>
      </w:r>
    </w:p>
  </w:footnote>
  <w:footnote w:type="continuationSeparator" w:id="0">
    <w:p w14:paraId="5A6DA8B2" w14:textId="77777777" w:rsidR="001D3FA7" w:rsidRDefault="001D3FA7" w:rsidP="00B75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531C" w14:textId="03C50A85" w:rsidR="00B758E1" w:rsidRDefault="00B758E1">
    <w:pPr>
      <w:pStyle w:val="Header"/>
    </w:pPr>
    <w:r w:rsidRPr="00B758E1">
      <w:rPr>
        <w:noProof/>
      </w:rPr>
      <w:drawing>
        <wp:anchor distT="0" distB="0" distL="114300" distR="114300" simplePos="0" relativeHeight="251658240" behindDoc="0" locked="0" layoutInCell="1" allowOverlap="1" wp14:anchorId="3931413F" wp14:editId="058B6C42">
          <wp:simplePos x="0" y="0"/>
          <wp:positionH relativeFrom="column">
            <wp:posOffset>-953311</wp:posOffset>
          </wp:positionH>
          <wp:positionV relativeFrom="paragraph">
            <wp:posOffset>-58366</wp:posOffset>
          </wp:positionV>
          <wp:extent cx="7626350" cy="14105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389" cy="1421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E7CEE"/>
    <w:multiLevelType w:val="hybridMultilevel"/>
    <w:tmpl w:val="F27E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C47324"/>
    <w:multiLevelType w:val="multilevel"/>
    <w:tmpl w:val="F27E5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994B16"/>
    <w:multiLevelType w:val="hybridMultilevel"/>
    <w:tmpl w:val="BA6C5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2"/>
    <w:rsid w:val="000B6130"/>
    <w:rsid w:val="001D3FA7"/>
    <w:rsid w:val="00361D7C"/>
    <w:rsid w:val="0067148F"/>
    <w:rsid w:val="00A120AD"/>
    <w:rsid w:val="00A86598"/>
    <w:rsid w:val="00A97AB8"/>
    <w:rsid w:val="00AB7713"/>
    <w:rsid w:val="00B249A8"/>
    <w:rsid w:val="00B758E1"/>
    <w:rsid w:val="00BF6922"/>
    <w:rsid w:val="00C510C5"/>
    <w:rsid w:val="00DE4342"/>
    <w:rsid w:val="00E10FD2"/>
    <w:rsid w:val="00E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192CA"/>
  <w15:chartTrackingRefBased/>
  <w15:docId w15:val="{4BAD3CD0-20FB-0B45-BABD-AAAB4479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8E1"/>
  </w:style>
  <w:style w:type="paragraph" w:styleId="Footer">
    <w:name w:val="footer"/>
    <w:basedOn w:val="Normal"/>
    <w:link w:val="Foot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confais.org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Confais</dc:creator>
  <cp:keywords/>
  <dc:description/>
  <cp:lastModifiedBy>Bastien Confais</cp:lastModifiedBy>
  <cp:revision>9</cp:revision>
  <dcterms:created xsi:type="dcterms:W3CDTF">2020-04-04T11:51:00Z</dcterms:created>
  <dcterms:modified xsi:type="dcterms:W3CDTF">2020-04-04T15:51:00Z</dcterms:modified>
</cp:coreProperties>
</file>