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77A05" w14:textId="13897AD1" w:rsidR="00E13C0F" w:rsidRDefault="00E13C0F" w:rsidP="009600AD">
      <w:pPr>
        <w:jc w:val="both"/>
        <w:rPr>
          <w:rFonts w:ascii="Futura Medium" w:hAnsi="Futura Medium" w:cs="Futura Medium"/>
          <w:lang w:val="en-US"/>
        </w:rPr>
      </w:pPr>
    </w:p>
    <w:p w14:paraId="1C395D66" w14:textId="09181406" w:rsidR="00330A26" w:rsidRDefault="00330A26" w:rsidP="009600AD">
      <w:pPr>
        <w:jc w:val="both"/>
        <w:rPr>
          <w:rFonts w:ascii="Futura Medium" w:hAnsi="Futura Medium" w:cs="Futura Medium"/>
          <w:lang w:val="en-US"/>
        </w:rPr>
      </w:pPr>
    </w:p>
    <w:p w14:paraId="7BC4E7C4" w14:textId="4BFC563E" w:rsidR="00CA7FA7" w:rsidRDefault="00CA7FA7" w:rsidP="009600AD">
      <w:pPr>
        <w:jc w:val="both"/>
        <w:rPr>
          <w:rFonts w:ascii="Futura Medium" w:hAnsi="Futura Medium" w:cs="Futura Medium"/>
          <w:lang w:val="en-US"/>
        </w:rPr>
      </w:pPr>
    </w:p>
    <w:p w14:paraId="2A857519" w14:textId="77777777" w:rsidR="00CA7FA7" w:rsidRDefault="00CA7FA7" w:rsidP="009600AD">
      <w:pPr>
        <w:jc w:val="both"/>
        <w:rPr>
          <w:rFonts w:ascii="Futura Medium" w:hAnsi="Futura Medium" w:cs="Futura Medium"/>
          <w:lang w:val="en-US"/>
        </w:rPr>
      </w:pPr>
    </w:p>
    <w:p w14:paraId="2292D548" w14:textId="181A74E1" w:rsidR="00DE4342" w:rsidRPr="00BF6922" w:rsidRDefault="00DE4342" w:rsidP="009600AD">
      <w:pPr>
        <w:jc w:val="both"/>
        <w:rPr>
          <w:rFonts w:ascii="Futura Medium" w:hAnsi="Futura Medium" w:cs="Futura Medium"/>
          <w:lang w:val="fr-FR"/>
        </w:rPr>
      </w:pPr>
      <w:r w:rsidRPr="00BF6922">
        <w:rPr>
          <w:rFonts w:ascii="Futura Medium" w:hAnsi="Futura Medium" w:cs="Futura Medium" w:hint="cs"/>
          <w:lang w:val="fr-FR"/>
        </w:rPr>
        <w:t>Bonjour,</w:t>
      </w:r>
    </w:p>
    <w:p w14:paraId="760CE3A6" w14:textId="77777777" w:rsidR="00DE4342" w:rsidRPr="00A86598" w:rsidRDefault="00DE4342" w:rsidP="009600AD">
      <w:pPr>
        <w:jc w:val="both"/>
        <w:rPr>
          <w:rFonts w:ascii="Futura Medium" w:hAnsi="Futura Medium" w:cs="Futura Medium"/>
          <w:lang w:val="fr-FR"/>
        </w:rPr>
      </w:pPr>
      <w:r w:rsidRPr="00A86598">
        <w:rPr>
          <w:rFonts w:ascii="Futura Medium" w:hAnsi="Futura Medium" w:cs="Futura Medium" w:hint="cs"/>
          <w:lang w:val="fr-FR"/>
        </w:rPr>
        <w:t>La personne en possession de cette lettre est une personne autiste ou un accompagnant. Nous apprécierons votre compréhension à l’heure actuelle.</w:t>
      </w:r>
    </w:p>
    <w:p w14:paraId="00052F88" w14:textId="77777777" w:rsidR="00A86598" w:rsidRPr="00A86598" w:rsidRDefault="00A86598" w:rsidP="009600AD">
      <w:pPr>
        <w:jc w:val="both"/>
        <w:rPr>
          <w:rFonts w:ascii="Futura Medium" w:hAnsi="Futura Medium" w:cs="Futura Medium"/>
          <w:lang w:val="fr-FR"/>
        </w:rPr>
      </w:pPr>
    </w:p>
    <w:p w14:paraId="4A7610A6" w14:textId="280A7134" w:rsidR="008827B1" w:rsidRDefault="008827B1" w:rsidP="009600AD">
      <w:pPr>
        <w:jc w:val="both"/>
        <w:rPr>
          <w:rFonts w:ascii="Futura Medium" w:hAnsi="Futura Medium" w:cs="Futura Medium"/>
          <w:lang w:val="fr-FR"/>
        </w:rPr>
      </w:pPr>
      <w:r>
        <w:rPr>
          <w:rFonts w:ascii="Futura Medium" w:hAnsi="Futura Medium" w:cs="Futura Medium"/>
          <w:lang w:val="fr-FR"/>
        </w:rPr>
        <w:t xml:space="preserve">Beaucoup de personnes autistes et leurs familles sont préoccupées par les dispositions juridiques </w:t>
      </w:r>
      <w:r w:rsidR="005E2217">
        <w:rPr>
          <w:rFonts w:ascii="Futura Medium" w:hAnsi="Futura Medium" w:cs="Futura Medium"/>
          <w:lang w:val="fr-FR"/>
        </w:rPr>
        <w:t>qui visent</w:t>
      </w:r>
      <w:r>
        <w:rPr>
          <w:rFonts w:ascii="Futura Medium" w:hAnsi="Futura Medium" w:cs="Futura Medium"/>
          <w:lang w:val="fr-FR"/>
        </w:rPr>
        <w:t xml:space="preserve"> à assurer la distanciation sociale. Certaines personnes peuvent se retrouver en grande difficultés si elles ne peuvent pas conserver leur routine comme </w:t>
      </w:r>
      <w:r w:rsidR="005E2217">
        <w:rPr>
          <w:rFonts w:ascii="Futura Medium" w:hAnsi="Futura Medium" w:cs="Futura Medium"/>
          <w:lang w:val="fr-FR"/>
        </w:rPr>
        <w:t>visiter</w:t>
      </w:r>
      <w:r>
        <w:rPr>
          <w:rFonts w:ascii="Futura Medium" w:hAnsi="Futura Medium" w:cs="Futura Medium"/>
          <w:lang w:val="fr-FR"/>
        </w:rPr>
        <w:t xml:space="preserve"> </w:t>
      </w:r>
      <w:r w:rsidR="005E2217">
        <w:rPr>
          <w:rFonts w:ascii="Futura Medium" w:hAnsi="Futura Medium" w:cs="Futura Medium"/>
          <w:lang w:val="fr-FR"/>
        </w:rPr>
        <w:t>leur lieu favori ou conduire.</w:t>
      </w:r>
    </w:p>
    <w:p w14:paraId="2D987AAF" w14:textId="3B1D71C2" w:rsidR="008827B1" w:rsidRDefault="008827B1" w:rsidP="009600AD">
      <w:pPr>
        <w:jc w:val="both"/>
        <w:rPr>
          <w:rFonts w:ascii="Futura Medium" w:hAnsi="Futura Medium" w:cs="Futura Medium"/>
          <w:lang w:val="fr-FR"/>
        </w:rPr>
      </w:pPr>
    </w:p>
    <w:p w14:paraId="3B25C8DF" w14:textId="2B435909" w:rsidR="005E2217" w:rsidRDefault="005E2217" w:rsidP="009600AD">
      <w:pPr>
        <w:jc w:val="both"/>
        <w:rPr>
          <w:rFonts w:ascii="Futura Medium" w:hAnsi="Futura Medium" w:cs="Futura Medium"/>
          <w:lang w:val="fr-FR"/>
        </w:rPr>
      </w:pPr>
      <w:r>
        <w:rPr>
          <w:rFonts w:ascii="Futura Medium" w:hAnsi="Futura Medium" w:cs="Futura Medium"/>
          <w:lang w:val="fr-FR"/>
        </w:rPr>
        <w:t>Le 2 avril, le président de la république a annoncé un assouplissement des mesures de confinement pour les personnes handicapées</w:t>
      </w:r>
      <w:r w:rsidR="002B2E79">
        <w:rPr>
          <w:rFonts w:ascii="Futura Medium" w:hAnsi="Futura Medium" w:cs="Futura Medium"/>
          <w:lang w:val="fr-FR"/>
        </w:rPr>
        <w:t> :</w:t>
      </w:r>
    </w:p>
    <w:p w14:paraId="01EA3AE8" w14:textId="51BB857C" w:rsidR="005E2217" w:rsidRDefault="00F12425" w:rsidP="009600AD">
      <w:pPr>
        <w:jc w:val="both"/>
        <w:rPr>
          <w:rFonts w:ascii="Futura Medium" w:hAnsi="Futura Medium" w:cs="Futura Medium"/>
          <w:lang w:val="fr-FR"/>
        </w:rPr>
      </w:pPr>
      <w:r>
        <w:rPr>
          <w:rFonts w:ascii="Futura Medium" w:hAnsi="Futura Medium" w:cs="Futura Medium"/>
          <w:noProof/>
          <w:lang w:val="fr-FR"/>
        </w:rPr>
        <mc:AlternateContent>
          <mc:Choice Requires="wps">
            <w:drawing>
              <wp:anchor distT="0" distB="0" distL="114300" distR="114300" simplePos="0" relativeHeight="251659264" behindDoc="1" locked="0" layoutInCell="1" allowOverlap="1" wp14:anchorId="7DE5C6E0" wp14:editId="0DD6CFFD">
                <wp:simplePos x="0" y="0"/>
                <wp:positionH relativeFrom="column">
                  <wp:posOffset>-1410335</wp:posOffset>
                </wp:positionH>
                <wp:positionV relativeFrom="paragraph">
                  <wp:posOffset>167843</wp:posOffset>
                </wp:positionV>
                <wp:extent cx="8161020" cy="4396740"/>
                <wp:effectExtent l="0" t="0" r="5080" b="0"/>
                <wp:wrapNone/>
                <wp:docPr id="3" name="Rectangle 3"/>
                <wp:cNvGraphicFramePr/>
                <a:graphic xmlns:a="http://schemas.openxmlformats.org/drawingml/2006/main">
                  <a:graphicData uri="http://schemas.microsoft.com/office/word/2010/wordprocessingShape">
                    <wps:wsp>
                      <wps:cNvSpPr/>
                      <wps:spPr>
                        <a:xfrm>
                          <a:off x="0" y="0"/>
                          <a:ext cx="8161020" cy="4396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78045" id="Rectangle 3" o:spid="_x0000_s1026" style="position:absolute;margin-left:-111.05pt;margin-top:13.2pt;width:642.6pt;height:34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" fillcolor="#e7e6e6 [3214]" stroked="f" strokeweight="1pt"/>
            </w:pict>
          </mc:Fallback>
        </mc:AlternateContent>
      </w:r>
    </w:p>
    <w:p w14:paraId="773AFFCA" w14:textId="14D16B0A" w:rsidR="005E2217" w:rsidRDefault="005E2217" w:rsidP="009600AD">
      <w:pPr>
        <w:jc w:val="both"/>
        <w:rPr>
          <w:rFonts w:ascii="Futura Medium" w:hAnsi="Futura Medium" w:cs="Futura Medium"/>
        </w:rPr>
      </w:pPr>
      <w:r>
        <w:rPr>
          <w:rFonts w:ascii="Futura Medium" w:hAnsi="Futura Medium" w:cs="Futura Medium"/>
          <w:lang w:val="fr-FR"/>
        </w:rPr>
        <w:t>« </w:t>
      </w:r>
      <w:r w:rsidRPr="005E2217">
        <w:rPr>
          <w:rFonts w:ascii="Futura Medium" w:hAnsi="Futura Medium" w:cs="Futura Medium"/>
        </w:rPr>
        <w:t>Cet assouplissement doit s’accompagner d’un strict respect des gestes barrière impératifs pour la sécurité sanitaire de tous.</w:t>
      </w:r>
    </w:p>
    <w:p w14:paraId="4104182E" w14:textId="77777777" w:rsidR="005E2217" w:rsidRPr="005E2217" w:rsidRDefault="005E2217" w:rsidP="009600AD">
      <w:pPr>
        <w:jc w:val="both"/>
        <w:rPr>
          <w:rFonts w:ascii="Futura Medium" w:hAnsi="Futura Medium" w:cs="Futura Medium"/>
        </w:rPr>
      </w:pPr>
    </w:p>
    <w:p w14:paraId="4E4F8C9F" w14:textId="3D6602CC" w:rsidR="005E2217" w:rsidRDefault="005E2217" w:rsidP="009600AD">
      <w:pPr>
        <w:pStyle w:val="ListParagraph"/>
        <w:numPr>
          <w:ilvl w:val="0"/>
          <w:numId w:val="5"/>
        </w:numPr>
        <w:spacing w:before="200" w:after="200"/>
        <w:ind w:left="714" w:hanging="357"/>
        <w:contextualSpacing w:val="0"/>
        <w:jc w:val="both"/>
        <w:rPr>
          <w:rFonts w:ascii="Futura Medium" w:hAnsi="Futura Medium" w:cs="Futura Medium"/>
        </w:rPr>
      </w:pPr>
      <w:r w:rsidRPr="005E2217">
        <w:rPr>
          <w:rFonts w:ascii="Futura Medium" w:hAnsi="Futura Medium" w:cs="Futura Medium"/>
        </w:rPr>
        <w:t>Pour les personnes en situation de handicap domiciliées chez elles, leurs parents ou leurs proches : leurs sorties, soit seules soit accompagnées, en voiture ou non, ne sont pas limitées à 1</w:t>
      </w:r>
      <w:r w:rsidR="00FB1F11">
        <w:rPr>
          <w:rFonts w:ascii="Futura Medium" w:hAnsi="Futura Medium" w:cs="Futura Medium"/>
          <w:lang w:val="fr-FR"/>
        </w:rPr>
        <w:t>h</w:t>
      </w:r>
      <w:r w:rsidRPr="005E2217">
        <w:rPr>
          <w:rFonts w:ascii="Futura Medium" w:hAnsi="Futura Medium" w:cs="Futura Medium"/>
        </w:rPr>
        <w:t>, ni contraintes à 1</w:t>
      </w:r>
      <w:r w:rsidR="00FB1F11">
        <w:rPr>
          <w:rFonts w:ascii="Futura Medium" w:hAnsi="Futura Medium" w:cs="Futura Medium"/>
          <w:lang w:val="fr-FR"/>
        </w:rPr>
        <w:t>k</w:t>
      </w:r>
      <w:r w:rsidRPr="005E2217">
        <w:rPr>
          <w:rFonts w:ascii="Futura Medium" w:hAnsi="Futura Medium" w:cs="Futura Medium"/>
        </w:rPr>
        <w:t>m du domicile -pour permettre notamment d’aller dans un lieu de dépaysement-, ni régulées dans leur fréquence et leur objet, dès lors que la personne ou son accompagnant justifie aux forces de l’ordre d’un document attestant de la situation particulière de handicap.</w:t>
      </w:r>
    </w:p>
    <w:p w14:paraId="5235D9AB" w14:textId="3091394A" w:rsidR="005E2217" w:rsidRPr="005E2217" w:rsidRDefault="005E2217" w:rsidP="009600AD">
      <w:pPr>
        <w:pStyle w:val="ListParagraph"/>
        <w:numPr>
          <w:ilvl w:val="0"/>
          <w:numId w:val="5"/>
        </w:numPr>
        <w:spacing w:before="200" w:after="200"/>
        <w:ind w:left="714" w:hanging="357"/>
        <w:contextualSpacing w:val="0"/>
        <w:jc w:val="both"/>
        <w:rPr>
          <w:rFonts w:ascii="Futura Medium" w:hAnsi="Futura Medium" w:cs="Futura Medium"/>
        </w:rPr>
      </w:pPr>
      <w:r w:rsidRPr="005E2217">
        <w:rPr>
          <w:rFonts w:ascii="Futura Medium" w:hAnsi="Futura Medium" w:cs="Futura Medium"/>
        </w:rPr>
        <w:t>S’agissant des déplacements d’un tiers professionnel ou non pour la prise en charge de personnes en situation de handicap : ce déplacement entre dans le cadre des déplacements pour assistance à personnes vulnérables, sans condition de durée ou de distance.</w:t>
      </w:r>
    </w:p>
    <w:p w14:paraId="62548072" w14:textId="77777777" w:rsidR="005E2217" w:rsidRPr="005E2217" w:rsidRDefault="005E2217" w:rsidP="009600AD">
      <w:pPr>
        <w:jc w:val="both"/>
        <w:rPr>
          <w:rFonts w:ascii="Futura Medium" w:hAnsi="Futura Medium" w:cs="Futura Medium"/>
        </w:rPr>
      </w:pPr>
    </w:p>
    <w:p w14:paraId="42DA9DEF" w14:textId="5ED07459" w:rsidR="005E2217" w:rsidRPr="005E2217" w:rsidRDefault="005E2217" w:rsidP="009600AD">
      <w:pPr>
        <w:jc w:val="both"/>
        <w:rPr>
          <w:rFonts w:ascii="Futura Medium" w:hAnsi="Futura Medium" w:cs="Futura Medium"/>
        </w:rPr>
      </w:pPr>
      <w:r w:rsidRPr="005E2217">
        <w:rPr>
          <w:rFonts w:ascii="Futura Medium" w:hAnsi="Futura Medium" w:cs="Futura Medium"/>
          <w:b/>
          <w:bCs/>
        </w:rPr>
        <w:t>Attention : cette mesure ne fait pas l’objet d’une attestation dédiée, mais consigne est donnée aux préfets et aux forces de l’ordre d’une prise en compte spécifique. Il faut donc toujours pour autant remplir et avoir l’attestation habituelle dérogatoire de déplacement.</w:t>
      </w:r>
      <w:r>
        <w:rPr>
          <w:rFonts w:ascii="Futura Medium" w:hAnsi="Futura Medium" w:cs="Futura Medium"/>
          <w:lang w:val="fr-FR"/>
        </w:rPr>
        <w:t> »</w:t>
      </w:r>
    </w:p>
    <w:p w14:paraId="6C278C17" w14:textId="7646E8A3" w:rsidR="002B2E79" w:rsidRDefault="002B2E79" w:rsidP="009600AD">
      <w:pPr>
        <w:jc w:val="both"/>
        <w:rPr>
          <w:rFonts w:ascii="Futura Medium" w:hAnsi="Futura Medium" w:cs="Futura Medium"/>
        </w:rPr>
      </w:pPr>
    </w:p>
    <w:p w14:paraId="1957A948" w14:textId="77777777" w:rsidR="00D41ED5" w:rsidRPr="005E2217" w:rsidRDefault="00D41ED5" w:rsidP="009600AD">
      <w:pPr>
        <w:jc w:val="both"/>
        <w:rPr>
          <w:rFonts w:ascii="Futura Medium" w:hAnsi="Futura Medium" w:cs="Futura Medium"/>
        </w:rPr>
      </w:pPr>
    </w:p>
    <w:p w14:paraId="3599747A" w14:textId="772AD3FB" w:rsidR="005E2217" w:rsidRDefault="005E2217" w:rsidP="009600AD">
      <w:pPr>
        <w:jc w:val="both"/>
        <w:rPr>
          <w:rFonts w:ascii="Futura Medium" w:hAnsi="Futura Medium" w:cs="Futura Medium"/>
          <w:lang w:val="fr-FR"/>
        </w:rPr>
      </w:pPr>
      <w:r>
        <w:rPr>
          <w:rFonts w:ascii="Futura Medium" w:hAnsi="Futura Medium" w:cs="Futura Medium"/>
          <w:lang w:val="fr-FR"/>
        </w:rPr>
        <w:t>Nous vous remercions pour votre compréhension</w:t>
      </w:r>
      <w:r w:rsidR="00330A26">
        <w:rPr>
          <w:rFonts w:ascii="Futura Medium" w:hAnsi="Futura Medium" w:cs="Futura Medium"/>
          <w:lang w:val="fr-FR"/>
        </w:rPr>
        <w:t>.</w:t>
      </w:r>
    </w:p>
    <w:p w14:paraId="2EAC27A0" w14:textId="0104F0E0" w:rsidR="005E2217" w:rsidRPr="00A86598" w:rsidRDefault="005E2217" w:rsidP="009600AD">
      <w:pPr>
        <w:jc w:val="both"/>
        <w:rPr>
          <w:rFonts w:ascii="Futura Medium" w:hAnsi="Futura Medium" w:cs="Futura Medium"/>
          <w:lang w:val="fr-FR"/>
        </w:rPr>
      </w:pPr>
      <w:r w:rsidRPr="00A86598">
        <w:rPr>
          <w:rFonts w:ascii="Futura Medium" w:hAnsi="Futura Medium" w:cs="Futura Medium" w:hint="cs"/>
          <w:lang w:val="fr-FR"/>
        </w:rPr>
        <w:t xml:space="preserve">L’équipe </w:t>
      </w:r>
      <w:proofErr w:type="spellStart"/>
      <w:r w:rsidRPr="00A86598">
        <w:rPr>
          <w:rFonts w:ascii="Futura Medium" w:hAnsi="Futura Medium" w:cs="Futura Medium" w:hint="cs"/>
          <w:lang w:val="fr-FR"/>
        </w:rPr>
        <w:t>AsIAm</w:t>
      </w:r>
      <w:proofErr w:type="spellEnd"/>
      <w:r w:rsidRPr="00A86598">
        <w:rPr>
          <w:rFonts w:ascii="Futura Medium" w:hAnsi="Futura Medium" w:cs="Futura Medium" w:hint="cs"/>
          <w:lang w:val="fr-FR"/>
        </w:rPr>
        <w:t>.</w:t>
      </w:r>
    </w:p>
    <w:p w14:paraId="4D28EB24" w14:textId="640B7178" w:rsidR="002B2E79" w:rsidRDefault="002B2E79" w:rsidP="009600AD">
      <w:pPr>
        <w:jc w:val="both"/>
        <w:rPr>
          <w:rFonts w:ascii="Futura Medium" w:hAnsi="Futura Medium" w:cs="Futura Medium"/>
          <w:sz w:val="16"/>
          <w:szCs w:val="16"/>
          <w:lang w:val="fr-FR"/>
        </w:rPr>
      </w:pPr>
    </w:p>
    <w:p w14:paraId="2C645EDC" w14:textId="77777777" w:rsidR="009600AD" w:rsidRDefault="009600AD" w:rsidP="009600AD">
      <w:pPr>
        <w:jc w:val="both"/>
        <w:rPr>
          <w:rFonts w:ascii="Futura Medium" w:hAnsi="Futura Medium" w:cs="Futura Medium"/>
          <w:sz w:val="16"/>
          <w:szCs w:val="16"/>
          <w:lang w:val="fr-FR"/>
        </w:rPr>
      </w:pPr>
    </w:p>
    <w:p w14:paraId="6EE2F2CC" w14:textId="77777777" w:rsidR="00330A26" w:rsidRDefault="00330A26" w:rsidP="009600AD">
      <w:pPr>
        <w:jc w:val="both"/>
        <w:rPr>
          <w:rFonts w:ascii="Futura Medium" w:hAnsi="Futura Medium" w:cs="Futura Medium"/>
          <w:sz w:val="16"/>
          <w:szCs w:val="16"/>
          <w:lang w:val="fr-FR"/>
        </w:rPr>
      </w:pPr>
    </w:p>
    <w:sectPr w:rsidR="00330A26" w:rsidSect="00B758E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BB06C" w14:textId="77777777" w:rsidR="006D52A5" w:rsidRDefault="006D52A5" w:rsidP="00B758E1">
      <w:r>
        <w:separator/>
      </w:r>
    </w:p>
  </w:endnote>
  <w:endnote w:type="continuationSeparator" w:id="0">
    <w:p w14:paraId="40161864" w14:textId="77777777" w:rsidR="006D52A5" w:rsidRDefault="006D52A5" w:rsidP="00B7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utura Medium">
    <w:panose1 w:val="020B0602020204020303"/>
    <w:charset w:val="B1"/>
    <w:family w:val="swiss"/>
    <w:pitch w:val="variable"/>
    <w:sig w:usb0="800028E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C1715" w14:textId="77777777" w:rsidR="009600AD" w:rsidRDefault="00960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40422" w14:textId="77777777" w:rsidR="009600AD" w:rsidRDefault="009600AD"/>
  <w:tbl>
    <w:tblPr>
      <w:tblStyle w:val="TableGrid"/>
      <w:tblW w:w="9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93"/>
      <w:gridCol w:w="8159"/>
    </w:tblGrid>
    <w:tr w:rsidR="009600AD" w:rsidRPr="009600AD" w14:paraId="3C91531A" w14:textId="77777777" w:rsidTr="009600AD">
      <w:trPr>
        <w:trHeight w:val="277"/>
      </w:trPr>
      <w:tc>
        <w:tcPr>
          <w:tcW w:w="1693" w:type="dxa"/>
        </w:tcPr>
        <w:p w14:paraId="361A5205" w14:textId="36DDA658" w:rsidR="009600AD" w:rsidRDefault="009600AD" w:rsidP="009600AD">
          <w:pPr>
            <w:jc w:val="both"/>
            <w:rPr>
              <w:rFonts w:ascii="Futura Medium" w:hAnsi="Futura Medium" w:cs="Futura Medium"/>
              <w:color w:val="FFFFFF" w:themeColor="background1"/>
              <w:sz w:val="18"/>
              <w:szCs w:val="18"/>
              <w:lang w:val="fr-FR"/>
            </w:rPr>
          </w:pPr>
        </w:p>
        <w:p w14:paraId="70435961" w14:textId="77777777" w:rsidR="00684B0B" w:rsidRDefault="00684B0B" w:rsidP="009600AD">
          <w:pPr>
            <w:jc w:val="both"/>
            <w:rPr>
              <w:rFonts w:ascii="Futura Medium" w:hAnsi="Futura Medium" w:cs="Futura Medium"/>
              <w:color w:val="FFFFFF" w:themeColor="background1"/>
              <w:sz w:val="18"/>
              <w:szCs w:val="18"/>
              <w:lang w:val="fr-FR"/>
            </w:rPr>
          </w:pPr>
        </w:p>
        <w:p w14:paraId="3257FB97" w14:textId="5AD19A53" w:rsidR="009600AD" w:rsidRPr="009600AD" w:rsidRDefault="009600AD" w:rsidP="009600AD">
          <w:pPr>
            <w:jc w:val="both"/>
            <w:rPr>
              <w:rFonts w:ascii="Futura Medium" w:hAnsi="Futura Medium" w:cs="Futura Medium"/>
              <w:color w:val="FFFFFF" w:themeColor="background1"/>
              <w:sz w:val="18"/>
              <w:szCs w:val="18"/>
              <w:lang w:val="fr-FR"/>
            </w:rPr>
          </w:pPr>
          <w:r w:rsidRPr="009600AD">
            <w:rPr>
              <w:rFonts w:ascii="Futura Medium" w:hAnsi="Futura Medium" w:cs="Futura Medium"/>
              <w:color w:val="FFFFFF" w:themeColor="background1"/>
              <w:sz w:val="18"/>
              <w:szCs w:val="18"/>
              <w:lang w:val="fr-FR"/>
            </w:rPr>
            <w:t>Plus d’informations :</w:t>
          </w:r>
        </w:p>
      </w:tc>
      <w:tc>
        <w:tcPr>
          <w:tcW w:w="8159" w:type="dxa"/>
        </w:tcPr>
        <w:p w14:paraId="7CA5503A" w14:textId="62C8CF27" w:rsidR="009600AD" w:rsidRDefault="009600AD" w:rsidP="009600AD">
          <w:pPr>
            <w:jc w:val="both"/>
            <w:rPr>
              <w:rFonts w:ascii="Futura Medium" w:hAnsi="Futura Medium" w:cs="Futura Medium"/>
              <w:color w:val="FFFFFF" w:themeColor="background1"/>
              <w:sz w:val="18"/>
              <w:szCs w:val="18"/>
            </w:rPr>
          </w:pPr>
        </w:p>
        <w:p w14:paraId="4CC0012E" w14:textId="77777777" w:rsidR="00684B0B" w:rsidRDefault="00684B0B" w:rsidP="009600AD">
          <w:pPr>
            <w:jc w:val="both"/>
            <w:rPr>
              <w:rFonts w:ascii="Futura Medium" w:hAnsi="Futura Medium" w:cs="Futura Medium"/>
              <w:color w:val="FFFFFF" w:themeColor="background1"/>
              <w:sz w:val="18"/>
              <w:szCs w:val="18"/>
            </w:rPr>
          </w:pPr>
        </w:p>
        <w:p w14:paraId="745BB0F6" w14:textId="4780047F" w:rsidR="009600AD" w:rsidRPr="00E33900" w:rsidRDefault="006D52A5" w:rsidP="009600AD">
          <w:pPr>
            <w:jc w:val="both"/>
            <w:rPr>
              <w:rFonts w:ascii="Futura Medium" w:hAnsi="Futura Medium" w:cs="Futura Medium"/>
              <w:color w:val="FFFFFF" w:themeColor="background1"/>
              <w:sz w:val="16"/>
              <w:szCs w:val="16"/>
            </w:rPr>
          </w:pPr>
          <w:hyperlink r:id="rId1" w:history="1">
            <w:r w:rsidR="009600AD" w:rsidRPr="00E33900">
              <w:rPr>
                <w:rStyle w:val="Hyperlink"/>
                <w:rFonts w:ascii="Futura Medium" w:hAnsi="Futura Medium" w:cs="Futura Medium"/>
                <w:color w:val="FFFFFF" w:themeColor="background1"/>
                <w:sz w:val="16"/>
                <w:szCs w:val="16"/>
              </w:rPr>
              <w:t>https://handicap.gouv.fr/actualites/article/assouplissements-des-sorties-des-personnes-en-situation-de-handicap</w:t>
            </w:r>
          </w:hyperlink>
        </w:p>
        <w:p w14:paraId="7CA0B6CA" w14:textId="77777777" w:rsidR="009600AD" w:rsidRPr="009600AD" w:rsidRDefault="009600AD" w:rsidP="009600AD">
          <w:pPr>
            <w:jc w:val="both"/>
            <w:rPr>
              <w:rFonts w:ascii="Futura Medium" w:hAnsi="Futura Medium" w:cs="Futura Medium"/>
              <w:color w:val="FFFFFF" w:themeColor="background1"/>
              <w:sz w:val="18"/>
              <w:szCs w:val="18"/>
            </w:rPr>
          </w:pPr>
        </w:p>
      </w:tc>
    </w:tr>
  </w:tbl>
  <w:p w14:paraId="4DB0AD2F" w14:textId="78461670" w:rsidR="00AB7713" w:rsidRDefault="00AB7713">
    <w:pPr>
      <w:pStyle w:val="Footer"/>
    </w:pPr>
    <w:r w:rsidRPr="00AB7713">
      <w:rPr>
        <w:noProof/>
      </w:rPr>
      <w:drawing>
        <wp:anchor distT="0" distB="0" distL="114300" distR="114300" simplePos="0" relativeHeight="251659264" behindDoc="1" locked="0" layoutInCell="1" allowOverlap="1" wp14:anchorId="33D7CF5C" wp14:editId="5C89ED0D">
          <wp:simplePos x="0" y="0"/>
          <wp:positionH relativeFrom="column">
            <wp:posOffset>-953311</wp:posOffset>
          </wp:positionH>
          <wp:positionV relativeFrom="paragraph">
            <wp:posOffset>-1752451</wp:posOffset>
          </wp:positionV>
          <wp:extent cx="7624594" cy="192897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624594" cy="192897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548E2" w14:textId="77777777" w:rsidR="009600AD" w:rsidRDefault="00960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766CB" w14:textId="77777777" w:rsidR="006D52A5" w:rsidRDefault="006D52A5" w:rsidP="00B758E1">
      <w:r>
        <w:separator/>
      </w:r>
    </w:p>
  </w:footnote>
  <w:footnote w:type="continuationSeparator" w:id="0">
    <w:p w14:paraId="37C7F2B4" w14:textId="77777777" w:rsidR="006D52A5" w:rsidRDefault="006D52A5" w:rsidP="00B75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6CD73" w14:textId="77777777" w:rsidR="009600AD" w:rsidRDefault="00960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B531C" w14:textId="03C50A85" w:rsidR="00B758E1" w:rsidRDefault="00B758E1">
    <w:pPr>
      <w:pStyle w:val="Header"/>
    </w:pPr>
    <w:r w:rsidRPr="00B758E1">
      <w:rPr>
        <w:noProof/>
      </w:rPr>
      <w:drawing>
        <wp:anchor distT="0" distB="0" distL="114300" distR="114300" simplePos="0" relativeHeight="251658240" behindDoc="0" locked="0" layoutInCell="1" allowOverlap="1" wp14:anchorId="3931413F" wp14:editId="058B6C42">
          <wp:simplePos x="0" y="0"/>
          <wp:positionH relativeFrom="column">
            <wp:posOffset>-953311</wp:posOffset>
          </wp:positionH>
          <wp:positionV relativeFrom="paragraph">
            <wp:posOffset>-58366</wp:posOffset>
          </wp:positionV>
          <wp:extent cx="7626350" cy="14105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85389" cy="142143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30F5D" w14:textId="77777777" w:rsidR="009600AD" w:rsidRDefault="00960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F65"/>
    <w:multiLevelType w:val="hybridMultilevel"/>
    <w:tmpl w:val="730AAD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9286DEF"/>
    <w:multiLevelType w:val="hybridMultilevel"/>
    <w:tmpl w:val="E74E58F6"/>
    <w:lvl w:ilvl="0" w:tplc="00B0ADD8">
      <w:numFmt w:val="bullet"/>
      <w:lvlText w:val="•"/>
      <w:lvlJc w:val="left"/>
      <w:pPr>
        <w:ind w:left="720" w:hanging="360"/>
      </w:pPr>
      <w:rPr>
        <w:rFonts w:ascii="Futura Medium" w:eastAsiaTheme="minorHAnsi" w:hAnsi="Futura Medium" w:cs="Futura Medium"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9E7CEE"/>
    <w:multiLevelType w:val="hybridMultilevel"/>
    <w:tmpl w:val="F27E5E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7C47324"/>
    <w:multiLevelType w:val="multilevel"/>
    <w:tmpl w:val="F27E5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F994B16"/>
    <w:multiLevelType w:val="hybridMultilevel"/>
    <w:tmpl w:val="BA6C52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2"/>
    <w:rsid w:val="00047071"/>
    <w:rsid w:val="000B6130"/>
    <w:rsid w:val="001631DE"/>
    <w:rsid w:val="001D3FA7"/>
    <w:rsid w:val="002B2E79"/>
    <w:rsid w:val="00330A26"/>
    <w:rsid w:val="00361D7C"/>
    <w:rsid w:val="004C7953"/>
    <w:rsid w:val="00551B81"/>
    <w:rsid w:val="005E2217"/>
    <w:rsid w:val="0067148F"/>
    <w:rsid w:val="00684B0B"/>
    <w:rsid w:val="006D52A5"/>
    <w:rsid w:val="0070508D"/>
    <w:rsid w:val="007155D7"/>
    <w:rsid w:val="008827B1"/>
    <w:rsid w:val="00940D26"/>
    <w:rsid w:val="009600AD"/>
    <w:rsid w:val="00A120AD"/>
    <w:rsid w:val="00A86598"/>
    <w:rsid w:val="00A97AB8"/>
    <w:rsid w:val="00AB7713"/>
    <w:rsid w:val="00B249A8"/>
    <w:rsid w:val="00B758E1"/>
    <w:rsid w:val="00BF6922"/>
    <w:rsid w:val="00C510C5"/>
    <w:rsid w:val="00CA7FA7"/>
    <w:rsid w:val="00D41ED5"/>
    <w:rsid w:val="00D7155D"/>
    <w:rsid w:val="00DE4342"/>
    <w:rsid w:val="00E10FD2"/>
    <w:rsid w:val="00E13C0F"/>
    <w:rsid w:val="00E33900"/>
    <w:rsid w:val="00F12425"/>
    <w:rsid w:val="00FB1F1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92CA"/>
  <w15:chartTrackingRefBased/>
  <w15:docId w15:val="{4BAD3CD0-20FB-0B45-BABD-AAAB4479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42"/>
    <w:pPr>
      <w:ind w:left="720"/>
      <w:contextualSpacing/>
    </w:pPr>
  </w:style>
  <w:style w:type="paragraph" w:styleId="Header">
    <w:name w:val="header"/>
    <w:basedOn w:val="Normal"/>
    <w:link w:val="HeaderChar"/>
    <w:uiPriority w:val="99"/>
    <w:unhideWhenUsed/>
    <w:rsid w:val="00B758E1"/>
    <w:pPr>
      <w:tabs>
        <w:tab w:val="center" w:pos="4513"/>
        <w:tab w:val="right" w:pos="9026"/>
      </w:tabs>
    </w:pPr>
  </w:style>
  <w:style w:type="character" w:customStyle="1" w:styleId="HeaderChar">
    <w:name w:val="Header Char"/>
    <w:basedOn w:val="DefaultParagraphFont"/>
    <w:link w:val="Header"/>
    <w:uiPriority w:val="99"/>
    <w:rsid w:val="00B758E1"/>
  </w:style>
  <w:style w:type="paragraph" w:styleId="Footer">
    <w:name w:val="footer"/>
    <w:basedOn w:val="Normal"/>
    <w:link w:val="FooterChar"/>
    <w:uiPriority w:val="99"/>
    <w:unhideWhenUsed/>
    <w:rsid w:val="00B758E1"/>
    <w:pPr>
      <w:tabs>
        <w:tab w:val="center" w:pos="4513"/>
        <w:tab w:val="right" w:pos="9026"/>
      </w:tabs>
    </w:pPr>
  </w:style>
  <w:style w:type="character" w:customStyle="1" w:styleId="FooterChar">
    <w:name w:val="Footer Char"/>
    <w:basedOn w:val="DefaultParagraphFont"/>
    <w:link w:val="Footer"/>
    <w:uiPriority w:val="99"/>
    <w:rsid w:val="00B758E1"/>
  </w:style>
  <w:style w:type="paragraph" w:styleId="NormalWeb">
    <w:name w:val="Normal (Web)"/>
    <w:basedOn w:val="Normal"/>
    <w:uiPriority w:val="99"/>
    <w:semiHidden/>
    <w:unhideWhenUsed/>
    <w:rsid w:val="005E2217"/>
    <w:rPr>
      <w:rFonts w:ascii="Times New Roman" w:hAnsi="Times New Roman" w:cs="Times New Roman"/>
    </w:rPr>
  </w:style>
  <w:style w:type="character" w:styleId="Hyperlink">
    <w:name w:val="Hyperlink"/>
    <w:basedOn w:val="DefaultParagraphFont"/>
    <w:uiPriority w:val="99"/>
    <w:unhideWhenUsed/>
    <w:rsid w:val="002B2E79"/>
    <w:rPr>
      <w:color w:val="0563C1" w:themeColor="hyperlink"/>
      <w:u w:val="single"/>
    </w:rPr>
  </w:style>
  <w:style w:type="character" w:styleId="UnresolvedMention">
    <w:name w:val="Unresolved Mention"/>
    <w:basedOn w:val="DefaultParagraphFont"/>
    <w:uiPriority w:val="99"/>
    <w:semiHidden/>
    <w:unhideWhenUsed/>
    <w:rsid w:val="002B2E79"/>
    <w:rPr>
      <w:color w:val="605E5C"/>
      <w:shd w:val="clear" w:color="auto" w:fill="E1DFDD"/>
    </w:rPr>
  </w:style>
  <w:style w:type="character" w:styleId="FollowedHyperlink">
    <w:name w:val="FollowedHyperlink"/>
    <w:basedOn w:val="DefaultParagraphFont"/>
    <w:uiPriority w:val="99"/>
    <w:semiHidden/>
    <w:unhideWhenUsed/>
    <w:rsid w:val="002B2E79"/>
    <w:rPr>
      <w:color w:val="954F72" w:themeColor="followedHyperlink"/>
      <w:u w:val="single"/>
    </w:rPr>
  </w:style>
  <w:style w:type="table" w:styleId="TableGrid">
    <w:name w:val="Table Grid"/>
    <w:basedOn w:val="TableNormal"/>
    <w:uiPriority w:val="39"/>
    <w:rsid w:val="002B2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39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9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573077">
      <w:bodyDiv w:val="1"/>
      <w:marLeft w:val="0"/>
      <w:marRight w:val="0"/>
      <w:marTop w:val="0"/>
      <w:marBottom w:val="0"/>
      <w:divBdr>
        <w:top w:val="none" w:sz="0" w:space="0" w:color="auto"/>
        <w:left w:val="none" w:sz="0" w:space="0" w:color="auto"/>
        <w:bottom w:val="none" w:sz="0" w:space="0" w:color="auto"/>
        <w:right w:val="none" w:sz="0" w:space="0" w:color="auto"/>
      </w:divBdr>
    </w:div>
    <w:div w:id="1337534362">
      <w:bodyDiv w:val="1"/>
      <w:marLeft w:val="0"/>
      <w:marRight w:val="0"/>
      <w:marTop w:val="0"/>
      <w:marBottom w:val="0"/>
      <w:divBdr>
        <w:top w:val="none" w:sz="0" w:space="0" w:color="auto"/>
        <w:left w:val="none" w:sz="0" w:space="0" w:color="auto"/>
        <w:bottom w:val="none" w:sz="0" w:space="0" w:color="auto"/>
        <w:right w:val="none" w:sz="0" w:space="0" w:color="auto"/>
      </w:divBdr>
    </w:div>
    <w:div w:id="1885750493">
      <w:bodyDiv w:val="1"/>
      <w:marLeft w:val="0"/>
      <w:marRight w:val="0"/>
      <w:marTop w:val="0"/>
      <w:marBottom w:val="0"/>
      <w:divBdr>
        <w:top w:val="none" w:sz="0" w:space="0" w:color="auto"/>
        <w:left w:val="none" w:sz="0" w:space="0" w:color="auto"/>
        <w:bottom w:val="none" w:sz="0" w:space="0" w:color="auto"/>
        <w:right w:val="none" w:sz="0" w:space="0" w:color="auto"/>
      </w:divBdr>
    </w:div>
    <w:div w:id="20561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hyperlink" Target="https://handicap.gouv.fr/actualites/article/assouplissements-des-sorties-des-personnes-en-situation-de-handica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confais.org</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Confais</dc:creator>
  <cp:keywords/>
  <dc:description/>
  <cp:lastModifiedBy>Bastien Confais</cp:lastModifiedBy>
  <cp:revision>7</cp:revision>
  <cp:lastPrinted>2020-04-15T19:54:00Z</cp:lastPrinted>
  <dcterms:created xsi:type="dcterms:W3CDTF">2020-04-15T19:54:00Z</dcterms:created>
  <dcterms:modified xsi:type="dcterms:W3CDTF">2020-04-15T19:56:00Z</dcterms:modified>
</cp:coreProperties>
</file>