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TANGO DJS FOR GOOD SOUND</w:t>
      </w:r>
    </w:p>
    <w:p>
      <w:pPr>
        <w:pStyle w:val="TextBody"/>
        <w:rPr/>
      </w:pPr>
      <w:r>
        <w:rPr/>
        <w:t>Version 1.2a, 2018-04-</w:t>
      </w:r>
      <w:r>
        <w:rPr/>
        <w:t>30</w:t>
      </w:r>
    </w:p>
    <w:p>
      <w:pPr>
        <w:pStyle w:val="Heading2"/>
        <w:numPr>
          <w:ilvl w:val="1"/>
          <w:numId w:val="3"/>
        </w:numPr>
        <w:rPr/>
      </w:pPr>
      <w:r>
        <w:rPr/>
        <w:t>Admin Interface</w:t>
      </w:r>
    </w:p>
    <w:p>
      <w:pPr>
        <w:pStyle w:val="TextBody"/>
        <w:rPr/>
      </w:pPr>
      <w:r>
        <w:rPr/>
        <w:t>Für alle möglichen Datenbank Operationen - insbesondere User, DJs, ändern und löschen - kann die django-Admin-Seite benutzt werden:</w:t>
      </w:r>
    </w:p>
    <w:p>
      <w:pPr>
        <w:pStyle w:val="TextBody"/>
        <w:rPr>
          <w:rFonts w:ascii="Bitstream Vera Sans Mono" w:hAnsi="Bitstream Vera Sans Mono"/>
          <w:color w:val="0066B3"/>
        </w:rPr>
      </w:pPr>
      <w:r>
        <w:rPr>
          <w:rFonts w:ascii="Bitstream Vera Sans Mono" w:hAnsi="Bitstream Vera Sans Mono"/>
          <w:color w:val="0066B3"/>
        </w:rPr>
        <w:t>http://tangodjsforgoodsound.info/admin</w:t>
      </w:r>
    </w:p>
    <w:p>
      <w:pPr>
        <w:pStyle w:val="TextBody"/>
        <w:rPr/>
      </w:pPr>
      <w:r>
        <w:rPr/>
        <w:t xml:space="preserve">→ </w:t>
      </w:r>
      <w:r>
        <w:rPr/>
        <w:t xml:space="preserve">Login mit </w:t>
      </w:r>
      <w:r>
        <w:rPr>
          <w:rFonts w:ascii="Bitstream Vera Sans Mono" w:hAnsi="Bitstream Vera Sans Mono"/>
          <w:color w:val="0066B3"/>
        </w:rPr>
        <w:t>admin</w:t>
      </w:r>
      <w:r>
        <w:rPr/>
        <w:t xml:space="preserve"> und geheimem Passwort.</w:t>
      </w:r>
    </w:p>
    <w:p>
      <w:pPr>
        <w:pStyle w:val="Heading2"/>
        <w:numPr>
          <w:ilvl w:val="1"/>
          <w:numId w:val="2"/>
        </w:numPr>
        <w:rPr>
          <w:b/>
          <w:b/>
          <w:sz w:val="32"/>
          <w:szCs w:val="32"/>
        </w:rPr>
      </w:pPr>
      <w:r>
        <w:rPr/>
        <w:t>Seite im Maintenance Mode anzeigen</w:t>
      </w:r>
    </w:p>
    <w:p>
      <w:pPr>
        <w:pStyle w:val="TextBody"/>
        <w:rPr/>
      </w:pPr>
      <w:r>
        <w:rPr/>
        <w:t xml:space="preserve">Es muss eine Email Umleitung für </w:t>
      </w:r>
      <w:r>
        <w:rPr>
          <w:rFonts w:ascii="Bitstream Vera Sans Mono" w:hAnsi="Bitstream Vera Sans Mono"/>
          <w:color w:val="0066B3"/>
        </w:rPr>
        <w:t>maintenance</w:t>
      </w:r>
      <w:r>
        <w:rPr>
          <w:rFonts w:ascii="Bitstream Vera Sans Mono" w:hAnsi="Bitstream Vera Sans Mono"/>
          <w:color w:val="0000FF"/>
        </w:rPr>
        <w:t xml:space="preserve"> </w:t>
      </w:r>
      <w:r>
        <w:rPr/>
        <w:t xml:space="preserve">mit dem Eintrag </w:t>
      </w:r>
      <w:r>
        <w:rPr>
          <w:rFonts w:ascii="Bitstream Vera Sans Mono" w:hAnsi="Bitstream Vera Sans Mono"/>
          <w:color w:val="0066B3"/>
        </w:rPr>
        <w:t># blackhole</w:t>
      </w:r>
      <w:r>
        <w:rPr/>
        <w:t xml:space="preserve"> eingerichtet werden. Für die normale Anzeige der Seite, wird die Umleitung entfernt.</w:t>
        <w:br/>
        <w:t>Beides kann über die Uberspace Webseite gemacht werden: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330" cy="1186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numPr>
          <w:ilvl w:val="1"/>
          <w:numId w:val="2"/>
        </w:numPr>
        <w:rPr/>
      </w:pPr>
      <w:r>
        <w:rPr/>
        <w:t>Workflow neue oder neuer DJ ab Version 1.3.4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User registriert sich selbständig auf Seite </w:t>
      </w:r>
      <w:r>
        <w:rPr>
          <w:color w:val="31849B" w:themeColor="accent5" w:themeShade="bf"/>
        </w:rPr>
        <w:t>Register.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Server schickt eine Email mit den Userdaten an </w:t>
      </w:r>
      <w:hyperlink r:id="rId3">
        <w:r>
          <w:rPr>
            <w:rStyle w:val="InternetLink"/>
            <w:rFonts w:ascii="Bitstream Vera Sans Mono" w:hAnsi="Bitstream Vera Sans Mono"/>
            <w:color w:val="0066B3"/>
            <w:u w:val="none"/>
          </w:rPr>
          <w:t>contact@tangodjsforgoodsound.info</w:t>
        </w:r>
      </w:hyperlink>
      <w:r>
        <w:rPr>
          <w:rStyle w:val="InternetLink"/>
          <w:rFonts w:ascii="Bitstream Vera Sans Mono" w:hAnsi="Bitstream Vera Sans Mono"/>
          <w:color w:val="0066B3"/>
          <w:u w:val="none"/>
        </w:rPr>
        <w:t>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Email wird weitergeleitet an </w:t>
      </w:r>
      <w:r>
        <w:rPr>
          <w:rFonts w:ascii="DejaVu Sans Mono" w:hAnsi="DejaVu Sans Mono"/>
          <w:color w:val="0066B3"/>
        </w:rPr>
        <w:t>saludos@bluewin.ch</w:t>
      </w:r>
      <w:r>
        <w:rPr/>
        <w:t xml:space="preserve"> und </w:t>
      </w:r>
      <w:r>
        <w:rPr>
          <w:rFonts w:ascii="DejaVu Sans Mono" w:hAnsi="DejaVu Sans Mono"/>
          <w:color w:val="0066B3"/>
        </w:rPr>
        <w:t>rm@cumparsita.ch.</w:t>
      </w:r>
    </w:p>
    <w:p>
      <w:pPr>
        <w:pStyle w:val="TextBody"/>
        <w:numPr>
          <w:ilvl w:val="0"/>
          <w:numId w:val="4"/>
        </w:numPr>
        <w:rPr/>
      </w:pPr>
      <w:r>
        <w:rPr/>
        <w:t>User und DJ wird in der DB automatisch generiert.</w:t>
      </w:r>
      <w:bookmarkStart w:id="0" w:name="_GoBack"/>
      <w:bookmarkEnd w:id="0"/>
    </w:p>
    <w:p>
      <w:pPr>
        <w:pStyle w:val="TextBody"/>
        <w:numPr>
          <w:ilvl w:val="0"/>
          <w:numId w:val="4"/>
        </w:numPr>
        <w:rPr/>
      </w:pPr>
      <w:r>
        <w:rPr/>
        <w:t>Server schickt ein Standard Welcome Email an die neue, den neuen DJ.</w:t>
      </w:r>
    </w:p>
    <w:p>
      <w:pPr>
        <w:pStyle w:val="TextBody"/>
        <w:numPr>
          <w:ilvl w:val="0"/>
          <w:numId w:val="4"/>
        </w:numPr>
        <w:rPr/>
      </w:pPr>
      <w:r>
        <w:rPr/>
        <w:t>DJ trägt seine Daten ein ... oder auch nicht.</w:t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Standard Welcome Email an die neue, den neuen DJ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Hello </w:t>
      </w:r>
      <w:r>
        <w:rPr>
          <w:rFonts w:ascii="Calibri" w:hAnsi="Calibri"/>
          <w:color w:val="31849B" w:themeColor="accent5" w:themeShade="bf"/>
          <w:sz w:val="22"/>
          <w:szCs w:val="22"/>
        </w:rPr>
        <w:t>First Name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Welcome to tangodjsforgoodsound!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We are glad that you have joined the list. By sharing your ideas and setup you support our aim - thank you.</w:t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Just send us an email if you have any questions. We are also happy to receive constructive feedback.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We also speak German.</w:t>
        <w:br/>
        <w:br/>
        <w:t>Happy DJing &amp; Best wishes</w:t>
        <w:br/>
        <w:t>Albert &amp; René</w:t>
        <w:br/>
      </w:r>
      <w:hyperlink r:id="rId4">
        <w:r>
          <w:rPr>
            <w:rStyle w:val="ListLabel2"/>
            <w:rFonts w:eastAsia="Times New Roman" w:cs="Times New Roman" w:ascii="Calibri" w:hAnsi="Calibri"/>
            <w:color w:val="0000FF"/>
            <w:kern w:val="0"/>
            <w:sz w:val="22"/>
            <w:szCs w:val="22"/>
            <w:u w:val="single"/>
            <w:lang w:eastAsia="de-DE" w:bidi="ar-SA"/>
          </w:rPr>
          <w:t>https://tangodjsforgoodsound.info</w:t>
        </w:r>
      </w:hyperlink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Bitstream Vera Sans Mono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  <w:compat>
    <w:compatSetting w:name="compatibilityMode" w:uri="http://schemas.microsoft.com/office/word" w:val="12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DejaVu Serif" w:hAnsi="DejaVu Serif" w:eastAsia="DejaVu Sans" w:cs="DejaVu Sans"/>
      <w:color w:val="00000A"/>
      <w:kern w:val="2"/>
      <w:sz w:val="24"/>
      <w:szCs w:val="24"/>
      <w:lang w:val="de-CH" w:eastAsia="zh-CN" w:bidi="hi-IN"/>
    </w:rPr>
  </w:style>
  <w:style w:type="paragraph" w:styleId="Heading1" w:customStyle="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 w:customStyle="1">
    <w:name w:val="Heading 2"/>
    <w:basedOn w:val="Heading"/>
    <w:qFormat/>
    <w:pPr>
      <w:numPr>
        <w:ilvl w:val="1"/>
        <w:numId w:val="1"/>
      </w:numPr>
      <w:spacing w:before="397" w:after="119"/>
      <w:outlineLvl w:val="1"/>
    </w:pPr>
    <w:rPr>
      <w:b/>
      <w:bCs/>
      <w:sz w:val="32"/>
      <w:szCs w:val="32"/>
    </w:rPr>
  </w:style>
  <w:style w:type="paragraph" w:styleId="Heading3" w:customStyle="1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1c1d22"/>
    <w:rPr>
      <w:color w:val="0000FF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Bitstream Vera Sans Mono" w:hAnsi="Bitstream Vera Sans Mono"/>
      <w:color w:val="0066B3"/>
      <w:u w:val="none"/>
    </w:rPr>
  </w:style>
  <w:style w:type="character" w:styleId="ListLabel2">
    <w:name w:val="ListLabel 2"/>
    <w:qFormat/>
    <w:rPr>
      <w:rFonts w:ascii="Calibri" w:hAnsi="Calibri" w:eastAsia="Times New Roman" w:cs="Times New Roman"/>
      <w:color w:val="0000FF"/>
      <w:kern w:val="0"/>
      <w:sz w:val="22"/>
      <w:szCs w:val="22"/>
      <w:u w:val="single"/>
      <w:lang w:eastAsia="de-DE" w:bidi="ar-SA"/>
    </w:rPr>
  </w:style>
  <w:style w:type="character" w:styleId="ListLabel3">
    <w:name w:val="ListLabel 3"/>
    <w:qFormat/>
    <w:rPr>
      <w:rFonts w:ascii="Bitstream Vera Sans Mono" w:hAnsi="Bitstream Vera Sans Mono"/>
      <w:color w:val="0066B3"/>
      <w:u w:val="none"/>
    </w:rPr>
  </w:style>
  <w:style w:type="character" w:styleId="ListLabel4">
    <w:name w:val="ListLabel 4"/>
    <w:qFormat/>
    <w:rPr>
      <w:rFonts w:ascii="Calibri" w:hAnsi="Calibri" w:eastAsia="Times New Roman" w:cs="Times New Roman"/>
      <w:color w:val="0000FF"/>
      <w:kern w:val="0"/>
      <w:sz w:val="22"/>
      <w:szCs w:val="22"/>
      <w:u w:val="single"/>
      <w:lang w:eastAsia="de-DE"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sz w:val="21"/>
    </w:rPr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ontact@tangodjsforgoodsound.info" TargetMode="External"/><Relationship Id="rId4" Type="http://schemas.openxmlformats.org/officeDocument/2006/relationships/hyperlink" Target="https://tangodjsforgoodsound.inf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LibreOffice/6.0.2.1.0$Linux_X86_64 LibreOffice_project/00m0$Build-1</Application>
  <Pages>2</Pages>
  <Words>209</Words>
  <Characters>1278</Characters>
  <CharactersWithSpaces>1461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2017-11-13T11:37:00Z</dcterms:created>
  <dc:creator/>
  <dc:description/>
  <dc:language>de-CH</dc:language>
  <cp:lastModifiedBy/>
  <dcterms:modified xsi:type="dcterms:W3CDTF">2018-04-30T11:34:20Z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