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9DA5" w14:textId="4840549A" w:rsidR="009C6AD8" w:rsidRPr="00F16C28" w:rsidRDefault="00AA0035">
      <w:pPr>
        <w:rPr>
          <w:rFonts w:ascii="Times New Roman" w:hAnsi="Times New Roman" w:cs="Times New Roman"/>
          <w:b/>
          <w:bCs/>
          <w:sz w:val="28"/>
          <w:szCs w:val="28"/>
        </w:rPr>
      </w:pPr>
      <w:r w:rsidRPr="00F16C28">
        <w:rPr>
          <w:rFonts w:ascii="Times New Roman" w:hAnsi="Times New Roman" w:cs="Times New Roman"/>
          <w:b/>
          <w:bCs/>
          <w:sz w:val="28"/>
          <w:szCs w:val="28"/>
        </w:rPr>
        <w:t>State</w:t>
      </w:r>
    </w:p>
    <w:p w14:paraId="6004D24E" w14:textId="77777777" w:rsidR="00AA0035" w:rsidRPr="00AA0035" w:rsidRDefault="00AA0035" w:rsidP="00AA0035">
      <w:pPr>
        <w:pStyle w:val="NormalWeb"/>
        <w:spacing w:before="0" w:beforeAutospacing="0"/>
        <w:rPr>
          <w:color w:val="1C1E21"/>
          <w:sz w:val="22"/>
          <w:szCs w:val="22"/>
        </w:rPr>
      </w:pPr>
      <w:r w:rsidRPr="00AA0035">
        <w:rPr>
          <w:color w:val="1C1E21"/>
          <w:sz w:val="22"/>
          <w:szCs w:val="22"/>
        </w:rPr>
        <w:t>There are two types of data that control a component: </w:t>
      </w:r>
      <w:r w:rsidRPr="00AA0035">
        <w:rPr>
          <w:rStyle w:val="HTMLCode"/>
          <w:rFonts w:ascii="Times New Roman" w:hAnsi="Times New Roman" w:cs="Times New Roman"/>
          <w:color w:val="1C1E21"/>
          <w:sz w:val="22"/>
          <w:szCs w:val="22"/>
        </w:rPr>
        <w:t>props</w:t>
      </w:r>
      <w:r w:rsidRPr="00AA0035">
        <w:rPr>
          <w:color w:val="1C1E21"/>
          <w:sz w:val="22"/>
          <w:szCs w:val="22"/>
        </w:rPr>
        <w:t> and </w:t>
      </w:r>
      <w:r w:rsidRPr="00AA0035">
        <w:rPr>
          <w:rStyle w:val="HTMLCode"/>
          <w:rFonts w:ascii="Times New Roman" w:hAnsi="Times New Roman" w:cs="Times New Roman"/>
          <w:color w:val="1C1E21"/>
          <w:sz w:val="22"/>
          <w:szCs w:val="22"/>
        </w:rPr>
        <w:t>state</w:t>
      </w:r>
      <w:r w:rsidRPr="00AA0035">
        <w:rPr>
          <w:color w:val="1C1E21"/>
          <w:sz w:val="22"/>
          <w:szCs w:val="22"/>
        </w:rPr>
        <w:t>. </w:t>
      </w:r>
      <w:r w:rsidRPr="00AA0035">
        <w:rPr>
          <w:rStyle w:val="HTMLCode"/>
          <w:rFonts w:ascii="Times New Roman" w:hAnsi="Times New Roman" w:cs="Times New Roman"/>
          <w:color w:val="1C1E21"/>
          <w:sz w:val="22"/>
          <w:szCs w:val="22"/>
        </w:rPr>
        <w:t>props</w:t>
      </w:r>
      <w:r w:rsidRPr="00AA0035">
        <w:rPr>
          <w:color w:val="1C1E21"/>
          <w:sz w:val="22"/>
          <w:szCs w:val="22"/>
        </w:rPr>
        <w:t xml:space="preserve"> are set by the </w:t>
      </w:r>
      <w:proofErr w:type="gramStart"/>
      <w:r w:rsidRPr="00AA0035">
        <w:rPr>
          <w:color w:val="1C1E21"/>
          <w:sz w:val="22"/>
          <w:szCs w:val="22"/>
        </w:rPr>
        <w:t>parent</w:t>
      </w:r>
      <w:proofErr w:type="gramEnd"/>
      <w:r w:rsidRPr="00AA0035">
        <w:rPr>
          <w:color w:val="1C1E21"/>
          <w:sz w:val="22"/>
          <w:szCs w:val="22"/>
        </w:rPr>
        <w:t xml:space="preserve"> and they are fixed throughout the lifetime of a component. For data that is going to change, we </w:t>
      </w:r>
      <w:proofErr w:type="gramStart"/>
      <w:r w:rsidRPr="00AA0035">
        <w:rPr>
          <w:color w:val="1C1E21"/>
          <w:sz w:val="22"/>
          <w:szCs w:val="22"/>
        </w:rPr>
        <w:t>have to</w:t>
      </w:r>
      <w:proofErr w:type="gramEnd"/>
      <w:r w:rsidRPr="00AA0035">
        <w:rPr>
          <w:color w:val="1C1E21"/>
          <w:sz w:val="22"/>
          <w:szCs w:val="22"/>
        </w:rPr>
        <w:t xml:space="preserve"> use </w:t>
      </w:r>
      <w:r w:rsidRPr="00AA0035">
        <w:rPr>
          <w:rStyle w:val="HTMLCode"/>
          <w:rFonts w:ascii="Times New Roman" w:hAnsi="Times New Roman" w:cs="Times New Roman"/>
          <w:color w:val="1C1E21"/>
          <w:sz w:val="22"/>
          <w:szCs w:val="22"/>
        </w:rPr>
        <w:t>state</w:t>
      </w:r>
      <w:r w:rsidRPr="00AA0035">
        <w:rPr>
          <w:color w:val="1C1E21"/>
          <w:sz w:val="22"/>
          <w:szCs w:val="22"/>
        </w:rPr>
        <w:t>.</w:t>
      </w:r>
    </w:p>
    <w:p w14:paraId="3404F046" w14:textId="77777777" w:rsidR="00AA0035" w:rsidRPr="00AA0035" w:rsidRDefault="00AA0035" w:rsidP="00AA0035">
      <w:pPr>
        <w:pStyle w:val="NormalWeb"/>
        <w:rPr>
          <w:color w:val="1C1E21"/>
          <w:sz w:val="22"/>
          <w:szCs w:val="22"/>
        </w:rPr>
      </w:pPr>
      <w:r w:rsidRPr="00AA0035">
        <w:rPr>
          <w:color w:val="1C1E21"/>
          <w:sz w:val="22"/>
          <w:szCs w:val="22"/>
        </w:rPr>
        <w:t>In general, you should initialize </w:t>
      </w:r>
      <w:r w:rsidRPr="00AA0035">
        <w:rPr>
          <w:rStyle w:val="HTMLCode"/>
          <w:rFonts w:ascii="Times New Roman" w:hAnsi="Times New Roman" w:cs="Times New Roman"/>
          <w:color w:val="1C1E21"/>
          <w:sz w:val="22"/>
          <w:szCs w:val="22"/>
        </w:rPr>
        <w:t>state</w:t>
      </w:r>
      <w:r w:rsidRPr="00AA0035">
        <w:rPr>
          <w:color w:val="1C1E21"/>
          <w:sz w:val="22"/>
          <w:szCs w:val="22"/>
        </w:rPr>
        <w:t> in the constructor, and then call </w:t>
      </w:r>
      <w:proofErr w:type="spellStart"/>
      <w:r w:rsidRPr="00AA0035">
        <w:rPr>
          <w:rStyle w:val="HTMLCode"/>
          <w:rFonts w:ascii="Times New Roman" w:hAnsi="Times New Roman" w:cs="Times New Roman"/>
          <w:color w:val="1C1E21"/>
          <w:sz w:val="22"/>
          <w:szCs w:val="22"/>
        </w:rPr>
        <w:t>setState</w:t>
      </w:r>
      <w:proofErr w:type="spellEnd"/>
      <w:r w:rsidRPr="00AA0035">
        <w:rPr>
          <w:color w:val="1C1E21"/>
          <w:sz w:val="22"/>
          <w:szCs w:val="22"/>
        </w:rPr>
        <w:t> when you want to change it.</w:t>
      </w:r>
    </w:p>
    <w:p w14:paraId="3C828386" w14:textId="60D8CABA" w:rsidR="00AA0035" w:rsidRPr="00AA0035" w:rsidRDefault="00AA0035" w:rsidP="00AA0035">
      <w:pPr>
        <w:pStyle w:val="NormalWeb"/>
        <w:rPr>
          <w:color w:val="1C1E21"/>
          <w:sz w:val="22"/>
          <w:szCs w:val="22"/>
        </w:rPr>
      </w:pPr>
      <w:r w:rsidRPr="00AA0035">
        <w:rPr>
          <w:color w:val="1C1E21"/>
          <w:sz w:val="22"/>
          <w:szCs w:val="22"/>
        </w:rPr>
        <w:t>For example, let's say we want to make text that blinks all the time. The text itself gets set once when the blinking component gets created, so the text itself is a </w:t>
      </w:r>
      <w:r w:rsidRPr="00AA0035">
        <w:rPr>
          <w:rStyle w:val="HTMLCode"/>
          <w:rFonts w:ascii="Times New Roman" w:hAnsi="Times New Roman" w:cs="Times New Roman"/>
          <w:color w:val="1C1E21"/>
          <w:sz w:val="22"/>
          <w:szCs w:val="22"/>
        </w:rPr>
        <w:t>prop</w:t>
      </w:r>
      <w:r w:rsidRPr="00AA0035">
        <w:rPr>
          <w:color w:val="1C1E21"/>
          <w:sz w:val="22"/>
          <w:szCs w:val="22"/>
        </w:rPr>
        <w:t>. The "whether the text is currently on or off" changes over time, so that should be kept in </w:t>
      </w:r>
      <w:r w:rsidRPr="00AA0035">
        <w:rPr>
          <w:rStyle w:val="HTMLCode"/>
          <w:rFonts w:ascii="Times New Roman" w:hAnsi="Times New Roman" w:cs="Times New Roman"/>
          <w:color w:val="1C1E21"/>
          <w:sz w:val="22"/>
          <w:szCs w:val="22"/>
        </w:rPr>
        <w:t>state</w:t>
      </w:r>
      <w:r w:rsidRPr="00AA0035">
        <w:rPr>
          <w:color w:val="1C1E21"/>
          <w:sz w:val="22"/>
          <w:szCs w:val="22"/>
        </w:rPr>
        <w:t>.</w:t>
      </w:r>
    </w:p>
    <w:p w14:paraId="67A3A89A" w14:textId="77777777" w:rsidR="00451F14" w:rsidRDefault="00451F14" w:rsidP="00451F14">
      <w:pPr>
        <w:rPr>
          <w:rFonts w:ascii="Times New Roman" w:hAnsi="Times New Roman" w:cs="Times New Roman"/>
          <w:b/>
          <w:bCs/>
          <w:sz w:val="28"/>
          <w:szCs w:val="28"/>
        </w:rPr>
      </w:pPr>
      <w:r>
        <w:rPr>
          <w:rFonts w:ascii="Times New Roman" w:hAnsi="Times New Roman" w:cs="Times New Roman"/>
          <w:b/>
          <w:bCs/>
          <w:sz w:val="28"/>
          <w:szCs w:val="28"/>
        </w:rPr>
        <w:t>useEffect</w:t>
      </w:r>
    </w:p>
    <w:p w14:paraId="0C8817BB" w14:textId="77777777" w:rsidR="00451F14" w:rsidRDefault="00451F14" w:rsidP="00451F14">
      <w:pPr>
        <w:rPr>
          <w:rFonts w:ascii="Times New Roman" w:hAnsi="Times New Roman" w:cs="Times New Roman"/>
          <w:color w:val="000000"/>
          <w:shd w:val="clear" w:color="auto" w:fill="FFFFFF"/>
        </w:rPr>
      </w:pPr>
      <w:r w:rsidRPr="007F3812">
        <w:rPr>
          <w:rFonts w:ascii="Times New Roman" w:hAnsi="Times New Roman" w:cs="Times New Roman"/>
          <w:color w:val="000000"/>
          <w:shd w:val="clear" w:color="auto" w:fill="FFFFFF"/>
        </w:rPr>
        <w:t>The </w:t>
      </w:r>
      <w:r w:rsidRPr="007F3812">
        <w:rPr>
          <w:rStyle w:val="HTMLCode"/>
          <w:rFonts w:ascii="Times New Roman" w:eastAsiaTheme="minorHAnsi" w:hAnsi="Times New Roman" w:cs="Times New Roman"/>
          <w:color w:val="DC143C"/>
          <w:sz w:val="22"/>
          <w:szCs w:val="22"/>
        </w:rPr>
        <w:t>useEffect</w:t>
      </w:r>
      <w:r w:rsidRPr="007F3812">
        <w:rPr>
          <w:rFonts w:ascii="Times New Roman" w:hAnsi="Times New Roman" w:cs="Times New Roman"/>
          <w:color w:val="000000"/>
          <w:shd w:val="clear" w:color="auto" w:fill="FFFFFF"/>
        </w:rPr>
        <w:t> Hook allows you to perform side effects in your components.</w:t>
      </w:r>
    </w:p>
    <w:p w14:paraId="6A5339EC" w14:textId="42D63547" w:rsidR="00F16C28" w:rsidRDefault="00F16C28">
      <w:pPr>
        <w:rPr>
          <w:rFonts w:ascii="Times New Roman" w:hAnsi="Times New Roman" w:cs="Times New Roman"/>
          <w:sz w:val="28"/>
          <w:szCs w:val="28"/>
        </w:rPr>
      </w:pPr>
    </w:p>
    <w:p w14:paraId="184BC8EC" w14:textId="2EC6C42E" w:rsidR="00F16C28" w:rsidRDefault="00451F14">
      <w:pPr>
        <w:rPr>
          <w:rFonts w:ascii="Times New Roman" w:hAnsi="Times New Roman" w:cs="Times New Roman"/>
          <w:sz w:val="28"/>
          <w:szCs w:val="28"/>
        </w:rPr>
      </w:pPr>
      <w:r>
        <w:rPr>
          <w:noProof/>
          <w:color w:val="1C1E21"/>
        </w:rPr>
        <w:drawing>
          <wp:anchor distT="0" distB="0" distL="114300" distR="114300" simplePos="0" relativeHeight="251658240" behindDoc="0" locked="0" layoutInCell="1" allowOverlap="1" wp14:anchorId="26548DD5" wp14:editId="7C023268">
            <wp:simplePos x="0" y="0"/>
            <wp:positionH relativeFrom="margin">
              <wp:align>center</wp:align>
            </wp:positionH>
            <wp:positionV relativeFrom="paragraph">
              <wp:posOffset>114168</wp:posOffset>
            </wp:positionV>
            <wp:extent cx="4300183" cy="5522026"/>
            <wp:effectExtent l="0" t="0" r="571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0183" cy="55220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3BF5" w14:textId="780D38AD" w:rsidR="00F16C28" w:rsidRDefault="00F16C28">
      <w:pPr>
        <w:rPr>
          <w:rFonts w:ascii="Times New Roman" w:hAnsi="Times New Roman" w:cs="Times New Roman"/>
          <w:sz w:val="28"/>
          <w:szCs w:val="28"/>
        </w:rPr>
      </w:pPr>
    </w:p>
    <w:p w14:paraId="35E4412F" w14:textId="69AE6EC1" w:rsidR="00F16C28" w:rsidRDefault="00F16C28">
      <w:pPr>
        <w:rPr>
          <w:rFonts w:ascii="Times New Roman" w:hAnsi="Times New Roman" w:cs="Times New Roman"/>
          <w:sz w:val="28"/>
          <w:szCs w:val="28"/>
        </w:rPr>
      </w:pPr>
    </w:p>
    <w:p w14:paraId="36C69314" w14:textId="77777777" w:rsidR="00F16C28" w:rsidRDefault="00F16C28">
      <w:pPr>
        <w:rPr>
          <w:rFonts w:ascii="Times New Roman" w:hAnsi="Times New Roman" w:cs="Times New Roman"/>
          <w:sz w:val="28"/>
          <w:szCs w:val="28"/>
        </w:rPr>
      </w:pPr>
    </w:p>
    <w:p w14:paraId="66FA65F2" w14:textId="7B0543FF" w:rsidR="00AA0035" w:rsidRDefault="00AA0035">
      <w:pPr>
        <w:rPr>
          <w:rFonts w:ascii="Times New Roman" w:hAnsi="Times New Roman" w:cs="Times New Roman"/>
          <w:sz w:val="28"/>
          <w:szCs w:val="28"/>
        </w:rPr>
      </w:pPr>
    </w:p>
    <w:p w14:paraId="140E96C2" w14:textId="0EBA538A" w:rsidR="00F16C28" w:rsidRDefault="00F16C28">
      <w:pPr>
        <w:rPr>
          <w:rFonts w:ascii="Times New Roman" w:hAnsi="Times New Roman" w:cs="Times New Roman"/>
          <w:sz w:val="28"/>
          <w:szCs w:val="28"/>
        </w:rPr>
      </w:pPr>
    </w:p>
    <w:p w14:paraId="1D239E6A" w14:textId="7A8114B5" w:rsidR="00F16C28" w:rsidRDefault="00F16C28">
      <w:pPr>
        <w:rPr>
          <w:rFonts w:ascii="Times New Roman" w:hAnsi="Times New Roman" w:cs="Times New Roman"/>
          <w:sz w:val="28"/>
          <w:szCs w:val="28"/>
        </w:rPr>
      </w:pPr>
    </w:p>
    <w:p w14:paraId="4504598B" w14:textId="52EBF1A7" w:rsidR="00F16C28" w:rsidRDefault="00F16C28">
      <w:pPr>
        <w:rPr>
          <w:rFonts w:ascii="Times New Roman" w:hAnsi="Times New Roman" w:cs="Times New Roman"/>
          <w:sz w:val="28"/>
          <w:szCs w:val="28"/>
        </w:rPr>
      </w:pPr>
    </w:p>
    <w:p w14:paraId="40A26A6F" w14:textId="31DA0B34" w:rsidR="00F16C28" w:rsidRDefault="00F16C28">
      <w:pPr>
        <w:rPr>
          <w:rFonts w:ascii="Times New Roman" w:hAnsi="Times New Roman" w:cs="Times New Roman"/>
          <w:sz w:val="28"/>
          <w:szCs w:val="28"/>
        </w:rPr>
      </w:pPr>
    </w:p>
    <w:p w14:paraId="14EC8C6E" w14:textId="51D416D3" w:rsidR="00F16C28" w:rsidRDefault="00F16C28">
      <w:pPr>
        <w:rPr>
          <w:rFonts w:ascii="Times New Roman" w:hAnsi="Times New Roman" w:cs="Times New Roman"/>
          <w:sz w:val="28"/>
          <w:szCs w:val="28"/>
        </w:rPr>
      </w:pPr>
    </w:p>
    <w:p w14:paraId="507C85B3" w14:textId="54221731" w:rsidR="00F16C28" w:rsidRDefault="00F16C28">
      <w:pPr>
        <w:rPr>
          <w:rFonts w:ascii="Times New Roman" w:hAnsi="Times New Roman" w:cs="Times New Roman"/>
          <w:sz w:val="28"/>
          <w:szCs w:val="28"/>
        </w:rPr>
      </w:pPr>
    </w:p>
    <w:p w14:paraId="3AE0939C" w14:textId="548B9539" w:rsidR="00F16C28" w:rsidRDefault="00F16C28">
      <w:pPr>
        <w:rPr>
          <w:rFonts w:ascii="Times New Roman" w:hAnsi="Times New Roman" w:cs="Times New Roman"/>
          <w:sz w:val="28"/>
          <w:szCs w:val="28"/>
        </w:rPr>
      </w:pPr>
    </w:p>
    <w:p w14:paraId="09E8857A" w14:textId="38553DA9" w:rsidR="00F16C28" w:rsidRDefault="00F16C28">
      <w:pPr>
        <w:rPr>
          <w:rFonts w:ascii="Times New Roman" w:hAnsi="Times New Roman" w:cs="Times New Roman"/>
          <w:sz w:val="28"/>
          <w:szCs w:val="28"/>
        </w:rPr>
      </w:pPr>
    </w:p>
    <w:p w14:paraId="392B59E8" w14:textId="4F24E722" w:rsidR="00F16C28" w:rsidRDefault="00F16C28">
      <w:pPr>
        <w:rPr>
          <w:rFonts w:ascii="Times New Roman" w:hAnsi="Times New Roman" w:cs="Times New Roman"/>
          <w:sz w:val="28"/>
          <w:szCs w:val="28"/>
        </w:rPr>
      </w:pPr>
    </w:p>
    <w:p w14:paraId="55C3D2A0" w14:textId="547424B5" w:rsidR="00F16C28" w:rsidRDefault="00F16C28">
      <w:pPr>
        <w:rPr>
          <w:rFonts w:ascii="Times New Roman" w:hAnsi="Times New Roman" w:cs="Times New Roman"/>
          <w:sz w:val="28"/>
          <w:szCs w:val="28"/>
        </w:rPr>
      </w:pPr>
    </w:p>
    <w:p w14:paraId="0DDF0611" w14:textId="77777777" w:rsidR="00451F14" w:rsidRDefault="00451F14">
      <w:pPr>
        <w:rPr>
          <w:rFonts w:ascii="Times New Roman" w:hAnsi="Times New Roman" w:cs="Times New Roman"/>
          <w:b/>
          <w:bCs/>
          <w:sz w:val="28"/>
          <w:szCs w:val="28"/>
        </w:rPr>
      </w:pPr>
    </w:p>
    <w:p w14:paraId="37AD7BB0" w14:textId="77777777" w:rsidR="00451F14" w:rsidRDefault="00451F14">
      <w:pPr>
        <w:rPr>
          <w:rFonts w:ascii="Times New Roman" w:hAnsi="Times New Roman" w:cs="Times New Roman"/>
          <w:b/>
          <w:bCs/>
          <w:sz w:val="28"/>
          <w:szCs w:val="28"/>
        </w:rPr>
      </w:pPr>
    </w:p>
    <w:p w14:paraId="5CB6BE85" w14:textId="69B7D3FF" w:rsidR="007F3812" w:rsidRDefault="007F3812">
      <w:pPr>
        <w:rPr>
          <w:rFonts w:ascii="Times New Roman" w:hAnsi="Times New Roman" w:cs="Times New Roman"/>
          <w:color w:val="000000"/>
          <w:shd w:val="clear" w:color="auto" w:fill="FFFFFF"/>
        </w:rPr>
      </w:pPr>
    </w:p>
    <w:p w14:paraId="4C4CDC1E" w14:textId="399638CA" w:rsidR="007F3812" w:rsidRDefault="007F3812">
      <w:pPr>
        <w:rPr>
          <w:rFonts w:ascii="Times New Roman" w:hAnsi="Times New Roman" w:cs="Times New Roman"/>
          <w:b/>
          <w:bCs/>
          <w:color w:val="000000"/>
          <w:sz w:val="28"/>
          <w:szCs w:val="28"/>
          <w:shd w:val="clear" w:color="auto" w:fill="FFFFFF"/>
        </w:rPr>
      </w:pPr>
      <w:r w:rsidRPr="007F3812">
        <w:rPr>
          <w:rFonts w:ascii="Times New Roman" w:hAnsi="Times New Roman" w:cs="Times New Roman"/>
          <w:b/>
          <w:bCs/>
          <w:color w:val="000000"/>
          <w:sz w:val="28"/>
          <w:szCs w:val="28"/>
          <w:shd w:val="clear" w:color="auto" w:fill="FFFFFF"/>
        </w:rPr>
        <w:lastRenderedPageBreak/>
        <w:t>Props</w:t>
      </w:r>
    </w:p>
    <w:p w14:paraId="6C4ADD4B" w14:textId="77777777" w:rsidR="007F3812" w:rsidRPr="007F3812" w:rsidRDefault="007F3812" w:rsidP="007F3812">
      <w:pPr>
        <w:pStyle w:val="NormalWeb"/>
        <w:spacing w:before="0" w:beforeAutospacing="0"/>
        <w:rPr>
          <w:color w:val="1C1E21"/>
          <w:sz w:val="22"/>
          <w:szCs w:val="22"/>
        </w:rPr>
      </w:pPr>
      <w:r w:rsidRPr="007F3812">
        <w:rPr>
          <w:color w:val="1C1E21"/>
          <w:sz w:val="22"/>
          <w:szCs w:val="22"/>
        </w:rPr>
        <w:t>Most components can be customized when they are created, with different parameters. These created parameters are called </w:t>
      </w:r>
      <w:r w:rsidRPr="007F3812">
        <w:rPr>
          <w:rStyle w:val="HTMLCode"/>
          <w:rFonts w:ascii="Times New Roman" w:hAnsi="Times New Roman" w:cs="Times New Roman"/>
          <w:color w:val="1C1E21"/>
          <w:sz w:val="22"/>
          <w:szCs w:val="22"/>
        </w:rPr>
        <w:t>props</w:t>
      </w:r>
      <w:r w:rsidRPr="007F3812">
        <w:rPr>
          <w:color w:val="1C1E21"/>
          <w:sz w:val="22"/>
          <w:szCs w:val="22"/>
        </w:rPr>
        <w:t>, short for properties.</w:t>
      </w:r>
    </w:p>
    <w:p w14:paraId="0F1866C2" w14:textId="77777777" w:rsidR="007F3812" w:rsidRPr="007F3812" w:rsidRDefault="007F3812" w:rsidP="007F3812">
      <w:pPr>
        <w:pStyle w:val="NormalWeb"/>
        <w:rPr>
          <w:color w:val="1C1E21"/>
          <w:sz w:val="22"/>
          <w:szCs w:val="22"/>
        </w:rPr>
      </w:pPr>
      <w:r w:rsidRPr="007F3812">
        <w:rPr>
          <w:color w:val="1C1E21"/>
          <w:sz w:val="22"/>
          <w:szCs w:val="22"/>
        </w:rPr>
        <w:t>For example, one basic React Native component is the </w:t>
      </w:r>
      <w:r w:rsidRPr="007F3812">
        <w:rPr>
          <w:rStyle w:val="HTMLCode"/>
          <w:rFonts w:ascii="Times New Roman" w:hAnsi="Times New Roman" w:cs="Times New Roman"/>
          <w:color w:val="1C1E21"/>
          <w:sz w:val="22"/>
          <w:szCs w:val="22"/>
        </w:rPr>
        <w:t>Image</w:t>
      </w:r>
      <w:r w:rsidRPr="007F3812">
        <w:rPr>
          <w:color w:val="1C1E21"/>
          <w:sz w:val="22"/>
          <w:szCs w:val="22"/>
        </w:rPr>
        <w:t>. When you create an image, you can use a prop named </w:t>
      </w:r>
      <w:r w:rsidRPr="007F3812">
        <w:rPr>
          <w:rStyle w:val="HTMLCode"/>
          <w:rFonts w:ascii="Times New Roman" w:hAnsi="Times New Roman" w:cs="Times New Roman"/>
          <w:color w:val="1C1E21"/>
          <w:sz w:val="22"/>
          <w:szCs w:val="22"/>
        </w:rPr>
        <w:t>source</w:t>
      </w:r>
      <w:r w:rsidRPr="007F3812">
        <w:rPr>
          <w:color w:val="1C1E21"/>
          <w:sz w:val="22"/>
          <w:szCs w:val="22"/>
        </w:rPr>
        <w:t> to control what image it shows.</w:t>
      </w:r>
    </w:p>
    <w:p w14:paraId="17BEBAF7" w14:textId="538DFC86" w:rsidR="007F3812" w:rsidRDefault="007F3812">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C18769" wp14:editId="26EBAA72">
            <wp:simplePos x="0" y="0"/>
            <wp:positionH relativeFrom="margin">
              <wp:align>center</wp:align>
            </wp:positionH>
            <wp:positionV relativeFrom="paragraph">
              <wp:posOffset>38603</wp:posOffset>
            </wp:positionV>
            <wp:extent cx="4773930" cy="23634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930" cy="2363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08E65" w14:textId="77777777" w:rsidR="007F3812" w:rsidRDefault="007F3812">
      <w:pPr>
        <w:rPr>
          <w:rFonts w:ascii="Times New Roman" w:hAnsi="Times New Roman" w:cs="Times New Roman"/>
          <w:b/>
          <w:bCs/>
          <w:sz w:val="28"/>
          <w:szCs w:val="28"/>
        </w:rPr>
      </w:pPr>
    </w:p>
    <w:p w14:paraId="6C9A677F" w14:textId="23E1E4C2" w:rsidR="007F3812" w:rsidRDefault="007F3812">
      <w:pPr>
        <w:rPr>
          <w:rFonts w:ascii="Times New Roman" w:hAnsi="Times New Roman" w:cs="Times New Roman"/>
          <w:b/>
          <w:bCs/>
          <w:sz w:val="28"/>
          <w:szCs w:val="28"/>
        </w:rPr>
      </w:pPr>
    </w:p>
    <w:p w14:paraId="530D7679" w14:textId="4A203B6E" w:rsidR="007F3812" w:rsidRDefault="007F3812">
      <w:pPr>
        <w:rPr>
          <w:rFonts w:ascii="Times New Roman" w:hAnsi="Times New Roman" w:cs="Times New Roman"/>
          <w:b/>
          <w:bCs/>
          <w:sz w:val="28"/>
          <w:szCs w:val="28"/>
        </w:rPr>
      </w:pPr>
    </w:p>
    <w:p w14:paraId="5194BE48" w14:textId="0D6E43F6" w:rsidR="007F3812" w:rsidRDefault="007F3812">
      <w:pPr>
        <w:rPr>
          <w:rFonts w:ascii="Times New Roman" w:hAnsi="Times New Roman" w:cs="Times New Roman"/>
          <w:b/>
          <w:bCs/>
          <w:sz w:val="28"/>
          <w:szCs w:val="28"/>
        </w:rPr>
      </w:pPr>
    </w:p>
    <w:p w14:paraId="5A31F5EE" w14:textId="49B482D4" w:rsidR="007F3812" w:rsidRDefault="007F3812">
      <w:pPr>
        <w:rPr>
          <w:rFonts w:ascii="Times New Roman" w:hAnsi="Times New Roman" w:cs="Times New Roman"/>
          <w:b/>
          <w:bCs/>
          <w:sz w:val="28"/>
          <w:szCs w:val="28"/>
        </w:rPr>
      </w:pPr>
    </w:p>
    <w:p w14:paraId="2D0BD0EA" w14:textId="395A68F1" w:rsidR="007F3812" w:rsidRDefault="007F3812">
      <w:pPr>
        <w:rPr>
          <w:rFonts w:ascii="Times New Roman" w:hAnsi="Times New Roman" w:cs="Times New Roman"/>
          <w:b/>
          <w:bCs/>
          <w:sz w:val="28"/>
          <w:szCs w:val="28"/>
        </w:rPr>
      </w:pPr>
    </w:p>
    <w:p w14:paraId="5C78A769" w14:textId="1BBB5A63" w:rsidR="007F3812" w:rsidRDefault="007F3812">
      <w:pPr>
        <w:rPr>
          <w:rFonts w:ascii="Times New Roman" w:hAnsi="Times New Roman" w:cs="Times New Roman"/>
          <w:b/>
          <w:bCs/>
          <w:sz w:val="28"/>
          <w:szCs w:val="28"/>
        </w:rPr>
      </w:pPr>
    </w:p>
    <w:p w14:paraId="070674E4" w14:textId="77777777" w:rsidR="007F3812" w:rsidRPr="007F3812" w:rsidRDefault="007F3812" w:rsidP="007F3812">
      <w:pPr>
        <w:pStyle w:val="NormalWeb"/>
        <w:rPr>
          <w:color w:val="1C1E21"/>
          <w:sz w:val="22"/>
          <w:szCs w:val="22"/>
        </w:rPr>
      </w:pPr>
      <w:r w:rsidRPr="007F3812">
        <w:rPr>
          <w:color w:val="1C1E21"/>
          <w:sz w:val="22"/>
          <w:szCs w:val="22"/>
        </w:rPr>
        <w:t>Your own components can also use </w:t>
      </w:r>
      <w:r w:rsidRPr="007F3812">
        <w:rPr>
          <w:rStyle w:val="HTMLCode"/>
          <w:rFonts w:ascii="Times New Roman" w:hAnsi="Times New Roman" w:cs="Times New Roman"/>
          <w:color w:val="1C1E21"/>
          <w:sz w:val="22"/>
          <w:szCs w:val="22"/>
        </w:rPr>
        <w:t>props</w:t>
      </w:r>
      <w:r w:rsidRPr="007F3812">
        <w:rPr>
          <w:color w:val="1C1E21"/>
          <w:sz w:val="22"/>
          <w:szCs w:val="22"/>
        </w:rPr>
        <w:t>. This lets you make a single component that is used in many different places in your app, with slightly different properties in each place by referring to </w:t>
      </w:r>
      <w:r w:rsidRPr="007F3812">
        <w:rPr>
          <w:rStyle w:val="HTMLCode"/>
          <w:rFonts w:ascii="Times New Roman" w:hAnsi="Times New Roman" w:cs="Times New Roman"/>
          <w:color w:val="1C1E21"/>
          <w:sz w:val="22"/>
          <w:szCs w:val="22"/>
        </w:rPr>
        <w:t>props</w:t>
      </w:r>
      <w:r w:rsidRPr="007F3812">
        <w:rPr>
          <w:color w:val="1C1E21"/>
          <w:sz w:val="22"/>
          <w:szCs w:val="22"/>
        </w:rPr>
        <w:t> in your </w:t>
      </w:r>
      <w:r w:rsidRPr="007F3812">
        <w:rPr>
          <w:rStyle w:val="HTMLCode"/>
          <w:rFonts w:ascii="Times New Roman" w:hAnsi="Times New Roman" w:cs="Times New Roman"/>
          <w:color w:val="1C1E21"/>
          <w:sz w:val="22"/>
          <w:szCs w:val="22"/>
        </w:rPr>
        <w:t>render</w:t>
      </w:r>
      <w:r w:rsidRPr="007F3812">
        <w:rPr>
          <w:color w:val="1C1E21"/>
          <w:sz w:val="22"/>
          <w:szCs w:val="22"/>
        </w:rPr>
        <w:t> function. Here's an example:</w:t>
      </w:r>
    </w:p>
    <w:p w14:paraId="52899F16" w14:textId="59A04BE4" w:rsidR="00F3393E" w:rsidRDefault="00F3393E">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43AEE66C" wp14:editId="758C4FCD">
            <wp:simplePos x="0" y="0"/>
            <wp:positionH relativeFrom="margin">
              <wp:align>center</wp:align>
            </wp:positionH>
            <wp:positionV relativeFrom="paragraph">
              <wp:posOffset>259715</wp:posOffset>
            </wp:positionV>
            <wp:extent cx="3348990" cy="327787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990" cy="3277870"/>
                    </a:xfrm>
                    <a:prstGeom prst="rect">
                      <a:avLst/>
                    </a:prstGeom>
                    <a:noFill/>
                    <a:ln>
                      <a:noFill/>
                    </a:ln>
                  </pic:spPr>
                </pic:pic>
              </a:graphicData>
            </a:graphic>
          </wp:anchor>
        </w:drawing>
      </w:r>
    </w:p>
    <w:p w14:paraId="7D874960" w14:textId="22DE73D8" w:rsidR="007F3812" w:rsidRDefault="007F3812">
      <w:pPr>
        <w:rPr>
          <w:rFonts w:ascii="Times New Roman" w:hAnsi="Times New Roman" w:cs="Times New Roman"/>
          <w:b/>
          <w:bCs/>
          <w:sz w:val="28"/>
          <w:szCs w:val="28"/>
        </w:rPr>
      </w:pPr>
    </w:p>
    <w:p w14:paraId="4B0EEF6C" w14:textId="6C792CF7" w:rsidR="00F3393E" w:rsidRDefault="00F3393E">
      <w:pPr>
        <w:rPr>
          <w:rFonts w:ascii="Times New Roman" w:hAnsi="Times New Roman" w:cs="Times New Roman"/>
          <w:b/>
          <w:bCs/>
          <w:sz w:val="28"/>
          <w:szCs w:val="28"/>
        </w:rPr>
      </w:pPr>
    </w:p>
    <w:p w14:paraId="7FBEED0C" w14:textId="5A98E629" w:rsidR="00F3393E" w:rsidRDefault="00F3393E">
      <w:pPr>
        <w:rPr>
          <w:rFonts w:ascii="Times New Roman" w:hAnsi="Times New Roman" w:cs="Times New Roman"/>
          <w:b/>
          <w:bCs/>
          <w:sz w:val="28"/>
          <w:szCs w:val="28"/>
        </w:rPr>
      </w:pPr>
    </w:p>
    <w:p w14:paraId="36C29607" w14:textId="620249EE" w:rsidR="00F3393E" w:rsidRDefault="00F3393E">
      <w:pPr>
        <w:rPr>
          <w:rFonts w:ascii="Times New Roman" w:hAnsi="Times New Roman" w:cs="Times New Roman"/>
          <w:b/>
          <w:bCs/>
          <w:sz w:val="28"/>
          <w:szCs w:val="28"/>
        </w:rPr>
      </w:pPr>
    </w:p>
    <w:p w14:paraId="0CDB22EE" w14:textId="4DD7B46A" w:rsidR="00F3393E" w:rsidRDefault="00F3393E">
      <w:pPr>
        <w:rPr>
          <w:rFonts w:ascii="Times New Roman" w:hAnsi="Times New Roman" w:cs="Times New Roman"/>
          <w:b/>
          <w:bCs/>
          <w:sz w:val="28"/>
          <w:szCs w:val="28"/>
        </w:rPr>
      </w:pPr>
    </w:p>
    <w:p w14:paraId="673129F0" w14:textId="6422B773" w:rsidR="00F3393E" w:rsidRDefault="00F3393E">
      <w:pPr>
        <w:rPr>
          <w:rFonts w:ascii="Times New Roman" w:hAnsi="Times New Roman" w:cs="Times New Roman"/>
          <w:b/>
          <w:bCs/>
          <w:sz w:val="28"/>
          <w:szCs w:val="28"/>
        </w:rPr>
      </w:pPr>
    </w:p>
    <w:p w14:paraId="22E499C2" w14:textId="36EB7F4B" w:rsidR="00F3393E" w:rsidRDefault="00F3393E">
      <w:pPr>
        <w:rPr>
          <w:rFonts w:ascii="Times New Roman" w:hAnsi="Times New Roman" w:cs="Times New Roman"/>
          <w:b/>
          <w:bCs/>
          <w:sz w:val="28"/>
          <w:szCs w:val="28"/>
        </w:rPr>
      </w:pPr>
    </w:p>
    <w:p w14:paraId="037F3598" w14:textId="4237B76C" w:rsidR="00F3393E" w:rsidRDefault="00F3393E">
      <w:pPr>
        <w:rPr>
          <w:rFonts w:ascii="Times New Roman" w:hAnsi="Times New Roman" w:cs="Times New Roman"/>
          <w:b/>
          <w:bCs/>
          <w:sz w:val="28"/>
          <w:szCs w:val="28"/>
        </w:rPr>
      </w:pPr>
    </w:p>
    <w:p w14:paraId="6E8494B4" w14:textId="6F49C1DC" w:rsidR="00F3393E" w:rsidRDefault="00F3393E">
      <w:pPr>
        <w:rPr>
          <w:rFonts w:ascii="Times New Roman" w:hAnsi="Times New Roman" w:cs="Times New Roman"/>
          <w:b/>
          <w:bCs/>
          <w:sz w:val="28"/>
          <w:szCs w:val="28"/>
        </w:rPr>
      </w:pPr>
    </w:p>
    <w:p w14:paraId="7B9F1A84" w14:textId="21C93510" w:rsidR="00F3393E" w:rsidRDefault="00F3393E">
      <w:pPr>
        <w:rPr>
          <w:rFonts w:ascii="Times New Roman" w:hAnsi="Times New Roman" w:cs="Times New Roman"/>
          <w:b/>
          <w:bCs/>
          <w:sz w:val="28"/>
          <w:szCs w:val="28"/>
        </w:rPr>
      </w:pPr>
    </w:p>
    <w:p w14:paraId="3F056B13" w14:textId="4DE97D96" w:rsidR="00F3393E" w:rsidRDefault="00F3393E">
      <w:pPr>
        <w:rPr>
          <w:rFonts w:ascii="Times New Roman" w:hAnsi="Times New Roman" w:cs="Times New Roman"/>
          <w:b/>
          <w:bCs/>
          <w:sz w:val="28"/>
          <w:szCs w:val="28"/>
        </w:rPr>
      </w:pPr>
    </w:p>
    <w:p w14:paraId="1183BA7D" w14:textId="0595FC78" w:rsidR="00F3393E" w:rsidRDefault="00F3393E">
      <w:pPr>
        <w:rPr>
          <w:rFonts w:ascii="Times New Roman" w:hAnsi="Times New Roman" w:cs="Times New Roman"/>
          <w:b/>
          <w:bCs/>
          <w:sz w:val="28"/>
          <w:szCs w:val="28"/>
        </w:rPr>
      </w:pPr>
    </w:p>
    <w:p w14:paraId="66033DC4" w14:textId="4F3B4F2E" w:rsidR="00F3393E" w:rsidRDefault="00F3393E">
      <w:p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StyleSheet</w:t>
      </w:r>
      <w:proofErr w:type="spellEnd"/>
    </w:p>
    <w:p w14:paraId="1FB2338A" w14:textId="126FFE31" w:rsidR="00C012C1" w:rsidRPr="00C012C1" w:rsidRDefault="00F3393E" w:rsidP="00F3393E">
      <w:pPr>
        <w:pStyle w:val="NormalWeb"/>
        <w:spacing w:before="0" w:beforeAutospacing="0"/>
        <w:rPr>
          <w:color w:val="1C1E21"/>
          <w:sz w:val="22"/>
          <w:szCs w:val="22"/>
        </w:rPr>
      </w:pPr>
      <w:r w:rsidRPr="00C012C1">
        <w:rPr>
          <w:color w:val="1C1E21"/>
          <w:sz w:val="22"/>
          <w:szCs w:val="22"/>
        </w:rPr>
        <w:t xml:space="preserve">A </w:t>
      </w:r>
      <w:proofErr w:type="spellStart"/>
      <w:r w:rsidRPr="00C012C1">
        <w:rPr>
          <w:color w:val="1C1E21"/>
          <w:sz w:val="22"/>
          <w:szCs w:val="22"/>
        </w:rPr>
        <w:t>StyleSheet</w:t>
      </w:r>
      <w:proofErr w:type="spellEnd"/>
      <w:r w:rsidRPr="00C012C1">
        <w:rPr>
          <w:color w:val="1C1E21"/>
          <w:sz w:val="22"/>
          <w:szCs w:val="22"/>
        </w:rPr>
        <w:t xml:space="preserve"> is an abstraction </w:t>
      </w:r>
      <w:proofErr w:type="gramStart"/>
      <w:r w:rsidRPr="00C012C1">
        <w:rPr>
          <w:color w:val="1C1E21"/>
          <w:sz w:val="22"/>
          <w:szCs w:val="22"/>
        </w:rPr>
        <w:t>similar to</w:t>
      </w:r>
      <w:proofErr w:type="gramEnd"/>
      <w:r w:rsidRPr="00C012C1">
        <w:rPr>
          <w:color w:val="1C1E21"/>
          <w:sz w:val="22"/>
          <w:szCs w:val="22"/>
        </w:rPr>
        <w:t xml:space="preserve"> CSS </w:t>
      </w:r>
      <w:proofErr w:type="spellStart"/>
      <w:r w:rsidRPr="00C012C1">
        <w:rPr>
          <w:color w:val="1C1E21"/>
          <w:sz w:val="22"/>
          <w:szCs w:val="22"/>
        </w:rPr>
        <w:t>StyleSheets</w:t>
      </w:r>
      <w:proofErr w:type="spellEnd"/>
    </w:p>
    <w:p w14:paraId="7A8FCC64" w14:textId="11EAB5D6" w:rsidR="00496D0E" w:rsidRPr="00C012C1" w:rsidRDefault="00496D0E" w:rsidP="00496D0E">
      <w:pPr>
        <w:spacing w:before="100" w:beforeAutospacing="1" w:after="100" w:afterAutospacing="1" w:line="240" w:lineRule="auto"/>
        <w:outlineLvl w:val="1"/>
        <w:rPr>
          <w:rFonts w:ascii="Times New Roman" w:eastAsia="Times New Roman" w:hAnsi="Times New Roman" w:cs="Times New Roman"/>
          <w:b/>
          <w:bCs/>
          <w:color w:val="1C1E21"/>
          <w:sz w:val="24"/>
          <w:szCs w:val="24"/>
          <w:lang w:eastAsia="en-GB"/>
        </w:rPr>
      </w:pPr>
      <w:r w:rsidRPr="00496D0E">
        <w:rPr>
          <w:rFonts w:ascii="Times New Roman" w:eastAsia="Times New Roman" w:hAnsi="Times New Roman" w:cs="Times New Roman"/>
          <w:b/>
          <w:bCs/>
          <w:color w:val="1C1E21"/>
          <w:sz w:val="24"/>
          <w:szCs w:val="24"/>
          <w:lang w:eastAsia="en-GB"/>
        </w:rPr>
        <w:t>Methods</w:t>
      </w:r>
    </w:p>
    <w:p w14:paraId="744E8A7C" w14:textId="3CB44673" w:rsidR="00496D0E" w:rsidRPr="00496D0E" w:rsidRDefault="00496D0E" w:rsidP="00496D0E">
      <w:pPr>
        <w:spacing w:before="100" w:beforeAutospacing="1" w:after="100" w:afterAutospacing="1" w:line="240" w:lineRule="auto"/>
        <w:outlineLvl w:val="1"/>
        <w:rPr>
          <w:rFonts w:ascii="Times New Roman" w:eastAsia="Times New Roman" w:hAnsi="Times New Roman" w:cs="Times New Roman"/>
          <w:i/>
          <w:iCs/>
          <w:color w:val="FF0000"/>
          <w:sz w:val="24"/>
          <w:szCs w:val="24"/>
          <w:lang w:eastAsia="en-GB"/>
        </w:rPr>
      </w:pPr>
      <w:r w:rsidRPr="00496D0E">
        <w:rPr>
          <w:rFonts w:ascii="Times New Roman" w:eastAsia="Times New Roman" w:hAnsi="Times New Roman" w:cs="Times New Roman"/>
          <w:i/>
          <w:iCs/>
          <w:color w:val="FF0000"/>
          <w:sz w:val="24"/>
          <w:szCs w:val="24"/>
          <w:lang w:eastAsia="en-GB"/>
        </w:rPr>
        <w:t>compose()</w:t>
      </w:r>
    </w:p>
    <w:p w14:paraId="211B0EB1" w14:textId="4B1FA06B" w:rsidR="00496D0E" w:rsidRPr="00496D0E" w:rsidRDefault="00496D0E" w:rsidP="0049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96D0E">
        <w:rPr>
          <w:rFonts w:ascii="Courier New" w:eastAsia="Times New Roman" w:hAnsi="Courier New" w:cs="Courier New"/>
          <w:sz w:val="20"/>
          <w:szCs w:val="20"/>
          <w:lang w:eastAsia="en-GB"/>
        </w:rPr>
        <w:t xml:space="preserve">static </w:t>
      </w:r>
      <w:proofErr w:type="gramStart"/>
      <w:r w:rsidRPr="00496D0E">
        <w:rPr>
          <w:rFonts w:ascii="Courier New" w:eastAsia="Times New Roman" w:hAnsi="Courier New" w:cs="Courier New"/>
          <w:sz w:val="20"/>
          <w:szCs w:val="20"/>
          <w:lang w:eastAsia="en-GB"/>
        </w:rPr>
        <w:t>compose</w:t>
      </w:r>
      <w:proofErr w:type="gramEnd"/>
      <w:r w:rsidRPr="00496D0E">
        <w:rPr>
          <w:rFonts w:ascii="Courier New" w:eastAsia="Times New Roman" w:hAnsi="Courier New" w:cs="Courier New"/>
          <w:sz w:val="20"/>
          <w:szCs w:val="20"/>
          <w:lang w:eastAsia="en-GB"/>
        </w:rPr>
        <w:t>(style1: object, style2: object)</w:t>
      </w:r>
      <w:r w:rsidRPr="00496D0E">
        <w:rPr>
          <w:rFonts w:ascii="Courier New" w:eastAsia="Times New Roman" w:hAnsi="Courier New" w:cs="Courier New"/>
          <w:sz w:val="20"/>
          <w:szCs w:val="20"/>
          <w:lang w:eastAsia="en-GB"/>
        </w:rPr>
        <w:br/>
      </w:r>
    </w:p>
    <w:p w14:paraId="0634D9D0" w14:textId="6EE75ABF" w:rsidR="00496D0E" w:rsidRPr="00496D0E" w:rsidRDefault="00496D0E" w:rsidP="00496D0E">
      <w:pPr>
        <w:spacing w:before="100" w:beforeAutospacing="1" w:after="100" w:afterAutospacing="1" w:line="240" w:lineRule="auto"/>
        <w:outlineLvl w:val="1"/>
        <w:rPr>
          <w:rFonts w:ascii="Times New Roman" w:eastAsia="Times New Roman" w:hAnsi="Times New Roman" w:cs="Times New Roman"/>
          <w:color w:val="1C1E21"/>
          <w:lang w:eastAsia="en-GB"/>
        </w:rPr>
      </w:pPr>
      <w:r w:rsidRPr="00496D0E">
        <w:rPr>
          <w:rFonts w:ascii="Times New Roman" w:hAnsi="Times New Roman" w:cs="Times New Roman"/>
          <w:color w:val="1C1E21"/>
        </w:rPr>
        <w:t>Combines two styles such that </w:t>
      </w:r>
      <w:r w:rsidRPr="00496D0E">
        <w:rPr>
          <w:rStyle w:val="HTMLCode"/>
          <w:rFonts w:ascii="Times New Roman" w:eastAsiaTheme="minorHAnsi" w:hAnsi="Times New Roman" w:cs="Times New Roman"/>
          <w:color w:val="1C1E21"/>
          <w:sz w:val="22"/>
          <w:szCs w:val="22"/>
        </w:rPr>
        <w:t>style2</w:t>
      </w:r>
      <w:r w:rsidRPr="00496D0E">
        <w:rPr>
          <w:rFonts w:ascii="Times New Roman" w:hAnsi="Times New Roman" w:cs="Times New Roman"/>
          <w:color w:val="1C1E21"/>
        </w:rPr>
        <w:t> will override any styles in </w:t>
      </w:r>
      <w:r w:rsidRPr="00496D0E">
        <w:rPr>
          <w:rStyle w:val="HTMLCode"/>
          <w:rFonts w:ascii="Times New Roman" w:eastAsiaTheme="minorHAnsi" w:hAnsi="Times New Roman" w:cs="Times New Roman"/>
          <w:color w:val="1C1E21"/>
          <w:sz w:val="22"/>
          <w:szCs w:val="22"/>
        </w:rPr>
        <w:t>style1</w:t>
      </w:r>
      <w:r w:rsidRPr="00496D0E">
        <w:rPr>
          <w:rFonts w:ascii="Times New Roman" w:hAnsi="Times New Roman" w:cs="Times New Roman"/>
          <w:color w:val="1C1E21"/>
        </w:rPr>
        <w:t xml:space="preserve">. If either style is </w:t>
      </w:r>
      <w:proofErr w:type="spellStart"/>
      <w:r w:rsidRPr="00496D0E">
        <w:rPr>
          <w:rFonts w:ascii="Times New Roman" w:hAnsi="Times New Roman" w:cs="Times New Roman"/>
          <w:color w:val="1C1E21"/>
        </w:rPr>
        <w:t>falsy</w:t>
      </w:r>
      <w:proofErr w:type="spellEnd"/>
      <w:r w:rsidRPr="00496D0E">
        <w:rPr>
          <w:rFonts w:ascii="Times New Roman" w:hAnsi="Times New Roman" w:cs="Times New Roman"/>
          <w:color w:val="1C1E21"/>
        </w:rPr>
        <w:t xml:space="preserve">, the other one is returned without allocating an array, saving allocations and maintaining reference equality for </w:t>
      </w:r>
      <w:proofErr w:type="spellStart"/>
      <w:r w:rsidRPr="00496D0E">
        <w:rPr>
          <w:rFonts w:ascii="Times New Roman" w:hAnsi="Times New Roman" w:cs="Times New Roman"/>
          <w:color w:val="1C1E21"/>
        </w:rPr>
        <w:t>PureComponent</w:t>
      </w:r>
      <w:proofErr w:type="spellEnd"/>
      <w:r w:rsidRPr="00496D0E">
        <w:rPr>
          <w:rFonts w:ascii="Times New Roman" w:hAnsi="Times New Roman" w:cs="Times New Roman"/>
          <w:color w:val="1C1E21"/>
        </w:rPr>
        <w:t xml:space="preserve"> checks.</w:t>
      </w:r>
    </w:p>
    <w:p w14:paraId="66EDFEB8" w14:textId="7F97BE2E" w:rsidR="00496D0E" w:rsidRDefault="00496D0E">
      <w:pPr>
        <w:rPr>
          <w:noProof/>
        </w:rPr>
      </w:pPr>
      <w:r>
        <w:rPr>
          <w:noProof/>
        </w:rPr>
        <w:drawing>
          <wp:anchor distT="0" distB="0" distL="114300" distR="114300" simplePos="0" relativeHeight="251661312" behindDoc="0" locked="0" layoutInCell="1" allowOverlap="1" wp14:anchorId="08E50968" wp14:editId="7B67E19E">
            <wp:simplePos x="0" y="0"/>
            <wp:positionH relativeFrom="margin">
              <wp:align>center</wp:align>
            </wp:positionH>
            <wp:positionV relativeFrom="paragraph">
              <wp:posOffset>65636</wp:posOffset>
            </wp:positionV>
            <wp:extent cx="3455720" cy="4218983"/>
            <wp:effectExtent l="0" t="0" r="0" b="0"/>
            <wp:wrapNone/>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55720" cy="4218983"/>
                    </a:xfrm>
                    <a:prstGeom prst="rect">
                      <a:avLst/>
                    </a:prstGeom>
                  </pic:spPr>
                </pic:pic>
              </a:graphicData>
            </a:graphic>
            <wp14:sizeRelH relativeFrom="margin">
              <wp14:pctWidth>0</wp14:pctWidth>
            </wp14:sizeRelH>
            <wp14:sizeRelV relativeFrom="margin">
              <wp14:pctHeight>0</wp14:pctHeight>
            </wp14:sizeRelV>
          </wp:anchor>
        </w:drawing>
      </w:r>
    </w:p>
    <w:p w14:paraId="7F33B06A" w14:textId="49EF6237" w:rsidR="00496D0E" w:rsidRDefault="00496D0E">
      <w:pPr>
        <w:rPr>
          <w:noProof/>
        </w:rPr>
      </w:pPr>
    </w:p>
    <w:p w14:paraId="2FF23672" w14:textId="5351C2CB" w:rsidR="00496D0E" w:rsidRDefault="00496D0E">
      <w:pPr>
        <w:rPr>
          <w:rFonts w:ascii="Times New Roman" w:hAnsi="Times New Roman" w:cs="Times New Roman"/>
          <w:b/>
          <w:bCs/>
          <w:sz w:val="28"/>
          <w:szCs w:val="28"/>
        </w:rPr>
      </w:pPr>
    </w:p>
    <w:p w14:paraId="02AAB972" w14:textId="5B4774CA" w:rsidR="00496D0E" w:rsidRDefault="00496D0E">
      <w:pPr>
        <w:rPr>
          <w:rFonts w:ascii="Times New Roman" w:hAnsi="Times New Roman" w:cs="Times New Roman"/>
          <w:b/>
          <w:bCs/>
          <w:sz w:val="28"/>
          <w:szCs w:val="28"/>
        </w:rPr>
      </w:pPr>
    </w:p>
    <w:p w14:paraId="5F58561A" w14:textId="5C632038" w:rsidR="00496D0E" w:rsidRDefault="00496D0E">
      <w:pPr>
        <w:rPr>
          <w:rFonts w:ascii="Times New Roman" w:hAnsi="Times New Roman" w:cs="Times New Roman"/>
          <w:b/>
          <w:bCs/>
          <w:sz w:val="28"/>
          <w:szCs w:val="28"/>
        </w:rPr>
      </w:pPr>
    </w:p>
    <w:p w14:paraId="61D7E945" w14:textId="331CEF9B" w:rsidR="00496D0E" w:rsidRDefault="00496D0E">
      <w:pPr>
        <w:rPr>
          <w:rFonts w:ascii="Times New Roman" w:hAnsi="Times New Roman" w:cs="Times New Roman"/>
          <w:b/>
          <w:bCs/>
          <w:sz w:val="28"/>
          <w:szCs w:val="28"/>
        </w:rPr>
      </w:pPr>
    </w:p>
    <w:p w14:paraId="7820EA97" w14:textId="21D4A888" w:rsidR="00496D0E" w:rsidRDefault="00496D0E">
      <w:pPr>
        <w:rPr>
          <w:rFonts w:ascii="Times New Roman" w:hAnsi="Times New Roman" w:cs="Times New Roman"/>
          <w:b/>
          <w:bCs/>
          <w:sz w:val="28"/>
          <w:szCs w:val="28"/>
        </w:rPr>
      </w:pPr>
    </w:p>
    <w:p w14:paraId="76521EAD" w14:textId="476FD8AB" w:rsidR="00496D0E" w:rsidRDefault="00496D0E">
      <w:pPr>
        <w:rPr>
          <w:rFonts w:ascii="Times New Roman" w:hAnsi="Times New Roman" w:cs="Times New Roman"/>
          <w:b/>
          <w:bCs/>
          <w:sz w:val="28"/>
          <w:szCs w:val="28"/>
        </w:rPr>
      </w:pPr>
    </w:p>
    <w:p w14:paraId="28D801D9" w14:textId="01CBA0A0" w:rsidR="00496D0E" w:rsidRDefault="00496D0E">
      <w:pPr>
        <w:rPr>
          <w:rFonts w:ascii="Times New Roman" w:hAnsi="Times New Roman" w:cs="Times New Roman"/>
          <w:b/>
          <w:bCs/>
          <w:sz w:val="28"/>
          <w:szCs w:val="28"/>
        </w:rPr>
      </w:pPr>
    </w:p>
    <w:p w14:paraId="7BDDD5D7" w14:textId="08619066" w:rsidR="00496D0E" w:rsidRDefault="00496D0E">
      <w:pPr>
        <w:rPr>
          <w:rFonts w:ascii="Times New Roman" w:hAnsi="Times New Roman" w:cs="Times New Roman"/>
          <w:b/>
          <w:bCs/>
          <w:sz w:val="28"/>
          <w:szCs w:val="28"/>
        </w:rPr>
      </w:pPr>
    </w:p>
    <w:p w14:paraId="21ED43D7" w14:textId="26505E15" w:rsidR="00496D0E" w:rsidRDefault="00496D0E">
      <w:pPr>
        <w:rPr>
          <w:rFonts w:ascii="Times New Roman" w:hAnsi="Times New Roman" w:cs="Times New Roman"/>
          <w:b/>
          <w:bCs/>
          <w:sz w:val="28"/>
          <w:szCs w:val="28"/>
        </w:rPr>
      </w:pPr>
    </w:p>
    <w:p w14:paraId="74361056" w14:textId="591DA2BC" w:rsidR="00496D0E" w:rsidRDefault="00496D0E">
      <w:pPr>
        <w:rPr>
          <w:rFonts w:ascii="Times New Roman" w:hAnsi="Times New Roman" w:cs="Times New Roman"/>
          <w:b/>
          <w:bCs/>
          <w:sz w:val="28"/>
          <w:szCs w:val="28"/>
        </w:rPr>
      </w:pPr>
    </w:p>
    <w:p w14:paraId="60F8EAED" w14:textId="48595DC3" w:rsidR="00496D0E" w:rsidRDefault="00496D0E">
      <w:pPr>
        <w:rPr>
          <w:rFonts w:ascii="Times New Roman" w:hAnsi="Times New Roman" w:cs="Times New Roman"/>
          <w:b/>
          <w:bCs/>
          <w:sz w:val="28"/>
          <w:szCs w:val="28"/>
        </w:rPr>
      </w:pPr>
    </w:p>
    <w:p w14:paraId="276EEF9D" w14:textId="65EB117B" w:rsidR="00496D0E" w:rsidRDefault="00496D0E">
      <w:pPr>
        <w:rPr>
          <w:rFonts w:ascii="Times New Roman" w:hAnsi="Times New Roman" w:cs="Times New Roman"/>
          <w:b/>
          <w:bCs/>
          <w:sz w:val="28"/>
          <w:szCs w:val="28"/>
        </w:rPr>
      </w:pPr>
    </w:p>
    <w:p w14:paraId="6C1871E7" w14:textId="038395CF" w:rsidR="00496D0E" w:rsidRPr="00496D0E" w:rsidRDefault="00496D0E">
      <w:pPr>
        <w:rPr>
          <w:rFonts w:ascii="Times New Roman" w:hAnsi="Times New Roman" w:cs="Times New Roman"/>
          <w:i/>
          <w:iCs/>
          <w:color w:val="FF0000"/>
          <w:sz w:val="24"/>
          <w:szCs w:val="24"/>
        </w:rPr>
      </w:pPr>
      <w:r w:rsidRPr="00496D0E">
        <w:rPr>
          <w:rFonts w:ascii="Times New Roman" w:hAnsi="Times New Roman" w:cs="Times New Roman"/>
          <w:i/>
          <w:iCs/>
          <w:color w:val="FF0000"/>
          <w:sz w:val="24"/>
          <w:szCs w:val="24"/>
        </w:rPr>
        <w:t>create()</w:t>
      </w:r>
    </w:p>
    <w:p w14:paraId="31597C0B" w14:textId="565DA4A0" w:rsidR="00F3393E" w:rsidRDefault="00496D0E">
      <w:pPr>
        <w:rPr>
          <w:rFonts w:ascii="Times New Roman" w:hAnsi="Times New Roman" w:cs="Times New Roman"/>
          <w:color w:val="1C1E21"/>
        </w:rPr>
      </w:pPr>
      <w:r w:rsidRPr="00496D0E">
        <w:rPr>
          <w:rFonts w:ascii="Times New Roman" w:hAnsi="Times New Roman" w:cs="Times New Roman"/>
          <w:color w:val="1C1E21"/>
        </w:rPr>
        <w:t xml:space="preserve">Creates a </w:t>
      </w:r>
      <w:proofErr w:type="spellStart"/>
      <w:r w:rsidRPr="00496D0E">
        <w:rPr>
          <w:rFonts w:ascii="Times New Roman" w:hAnsi="Times New Roman" w:cs="Times New Roman"/>
          <w:color w:val="1C1E21"/>
        </w:rPr>
        <w:t>StyleSheet</w:t>
      </w:r>
      <w:proofErr w:type="spellEnd"/>
      <w:r w:rsidRPr="00496D0E">
        <w:rPr>
          <w:rFonts w:ascii="Times New Roman" w:hAnsi="Times New Roman" w:cs="Times New Roman"/>
          <w:color w:val="1C1E21"/>
        </w:rPr>
        <w:t xml:space="preserve"> style reference from the given object.</w:t>
      </w:r>
    </w:p>
    <w:p w14:paraId="61817839" w14:textId="77777777" w:rsidR="009F3C90" w:rsidRDefault="009F3C90">
      <w:pPr>
        <w:rPr>
          <w:rFonts w:ascii="Times New Roman" w:hAnsi="Times New Roman" w:cs="Times New Roman"/>
          <w:color w:val="1C1E21"/>
        </w:rPr>
      </w:pPr>
    </w:p>
    <w:p w14:paraId="05E77664" w14:textId="3EEE0457" w:rsidR="009F3C90" w:rsidRDefault="009F3C90">
      <w:pPr>
        <w:rPr>
          <w:rFonts w:ascii="Times New Roman" w:hAnsi="Times New Roman" w:cs="Times New Roman"/>
          <w:i/>
          <w:iCs/>
          <w:color w:val="FF0000"/>
          <w:sz w:val="24"/>
          <w:szCs w:val="24"/>
        </w:rPr>
      </w:pPr>
      <w:r>
        <w:rPr>
          <w:rFonts w:ascii="Times New Roman" w:hAnsi="Times New Roman" w:cs="Times New Roman"/>
          <w:i/>
          <w:iCs/>
          <w:color w:val="FF0000"/>
          <w:sz w:val="24"/>
          <w:szCs w:val="24"/>
        </w:rPr>
        <w:t>f</w:t>
      </w:r>
      <w:r w:rsidRPr="009F3C90">
        <w:rPr>
          <w:rFonts w:ascii="Times New Roman" w:hAnsi="Times New Roman" w:cs="Times New Roman"/>
          <w:i/>
          <w:iCs/>
          <w:color w:val="FF0000"/>
          <w:sz w:val="24"/>
          <w:szCs w:val="24"/>
        </w:rPr>
        <w:t>latten</w:t>
      </w:r>
      <w:r>
        <w:rPr>
          <w:rFonts w:ascii="Times New Roman" w:hAnsi="Times New Roman" w:cs="Times New Roman"/>
          <w:i/>
          <w:iCs/>
          <w:color w:val="FF0000"/>
          <w:sz w:val="24"/>
          <w:szCs w:val="24"/>
        </w:rPr>
        <w:t>()</w:t>
      </w:r>
    </w:p>
    <w:p w14:paraId="33AC535F" w14:textId="77777777" w:rsidR="009F3C90" w:rsidRPr="009F3C90" w:rsidRDefault="009F3C90" w:rsidP="009F3C90">
      <w:pPr>
        <w:pStyle w:val="NormalWeb"/>
        <w:rPr>
          <w:color w:val="1C1E21"/>
          <w:sz w:val="22"/>
          <w:szCs w:val="22"/>
        </w:rPr>
      </w:pPr>
      <w:r w:rsidRPr="009F3C90">
        <w:rPr>
          <w:color w:val="1C1E21"/>
          <w:sz w:val="22"/>
          <w:szCs w:val="22"/>
        </w:rPr>
        <w:t>Flattens an array of style objects, into one aggregated style object. Alternatively, this method can be used to lookup IDs, returned by </w:t>
      </w:r>
      <w:proofErr w:type="spellStart"/>
      <w:r w:rsidRPr="009F3C90">
        <w:rPr>
          <w:rStyle w:val="HTMLCode"/>
          <w:rFonts w:ascii="Times New Roman" w:hAnsi="Times New Roman" w:cs="Times New Roman"/>
          <w:color w:val="1C1E21"/>
          <w:sz w:val="22"/>
          <w:szCs w:val="22"/>
        </w:rPr>
        <w:t>StyleSheet.register</w:t>
      </w:r>
      <w:proofErr w:type="spellEnd"/>
      <w:r w:rsidRPr="009F3C90">
        <w:rPr>
          <w:color w:val="1C1E21"/>
          <w:sz w:val="22"/>
          <w:szCs w:val="22"/>
        </w:rPr>
        <w:t>.</w:t>
      </w:r>
    </w:p>
    <w:p w14:paraId="4C294B15" w14:textId="17CAB272" w:rsidR="009F3C90" w:rsidRDefault="009F3C90">
      <w:pPr>
        <w:rPr>
          <w:rFonts w:ascii="Times New Roman" w:hAnsi="Times New Roman" w:cs="Times New Roman"/>
          <w:b/>
          <w:bCs/>
          <w:i/>
          <w:iCs/>
          <w:color w:val="FF0000"/>
          <w:sz w:val="24"/>
          <w:szCs w:val="24"/>
        </w:rPr>
      </w:pPr>
    </w:p>
    <w:p w14:paraId="562C7F2D" w14:textId="2829C76D" w:rsidR="00C012C1" w:rsidRDefault="00C012C1">
      <w:pPr>
        <w:rPr>
          <w:rFonts w:ascii="Times New Roman" w:hAnsi="Times New Roman" w:cs="Times New Roman"/>
          <w:b/>
          <w:bCs/>
          <w:sz w:val="28"/>
          <w:szCs w:val="28"/>
        </w:rPr>
      </w:pPr>
      <w:r w:rsidRPr="00C012C1">
        <w:rPr>
          <w:rFonts w:ascii="Times New Roman" w:hAnsi="Times New Roman" w:cs="Times New Roman"/>
          <w:b/>
          <w:bCs/>
          <w:sz w:val="28"/>
          <w:szCs w:val="28"/>
        </w:rPr>
        <w:lastRenderedPageBreak/>
        <w:t>Properties</w:t>
      </w:r>
    </w:p>
    <w:p w14:paraId="65D47736" w14:textId="6B5E0124" w:rsidR="00C012C1" w:rsidRDefault="00C012C1">
      <w:pPr>
        <w:rPr>
          <w:rFonts w:ascii="Times New Roman" w:hAnsi="Times New Roman" w:cs="Times New Roman"/>
          <w:i/>
          <w:iCs/>
          <w:color w:val="FF0000"/>
          <w:sz w:val="28"/>
          <w:szCs w:val="28"/>
        </w:rPr>
      </w:pPr>
      <w:r w:rsidRPr="00C012C1">
        <w:rPr>
          <w:rFonts w:ascii="Times New Roman" w:hAnsi="Times New Roman" w:cs="Times New Roman"/>
          <w:i/>
          <w:iCs/>
          <w:color w:val="FF0000"/>
          <w:sz w:val="28"/>
          <w:szCs w:val="28"/>
        </w:rPr>
        <w:t>absoluteFill</w:t>
      </w:r>
      <w:r>
        <w:rPr>
          <w:rFonts w:ascii="Times New Roman" w:hAnsi="Times New Roman" w:cs="Times New Roman"/>
          <w:i/>
          <w:iCs/>
          <w:color w:val="FF0000"/>
          <w:sz w:val="28"/>
          <w:szCs w:val="28"/>
        </w:rPr>
        <w:t>:</w:t>
      </w:r>
    </w:p>
    <w:p w14:paraId="105EB339" w14:textId="4BD586B9" w:rsidR="00451F14" w:rsidRDefault="00451F14">
      <w:pPr>
        <w:rPr>
          <w:rFonts w:ascii="Times New Roman" w:hAnsi="Times New Roman" w:cs="Times New Roman"/>
          <w:color w:val="1C1E21"/>
        </w:rPr>
      </w:pPr>
      <w:r w:rsidRPr="00451F14">
        <w:rPr>
          <w:rFonts w:ascii="Times New Roman" w:hAnsi="Times New Roman" w:cs="Times New Roman"/>
          <w:color w:val="1C1E21"/>
        </w:rPr>
        <w:t>A very common pattern is to create overlays with position absolute and zero positioning (</w:t>
      </w:r>
      <w:r w:rsidRPr="00451F14">
        <w:rPr>
          <w:rStyle w:val="HTMLCode"/>
          <w:rFonts w:ascii="Times New Roman" w:eastAsiaTheme="minorHAnsi" w:hAnsi="Times New Roman" w:cs="Times New Roman"/>
          <w:color w:val="1C1E21"/>
          <w:sz w:val="22"/>
          <w:szCs w:val="22"/>
        </w:rPr>
        <w:t>position: 'absolute', left: 0, right: 0, top: 0, bottom: 0</w:t>
      </w:r>
      <w:r w:rsidRPr="00451F14">
        <w:rPr>
          <w:rFonts w:ascii="Times New Roman" w:hAnsi="Times New Roman" w:cs="Times New Roman"/>
          <w:color w:val="1C1E21"/>
        </w:rPr>
        <w:t>), so </w:t>
      </w:r>
      <w:r w:rsidRPr="00451F14">
        <w:rPr>
          <w:rStyle w:val="HTMLCode"/>
          <w:rFonts w:ascii="Times New Roman" w:eastAsiaTheme="minorHAnsi" w:hAnsi="Times New Roman" w:cs="Times New Roman"/>
          <w:color w:val="1C1E21"/>
          <w:sz w:val="22"/>
          <w:szCs w:val="22"/>
        </w:rPr>
        <w:t>absoluteFill</w:t>
      </w:r>
      <w:r w:rsidRPr="00451F14">
        <w:rPr>
          <w:rFonts w:ascii="Times New Roman" w:hAnsi="Times New Roman" w:cs="Times New Roman"/>
          <w:color w:val="1C1E21"/>
        </w:rPr>
        <w:t> can be used for convenience and to reduce duplication of these repeated styles.</w:t>
      </w:r>
    </w:p>
    <w:p w14:paraId="599E34FC" w14:textId="2098F416" w:rsidR="00451F14" w:rsidRDefault="00451F14">
      <w:pPr>
        <w:rPr>
          <w:rFonts w:ascii="Times New Roman" w:hAnsi="Times New Roman" w:cs="Times New Roman"/>
          <w:i/>
          <w:iCs/>
          <w:color w:val="FF0000"/>
          <w:sz w:val="28"/>
          <w:szCs w:val="28"/>
        </w:rPr>
      </w:pPr>
      <w:r>
        <w:rPr>
          <w:rFonts w:ascii="Times New Roman" w:hAnsi="Times New Roman" w:cs="Times New Roman"/>
          <w:i/>
          <w:iCs/>
          <w:color w:val="FF0000"/>
          <w:sz w:val="28"/>
          <w:szCs w:val="28"/>
        </w:rPr>
        <w:t>hairlineWidth:</w:t>
      </w:r>
    </w:p>
    <w:p w14:paraId="26D8B1EE" w14:textId="53C95CD9" w:rsidR="00451F14" w:rsidRPr="00451F14" w:rsidRDefault="00451F14">
      <w:pPr>
        <w:rPr>
          <w:rFonts w:ascii="Times New Roman" w:hAnsi="Times New Roman" w:cs="Times New Roman"/>
          <w:i/>
          <w:iCs/>
          <w:color w:val="FF0000"/>
        </w:rPr>
      </w:pPr>
      <w:r w:rsidRPr="00451F14">
        <w:rPr>
          <w:rFonts w:ascii="Times New Roman" w:hAnsi="Times New Roman" w:cs="Times New Roman"/>
          <w:color w:val="1C1E21"/>
        </w:rPr>
        <w:t>This is defined as the width of a thin line on the platform. It can be used as the thickness of a border or division between two elements.</w:t>
      </w:r>
    </w:p>
    <w:sectPr w:rsidR="00451F14" w:rsidRPr="00451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D8"/>
    <w:rsid w:val="00451F14"/>
    <w:rsid w:val="00496D0E"/>
    <w:rsid w:val="007F3812"/>
    <w:rsid w:val="009C6AD8"/>
    <w:rsid w:val="009F3C90"/>
    <w:rsid w:val="00AA0035"/>
    <w:rsid w:val="00C012C1"/>
    <w:rsid w:val="00F16C28"/>
    <w:rsid w:val="00F3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2248"/>
  <w15:chartTrackingRefBased/>
  <w15:docId w15:val="{4DE19992-0D1C-4809-A81F-FF4B7BDF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D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00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A00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96D0E"/>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49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6D0E"/>
    <w:rPr>
      <w:rFonts w:ascii="Courier New" w:eastAsia="Times New Roman" w:hAnsi="Courier New" w:cs="Courier New"/>
      <w:sz w:val="20"/>
      <w:szCs w:val="20"/>
      <w:lang w:eastAsia="en-GB"/>
    </w:rPr>
  </w:style>
  <w:style w:type="character" w:customStyle="1" w:styleId="token">
    <w:name w:val="token"/>
    <w:basedOn w:val="DefaultParagraphFont"/>
    <w:rsid w:val="0049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2034">
      <w:bodyDiv w:val="1"/>
      <w:marLeft w:val="0"/>
      <w:marRight w:val="0"/>
      <w:marTop w:val="0"/>
      <w:marBottom w:val="0"/>
      <w:divBdr>
        <w:top w:val="none" w:sz="0" w:space="0" w:color="auto"/>
        <w:left w:val="none" w:sz="0" w:space="0" w:color="auto"/>
        <w:bottom w:val="none" w:sz="0" w:space="0" w:color="auto"/>
        <w:right w:val="none" w:sz="0" w:space="0" w:color="auto"/>
      </w:divBdr>
      <w:divsChild>
        <w:div w:id="742262161">
          <w:marLeft w:val="0"/>
          <w:marRight w:val="0"/>
          <w:marTop w:val="0"/>
          <w:marBottom w:val="0"/>
          <w:divBdr>
            <w:top w:val="none" w:sz="0" w:space="0" w:color="auto"/>
            <w:left w:val="none" w:sz="0" w:space="0" w:color="auto"/>
            <w:bottom w:val="none" w:sz="0" w:space="0" w:color="auto"/>
            <w:right w:val="none" w:sz="0" w:space="0" w:color="auto"/>
          </w:divBdr>
          <w:divsChild>
            <w:div w:id="13114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313">
      <w:bodyDiv w:val="1"/>
      <w:marLeft w:val="0"/>
      <w:marRight w:val="0"/>
      <w:marTop w:val="0"/>
      <w:marBottom w:val="0"/>
      <w:divBdr>
        <w:top w:val="none" w:sz="0" w:space="0" w:color="auto"/>
        <w:left w:val="none" w:sz="0" w:space="0" w:color="auto"/>
        <w:bottom w:val="none" w:sz="0" w:space="0" w:color="auto"/>
        <w:right w:val="none" w:sz="0" w:space="0" w:color="auto"/>
      </w:divBdr>
    </w:div>
    <w:div w:id="534123555">
      <w:bodyDiv w:val="1"/>
      <w:marLeft w:val="0"/>
      <w:marRight w:val="0"/>
      <w:marTop w:val="0"/>
      <w:marBottom w:val="0"/>
      <w:divBdr>
        <w:top w:val="none" w:sz="0" w:space="0" w:color="auto"/>
        <w:left w:val="none" w:sz="0" w:space="0" w:color="auto"/>
        <w:bottom w:val="none" w:sz="0" w:space="0" w:color="auto"/>
        <w:right w:val="none" w:sz="0" w:space="0" w:color="auto"/>
      </w:divBdr>
    </w:div>
    <w:div w:id="781530912">
      <w:bodyDiv w:val="1"/>
      <w:marLeft w:val="0"/>
      <w:marRight w:val="0"/>
      <w:marTop w:val="0"/>
      <w:marBottom w:val="0"/>
      <w:divBdr>
        <w:top w:val="none" w:sz="0" w:space="0" w:color="auto"/>
        <w:left w:val="none" w:sz="0" w:space="0" w:color="auto"/>
        <w:bottom w:val="none" w:sz="0" w:space="0" w:color="auto"/>
        <w:right w:val="none" w:sz="0" w:space="0" w:color="auto"/>
      </w:divBdr>
    </w:div>
    <w:div w:id="1234465442">
      <w:bodyDiv w:val="1"/>
      <w:marLeft w:val="0"/>
      <w:marRight w:val="0"/>
      <w:marTop w:val="0"/>
      <w:marBottom w:val="0"/>
      <w:divBdr>
        <w:top w:val="none" w:sz="0" w:space="0" w:color="auto"/>
        <w:left w:val="none" w:sz="0" w:space="0" w:color="auto"/>
        <w:bottom w:val="none" w:sz="0" w:space="0" w:color="auto"/>
        <w:right w:val="none" w:sz="0" w:space="0" w:color="auto"/>
      </w:divBdr>
    </w:div>
    <w:div w:id="1329989978">
      <w:bodyDiv w:val="1"/>
      <w:marLeft w:val="0"/>
      <w:marRight w:val="0"/>
      <w:marTop w:val="0"/>
      <w:marBottom w:val="0"/>
      <w:divBdr>
        <w:top w:val="none" w:sz="0" w:space="0" w:color="auto"/>
        <w:left w:val="none" w:sz="0" w:space="0" w:color="auto"/>
        <w:bottom w:val="none" w:sz="0" w:space="0" w:color="auto"/>
        <w:right w:val="none" w:sz="0" w:space="0" w:color="auto"/>
      </w:divBdr>
    </w:div>
    <w:div w:id="19364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2022-07-20T06:12:00Z</dcterms:created>
  <dcterms:modified xsi:type="dcterms:W3CDTF">2022-07-20T07:00:00Z</dcterms:modified>
</cp:coreProperties>
</file>