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9F68E" w14:textId="77777777" w:rsidR="00473501" w:rsidRDefault="00473501">
      <w:pPr>
        <w:pStyle w:val="ListNumber"/>
        <w:numPr>
          <w:ilvl w:val="0"/>
          <w:numId w:val="0"/>
        </w:numPr>
        <w:rPr>
          <w:sz w:val="24"/>
        </w:rPr>
      </w:pPr>
    </w:p>
    <w:p w14:paraId="22F46D26" w14:textId="77777777" w:rsidR="00473501" w:rsidRDefault="00473501">
      <w:pPr>
        <w:pStyle w:val="Heading2"/>
      </w:pPr>
      <w:r>
        <w:rPr>
          <w:sz w:val="24"/>
        </w:rPr>
        <w:t>Open-ended peer evaluation: form peer2</w:t>
      </w:r>
    </w:p>
    <w:p w14:paraId="160C00D5" w14:textId="77777777" w:rsidR="00473501" w:rsidRDefault="00473501">
      <w:pPr>
        <w:pStyle w:val="BodyText"/>
      </w:pPr>
    </w:p>
    <w:tbl>
      <w:tblPr>
        <w:tblW w:w="9015" w:type="dxa"/>
        <w:tblLayout w:type="fixed"/>
        <w:tblLook w:val="0000" w:firstRow="0" w:lastRow="0" w:firstColumn="0" w:lastColumn="0" w:noHBand="0" w:noVBand="0"/>
      </w:tblPr>
      <w:tblGrid>
        <w:gridCol w:w="1599"/>
        <w:gridCol w:w="4052"/>
        <w:gridCol w:w="238"/>
        <w:gridCol w:w="1672"/>
        <w:gridCol w:w="1454"/>
      </w:tblGrid>
      <w:tr w:rsidR="00473501" w14:paraId="4FB8207B" w14:textId="77777777" w:rsidTr="00AE137C">
        <w:tblPrEx>
          <w:tblCellMar>
            <w:top w:w="0" w:type="dxa"/>
            <w:bottom w:w="0" w:type="dxa"/>
          </w:tblCellMar>
        </w:tblPrEx>
        <w:trPr>
          <w:cantSplit/>
          <w:trHeight w:val="293"/>
        </w:trPr>
        <w:tc>
          <w:tcPr>
            <w:tcW w:w="1599" w:type="dxa"/>
          </w:tcPr>
          <w:p w14:paraId="65889D6E" w14:textId="77777777" w:rsidR="00473501" w:rsidRDefault="00473501">
            <w:pPr>
              <w:rPr>
                <w:rFonts w:ascii="Times" w:hAnsi="Times"/>
                <w:sz w:val="24"/>
              </w:rPr>
            </w:pPr>
            <w:r>
              <w:rPr>
                <w:rFonts w:ascii="Times" w:hAnsi="Times"/>
                <w:sz w:val="24"/>
              </w:rPr>
              <w:t>Name</w:t>
            </w:r>
          </w:p>
        </w:tc>
        <w:tc>
          <w:tcPr>
            <w:tcW w:w="4290" w:type="dxa"/>
            <w:gridSpan w:val="2"/>
          </w:tcPr>
          <w:p w14:paraId="450C6BB0" w14:textId="1C2605B4" w:rsidR="00473501" w:rsidRDefault="00AA02EF">
            <w:pPr>
              <w:rPr>
                <w:rFonts w:ascii="Times" w:hAnsi="Times"/>
                <w:sz w:val="24"/>
              </w:rPr>
            </w:pPr>
            <w:r>
              <w:rPr>
                <w:rFonts w:ascii="Times" w:hAnsi="Times"/>
                <w:sz w:val="24"/>
              </w:rPr>
              <w:t>Walter Alcazar</w:t>
            </w:r>
          </w:p>
        </w:tc>
        <w:tc>
          <w:tcPr>
            <w:tcW w:w="1672" w:type="dxa"/>
          </w:tcPr>
          <w:p w14:paraId="088C19E7" w14:textId="77777777" w:rsidR="00473501" w:rsidRDefault="00473501">
            <w:pPr>
              <w:rPr>
                <w:rFonts w:ascii="Times" w:hAnsi="Times"/>
                <w:sz w:val="24"/>
              </w:rPr>
            </w:pPr>
          </w:p>
        </w:tc>
        <w:tc>
          <w:tcPr>
            <w:tcW w:w="1454" w:type="dxa"/>
          </w:tcPr>
          <w:p w14:paraId="01CA7A07" w14:textId="77777777" w:rsidR="00473501" w:rsidRDefault="00473501">
            <w:pPr>
              <w:rPr>
                <w:rFonts w:ascii="Times" w:hAnsi="Times"/>
                <w:sz w:val="24"/>
              </w:rPr>
            </w:pPr>
          </w:p>
        </w:tc>
      </w:tr>
      <w:tr w:rsidR="00473501" w14:paraId="6602FA4A" w14:textId="77777777" w:rsidTr="00AE137C">
        <w:tblPrEx>
          <w:tblCellMar>
            <w:top w:w="0" w:type="dxa"/>
            <w:bottom w:w="0" w:type="dxa"/>
          </w:tblCellMar>
        </w:tblPrEx>
        <w:trPr>
          <w:cantSplit/>
          <w:trHeight w:val="282"/>
        </w:trPr>
        <w:tc>
          <w:tcPr>
            <w:tcW w:w="1599" w:type="dxa"/>
          </w:tcPr>
          <w:p w14:paraId="65C2E287" w14:textId="77777777" w:rsidR="00473501" w:rsidRDefault="00473501">
            <w:pPr>
              <w:rPr>
                <w:rFonts w:ascii="Times" w:hAnsi="Times"/>
                <w:sz w:val="24"/>
              </w:rPr>
            </w:pPr>
            <w:r>
              <w:rPr>
                <w:rFonts w:ascii="Times" w:hAnsi="Times"/>
                <w:sz w:val="24"/>
              </w:rPr>
              <w:t>Team</w:t>
            </w:r>
          </w:p>
        </w:tc>
        <w:tc>
          <w:tcPr>
            <w:tcW w:w="4290" w:type="dxa"/>
            <w:gridSpan w:val="2"/>
            <w:tcBorders>
              <w:top w:val="single" w:sz="6" w:space="0" w:color="auto"/>
              <w:bottom w:val="single" w:sz="6" w:space="0" w:color="auto"/>
            </w:tcBorders>
          </w:tcPr>
          <w:p w14:paraId="00794FB4" w14:textId="6D89EF97" w:rsidR="00473501" w:rsidRDefault="00AA02EF">
            <w:pPr>
              <w:rPr>
                <w:rFonts w:ascii="Times" w:hAnsi="Times"/>
                <w:sz w:val="24"/>
              </w:rPr>
            </w:pPr>
            <w:r>
              <w:rPr>
                <w:rFonts w:ascii="Times" w:hAnsi="Times"/>
                <w:sz w:val="24"/>
              </w:rPr>
              <w:t>Team M</w:t>
            </w:r>
          </w:p>
        </w:tc>
        <w:tc>
          <w:tcPr>
            <w:tcW w:w="1672" w:type="dxa"/>
          </w:tcPr>
          <w:p w14:paraId="48F36D21" w14:textId="77777777" w:rsidR="00473501" w:rsidRDefault="00473501">
            <w:pPr>
              <w:rPr>
                <w:rFonts w:ascii="Times" w:hAnsi="Times"/>
                <w:sz w:val="24"/>
              </w:rPr>
            </w:pPr>
            <w:r>
              <w:rPr>
                <w:rFonts w:ascii="Times" w:hAnsi="Times"/>
                <w:sz w:val="24"/>
              </w:rPr>
              <w:t>Instructor</w:t>
            </w:r>
          </w:p>
        </w:tc>
        <w:tc>
          <w:tcPr>
            <w:tcW w:w="1454" w:type="dxa"/>
            <w:tcBorders>
              <w:top w:val="single" w:sz="6" w:space="0" w:color="auto"/>
              <w:bottom w:val="single" w:sz="6" w:space="0" w:color="auto"/>
            </w:tcBorders>
          </w:tcPr>
          <w:p w14:paraId="3DAE626E" w14:textId="77777777" w:rsidR="00473501" w:rsidRDefault="00473501">
            <w:pPr>
              <w:rPr>
                <w:rFonts w:ascii="Times" w:hAnsi="Times"/>
                <w:sz w:val="24"/>
              </w:rPr>
            </w:pPr>
            <w:r>
              <w:rPr>
                <w:rFonts w:ascii="Times" w:hAnsi="Times"/>
                <w:sz w:val="24"/>
              </w:rPr>
              <w:t>Dr. Honig</w:t>
            </w:r>
          </w:p>
        </w:tc>
      </w:tr>
      <w:tr w:rsidR="00473501" w14:paraId="45CD18E4" w14:textId="77777777" w:rsidTr="00AE137C">
        <w:tblPrEx>
          <w:tblCellMar>
            <w:top w:w="0" w:type="dxa"/>
            <w:bottom w:w="0" w:type="dxa"/>
          </w:tblCellMar>
        </w:tblPrEx>
        <w:trPr>
          <w:cantSplit/>
          <w:trHeight w:val="272"/>
        </w:trPr>
        <w:tc>
          <w:tcPr>
            <w:tcW w:w="1599" w:type="dxa"/>
          </w:tcPr>
          <w:p w14:paraId="1B48CB0B" w14:textId="77777777" w:rsidR="00473501" w:rsidRDefault="00473501">
            <w:pPr>
              <w:rPr>
                <w:rFonts w:ascii="Times" w:hAnsi="Times"/>
                <w:sz w:val="24"/>
              </w:rPr>
            </w:pPr>
            <w:r>
              <w:rPr>
                <w:rFonts w:ascii="Times" w:hAnsi="Times"/>
                <w:sz w:val="24"/>
              </w:rPr>
              <w:t>Date</w:t>
            </w:r>
          </w:p>
        </w:tc>
        <w:tc>
          <w:tcPr>
            <w:tcW w:w="4052" w:type="dxa"/>
            <w:tcBorders>
              <w:top w:val="single" w:sz="6" w:space="0" w:color="auto"/>
              <w:bottom w:val="single" w:sz="6" w:space="0" w:color="auto"/>
            </w:tcBorders>
          </w:tcPr>
          <w:p w14:paraId="52A21686" w14:textId="279424E5" w:rsidR="00473501" w:rsidRDefault="00AA02EF">
            <w:pPr>
              <w:jc w:val="center"/>
              <w:rPr>
                <w:rFonts w:ascii="Times" w:hAnsi="Times"/>
                <w:b/>
                <w:sz w:val="24"/>
              </w:rPr>
            </w:pPr>
            <w:r>
              <w:rPr>
                <w:rFonts w:ascii="Times" w:hAnsi="Times"/>
                <w:b/>
                <w:sz w:val="24"/>
              </w:rPr>
              <w:t>10/25/20</w:t>
            </w:r>
          </w:p>
        </w:tc>
        <w:tc>
          <w:tcPr>
            <w:tcW w:w="238" w:type="dxa"/>
            <w:tcBorders>
              <w:bottom w:val="single" w:sz="4" w:space="0" w:color="auto"/>
            </w:tcBorders>
          </w:tcPr>
          <w:p w14:paraId="2F46EEFE" w14:textId="77777777" w:rsidR="00473501" w:rsidRDefault="00473501">
            <w:pPr>
              <w:pStyle w:val="Heading5"/>
            </w:pPr>
          </w:p>
        </w:tc>
        <w:tc>
          <w:tcPr>
            <w:tcW w:w="1672" w:type="dxa"/>
            <w:tcBorders>
              <w:left w:val="nil"/>
            </w:tcBorders>
          </w:tcPr>
          <w:p w14:paraId="4F4B57B8" w14:textId="77777777" w:rsidR="00473501" w:rsidRDefault="00473501">
            <w:pPr>
              <w:pStyle w:val="Heading5"/>
              <w:rPr>
                <w:b w:val="0"/>
              </w:rPr>
            </w:pPr>
          </w:p>
        </w:tc>
        <w:tc>
          <w:tcPr>
            <w:tcW w:w="1454" w:type="dxa"/>
            <w:tcBorders>
              <w:bottom w:val="single" w:sz="6" w:space="0" w:color="auto"/>
            </w:tcBorders>
          </w:tcPr>
          <w:p w14:paraId="187118B2" w14:textId="77777777" w:rsidR="00473501" w:rsidRDefault="00473501">
            <w:pPr>
              <w:pStyle w:val="Heading5"/>
              <w:rPr>
                <w:b w:val="0"/>
              </w:rPr>
            </w:pPr>
          </w:p>
        </w:tc>
      </w:tr>
    </w:tbl>
    <w:p w14:paraId="6840AD74" w14:textId="77777777" w:rsidR="00473501" w:rsidRDefault="00473501">
      <w:pPr>
        <w:pStyle w:val="Heading3"/>
      </w:pPr>
    </w:p>
    <w:p w14:paraId="144B380D" w14:textId="77777777" w:rsidR="00473501" w:rsidRDefault="00473501">
      <w:pPr>
        <w:pStyle w:val="Heading1"/>
        <w:rPr>
          <w:sz w:val="20"/>
        </w:rPr>
      </w:pPr>
      <w:r>
        <w:rPr>
          <w:sz w:val="20"/>
        </w:rPr>
        <w:t>PEER2 – Team PDCA</w:t>
      </w:r>
    </w:p>
    <w:p w14:paraId="24B1F655" w14:textId="77777777" w:rsidR="00473501" w:rsidRDefault="00473501">
      <w:pPr>
        <w:pStyle w:val="BodyText"/>
        <w:rPr>
          <w:sz w:val="20"/>
        </w:rPr>
      </w:pPr>
      <w:r>
        <w:rPr>
          <w:sz w:val="20"/>
        </w:rPr>
        <w:t>PDCA = Plan, Do, Check, Act.  It is the basic quality improvement process.  Take a moment to reflect on your team’s work, then answer the following questions:</w:t>
      </w:r>
    </w:p>
    <w:p w14:paraId="5A43E9C7" w14:textId="77777777" w:rsidR="00473501" w:rsidRDefault="00473501">
      <w:pPr>
        <w:pStyle w:val="BodyText"/>
        <w:rPr>
          <w:sz w:val="20"/>
        </w:rPr>
      </w:pPr>
    </w:p>
    <w:tbl>
      <w:tblPr>
        <w:tblW w:w="0" w:type="auto"/>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ayout w:type="fixed"/>
        <w:tblLook w:val="0000" w:firstRow="0" w:lastRow="0" w:firstColumn="0" w:lastColumn="0" w:noHBand="0" w:noVBand="0"/>
      </w:tblPr>
      <w:tblGrid>
        <w:gridCol w:w="2332"/>
        <w:gridCol w:w="6390"/>
      </w:tblGrid>
      <w:tr w:rsidR="00473501" w14:paraId="22D305AB" w14:textId="77777777">
        <w:tblPrEx>
          <w:tblCellMar>
            <w:top w:w="0" w:type="dxa"/>
            <w:bottom w:w="0" w:type="dxa"/>
          </w:tblCellMar>
        </w:tblPrEx>
        <w:trPr>
          <w:trHeight w:val="300"/>
          <w:jc w:val="center"/>
        </w:trPr>
        <w:tc>
          <w:tcPr>
            <w:tcW w:w="2332" w:type="dxa"/>
          </w:tcPr>
          <w:p w14:paraId="7A6C5B65" w14:textId="77777777" w:rsidR="00473501" w:rsidRDefault="00473501">
            <w:pPr>
              <w:spacing w:before="80"/>
              <w:jc w:val="center"/>
              <w:rPr>
                <w:caps/>
                <w:sz w:val="20"/>
              </w:rPr>
            </w:pPr>
            <w:r>
              <w:rPr>
                <w:caps/>
                <w:sz w:val="20"/>
              </w:rPr>
              <w:t>Team Feedback</w:t>
            </w:r>
          </w:p>
        </w:tc>
        <w:tc>
          <w:tcPr>
            <w:tcW w:w="6390" w:type="dxa"/>
          </w:tcPr>
          <w:p w14:paraId="29FB254F" w14:textId="77777777" w:rsidR="00473501" w:rsidRDefault="00473501">
            <w:pPr>
              <w:spacing w:before="80"/>
              <w:jc w:val="center"/>
              <w:rPr>
                <w:caps/>
                <w:sz w:val="20"/>
              </w:rPr>
            </w:pPr>
            <w:r>
              <w:rPr>
                <w:caps/>
                <w:sz w:val="20"/>
              </w:rPr>
              <w:t>your answers (Use as much space as needed)</w:t>
            </w:r>
          </w:p>
        </w:tc>
      </w:tr>
      <w:tr w:rsidR="00473501" w14:paraId="283C3544" w14:textId="77777777">
        <w:tblPrEx>
          <w:tblCellMar>
            <w:top w:w="0" w:type="dxa"/>
            <w:bottom w:w="0" w:type="dxa"/>
          </w:tblCellMar>
        </w:tblPrEx>
        <w:trPr>
          <w:trHeight w:val="300"/>
          <w:jc w:val="center"/>
        </w:trPr>
        <w:tc>
          <w:tcPr>
            <w:tcW w:w="2332" w:type="dxa"/>
          </w:tcPr>
          <w:p w14:paraId="148D2CEB" w14:textId="77777777" w:rsidR="00473501" w:rsidRDefault="00473501">
            <w:pPr>
              <w:spacing w:before="40"/>
              <w:rPr>
                <w:sz w:val="20"/>
              </w:rPr>
            </w:pPr>
            <w:r>
              <w:rPr>
                <w:sz w:val="20"/>
              </w:rPr>
              <w:t>What did my team do best</w:t>
            </w:r>
            <w:r w:rsidR="00AE137C">
              <w:rPr>
                <w:sz w:val="20"/>
              </w:rPr>
              <w:t>?</w:t>
            </w:r>
          </w:p>
          <w:p w14:paraId="0700E4E7" w14:textId="77777777" w:rsidR="00473501" w:rsidRDefault="00473501">
            <w:pPr>
              <w:spacing w:before="40"/>
              <w:rPr>
                <w:sz w:val="20"/>
              </w:rPr>
            </w:pPr>
          </w:p>
          <w:p w14:paraId="485A27DE" w14:textId="77777777" w:rsidR="00473501" w:rsidRDefault="00473501">
            <w:pPr>
              <w:spacing w:before="40"/>
              <w:rPr>
                <w:sz w:val="20"/>
              </w:rPr>
            </w:pPr>
          </w:p>
          <w:p w14:paraId="45B84118" w14:textId="77777777" w:rsidR="00473501" w:rsidRDefault="00473501">
            <w:pPr>
              <w:spacing w:before="40"/>
              <w:rPr>
                <w:sz w:val="20"/>
              </w:rPr>
            </w:pPr>
          </w:p>
        </w:tc>
        <w:tc>
          <w:tcPr>
            <w:tcW w:w="6390" w:type="dxa"/>
          </w:tcPr>
          <w:p w14:paraId="48A62091" w14:textId="196E19D9" w:rsidR="00473501" w:rsidRDefault="001110BF">
            <w:pPr>
              <w:spacing w:before="40"/>
              <w:rPr>
                <w:sz w:val="20"/>
              </w:rPr>
            </w:pPr>
            <w:r>
              <w:rPr>
                <w:sz w:val="20"/>
              </w:rPr>
              <w:t>I think organizing the structure of the classes itself and assigning the workload in a manner that focuses on each person’s overall strengths. For example, while I may have been involved in the most significant development of the code recently, my other teammates were able to establish base code that helped tremendously in refactoring to a more useful iteration.</w:t>
            </w:r>
          </w:p>
        </w:tc>
      </w:tr>
      <w:tr w:rsidR="00473501" w14:paraId="284FBE77" w14:textId="77777777">
        <w:tblPrEx>
          <w:tblCellMar>
            <w:top w:w="0" w:type="dxa"/>
            <w:bottom w:w="0" w:type="dxa"/>
          </w:tblCellMar>
        </w:tblPrEx>
        <w:trPr>
          <w:trHeight w:val="300"/>
          <w:jc w:val="center"/>
        </w:trPr>
        <w:tc>
          <w:tcPr>
            <w:tcW w:w="2332" w:type="dxa"/>
          </w:tcPr>
          <w:p w14:paraId="28D43C55" w14:textId="77777777" w:rsidR="00473501" w:rsidRDefault="00473501">
            <w:pPr>
              <w:spacing w:before="40"/>
              <w:rPr>
                <w:sz w:val="20"/>
              </w:rPr>
            </w:pPr>
            <w:r>
              <w:rPr>
                <w:sz w:val="20"/>
              </w:rPr>
              <w:t>What do we need to change or do better</w:t>
            </w:r>
            <w:r w:rsidR="00AE137C">
              <w:rPr>
                <w:sz w:val="20"/>
              </w:rPr>
              <w:t>?</w:t>
            </w:r>
          </w:p>
          <w:p w14:paraId="711B5F6B" w14:textId="77777777" w:rsidR="00473501" w:rsidRDefault="00473501">
            <w:pPr>
              <w:spacing w:before="40"/>
              <w:rPr>
                <w:sz w:val="20"/>
              </w:rPr>
            </w:pPr>
          </w:p>
          <w:p w14:paraId="42288435" w14:textId="77777777" w:rsidR="00473501" w:rsidRDefault="00473501">
            <w:pPr>
              <w:spacing w:before="40"/>
              <w:rPr>
                <w:sz w:val="20"/>
              </w:rPr>
            </w:pPr>
          </w:p>
          <w:p w14:paraId="2764B44E" w14:textId="77777777" w:rsidR="00473501" w:rsidRDefault="00473501">
            <w:pPr>
              <w:spacing w:before="40"/>
              <w:rPr>
                <w:sz w:val="20"/>
              </w:rPr>
            </w:pPr>
          </w:p>
        </w:tc>
        <w:tc>
          <w:tcPr>
            <w:tcW w:w="6390" w:type="dxa"/>
          </w:tcPr>
          <w:p w14:paraId="5D65E003" w14:textId="0DCBB89F" w:rsidR="00473501" w:rsidRDefault="001110BF">
            <w:pPr>
              <w:spacing w:before="40"/>
              <w:rPr>
                <w:sz w:val="20"/>
              </w:rPr>
            </w:pPr>
            <w:r>
              <w:rPr>
                <w:sz w:val="20"/>
              </w:rPr>
              <w:t xml:space="preserve">The frequency of the meetings is </w:t>
            </w:r>
            <w:r w:rsidR="00DB08BE">
              <w:rPr>
                <w:sz w:val="20"/>
              </w:rPr>
              <w:t>lacking,</w:t>
            </w:r>
            <w:r>
              <w:rPr>
                <w:sz w:val="20"/>
              </w:rPr>
              <w:t xml:space="preserve"> and communication was almost non-existent in the week prior to our cycle 1.5 demo.</w:t>
            </w:r>
          </w:p>
        </w:tc>
      </w:tr>
      <w:tr w:rsidR="00473501" w14:paraId="58B9EFA1" w14:textId="77777777">
        <w:tblPrEx>
          <w:tblCellMar>
            <w:top w:w="0" w:type="dxa"/>
            <w:bottom w:w="0" w:type="dxa"/>
          </w:tblCellMar>
        </w:tblPrEx>
        <w:trPr>
          <w:trHeight w:val="300"/>
          <w:jc w:val="center"/>
        </w:trPr>
        <w:tc>
          <w:tcPr>
            <w:tcW w:w="2332" w:type="dxa"/>
          </w:tcPr>
          <w:p w14:paraId="164A99E0" w14:textId="77777777" w:rsidR="00473501" w:rsidRDefault="00473501">
            <w:pPr>
              <w:spacing w:before="40"/>
              <w:rPr>
                <w:sz w:val="20"/>
              </w:rPr>
            </w:pPr>
            <w:r>
              <w:rPr>
                <w:sz w:val="20"/>
              </w:rPr>
              <w:t>What other suggestions for improvement do you recommend?</w:t>
            </w:r>
          </w:p>
          <w:p w14:paraId="46FDD428" w14:textId="77777777" w:rsidR="00473501" w:rsidRDefault="00473501">
            <w:pPr>
              <w:spacing w:before="40"/>
              <w:rPr>
                <w:sz w:val="20"/>
              </w:rPr>
            </w:pPr>
          </w:p>
          <w:p w14:paraId="12C0DBB3" w14:textId="77777777" w:rsidR="00473501" w:rsidRDefault="00473501">
            <w:pPr>
              <w:spacing w:before="40"/>
              <w:rPr>
                <w:sz w:val="20"/>
              </w:rPr>
            </w:pPr>
          </w:p>
          <w:p w14:paraId="0BB91B5A" w14:textId="77777777" w:rsidR="00473501" w:rsidRDefault="00473501">
            <w:pPr>
              <w:spacing w:before="40"/>
              <w:rPr>
                <w:sz w:val="20"/>
              </w:rPr>
            </w:pPr>
          </w:p>
        </w:tc>
        <w:tc>
          <w:tcPr>
            <w:tcW w:w="6390" w:type="dxa"/>
          </w:tcPr>
          <w:p w14:paraId="575AFD72" w14:textId="76D4A088" w:rsidR="00473501" w:rsidRDefault="001110BF">
            <w:pPr>
              <w:spacing w:before="40"/>
              <w:rPr>
                <w:sz w:val="20"/>
              </w:rPr>
            </w:pPr>
            <w:r>
              <w:rPr>
                <w:sz w:val="20"/>
              </w:rPr>
              <w:t xml:space="preserve">I would recommend more frequent meetings as well as more regular updates to the </w:t>
            </w:r>
            <w:proofErr w:type="spellStart"/>
            <w:r>
              <w:rPr>
                <w:sz w:val="20"/>
              </w:rPr>
              <w:t>github</w:t>
            </w:r>
            <w:proofErr w:type="spellEnd"/>
            <w:r>
              <w:rPr>
                <w:sz w:val="20"/>
              </w:rPr>
              <w:t xml:space="preserve"> repository.</w:t>
            </w:r>
          </w:p>
        </w:tc>
      </w:tr>
    </w:tbl>
    <w:p w14:paraId="702ADEEF" w14:textId="77777777" w:rsidR="00473501" w:rsidRDefault="00473501">
      <w:pPr>
        <w:ind w:left="2160"/>
        <w:rPr>
          <w:sz w:val="20"/>
        </w:rPr>
      </w:pPr>
    </w:p>
    <w:p w14:paraId="37B762CC" w14:textId="77777777" w:rsidR="00473501" w:rsidRDefault="00473501">
      <w:pPr>
        <w:ind w:left="2160"/>
        <w:rPr>
          <w:sz w:val="20"/>
        </w:rPr>
      </w:pPr>
      <w:r>
        <w:br w:type="page"/>
      </w:r>
    </w:p>
    <w:p w14:paraId="1155FC36" w14:textId="77777777" w:rsidR="00473501" w:rsidRDefault="00473501">
      <w:pPr>
        <w:pStyle w:val="Heading1"/>
        <w:rPr>
          <w:sz w:val="20"/>
        </w:rPr>
      </w:pPr>
      <w:r>
        <w:rPr>
          <w:sz w:val="20"/>
        </w:rPr>
        <w:lastRenderedPageBreak/>
        <w:t>PEER2 – Team member PDCA</w:t>
      </w:r>
    </w:p>
    <w:p w14:paraId="2AB95DC3" w14:textId="77777777" w:rsidR="00473501" w:rsidRDefault="00473501">
      <w:pPr>
        <w:pStyle w:val="BodyText"/>
        <w:rPr>
          <w:sz w:val="20"/>
        </w:rPr>
      </w:pPr>
      <w:r>
        <w:rPr>
          <w:sz w:val="20"/>
        </w:rPr>
        <w:t>Please give some thought to each team member and your experiences working with them. Provide some feedback and make some helpful suggestions to im</w:t>
      </w:r>
      <w:r w:rsidR="00D569F1">
        <w:rPr>
          <w:sz w:val="20"/>
        </w:rPr>
        <w:t>prove the future performance of</w:t>
      </w:r>
      <w:r>
        <w:rPr>
          <w:sz w:val="20"/>
        </w:rPr>
        <w:t xml:space="preserve"> the person.  One idea for thinking about improvement suggestions is to ask yourself “What do I wish the team member had done MORE of during the cycle?” and “What do I wish the team member had done LESS of during the cycle?”</w:t>
      </w:r>
    </w:p>
    <w:p w14:paraId="244ED9E2" w14:textId="77777777" w:rsidR="00473501" w:rsidRDefault="00473501">
      <w:pPr>
        <w:pStyle w:val="BodyText"/>
        <w:rPr>
          <w:sz w:val="20"/>
        </w:rPr>
      </w:pPr>
      <w:r>
        <w:rPr>
          <w:sz w:val="20"/>
        </w:rPr>
        <w:t>Please make at least one improvement suggestion for each of your teammates.</w:t>
      </w:r>
    </w:p>
    <w:p w14:paraId="000976FE" w14:textId="77777777" w:rsidR="00473501" w:rsidRDefault="00D569F1">
      <w:pPr>
        <w:pStyle w:val="BodyText"/>
        <w:rPr>
          <w:sz w:val="20"/>
        </w:rPr>
      </w:pPr>
      <w:r>
        <w:rPr>
          <w:sz w:val="20"/>
        </w:rPr>
        <w:t>Replace the lett</w:t>
      </w:r>
      <w:r w:rsidR="00473501">
        <w:rPr>
          <w:sz w:val="20"/>
        </w:rPr>
        <w:t>er</w:t>
      </w:r>
      <w:r>
        <w:rPr>
          <w:sz w:val="20"/>
        </w:rPr>
        <w:t>s</w:t>
      </w:r>
      <w:r w:rsidR="00473501">
        <w:rPr>
          <w:sz w:val="20"/>
        </w:rPr>
        <w:t xml:space="preserve"> in the TEAM MEMBER column with the team member’s name</w:t>
      </w:r>
      <w:r>
        <w:rPr>
          <w:sz w:val="20"/>
        </w:rPr>
        <w:t>s</w:t>
      </w:r>
      <w:r w:rsidR="00473501">
        <w:rPr>
          <w:sz w:val="20"/>
        </w:rPr>
        <w:t xml:space="preserve">.  </w:t>
      </w:r>
      <w:r w:rsidR="00AE137C">
        <w:rPr>
          <w:sz w:val="20"/>
        </w:rPr>
        <w:t>Rating code</w:t>
      </w:r>
      <w:r w:rsidR="00473501">
        <w:rPr>
          <w:sz w:val="20"/>
        </w:rPr>
        <w:t xml:space="preserve"> (1 = inadequate to 5 = </w:t>
      </w:r>
      <w:proofErr w:type="gramStart"/>
      <w:r w:rsidR="00473501">
        <w:rPr>
          <w:sz w:val="20"/>
        </w:rPr>
        <w:t>superior,  the</w:t>
      </w:r>
      <w:proofErr w:type="gramEnd"/>
      <w:r w:rsidR="00473501">
        <w:rPr>
          <w:sz w:val="20"/>
        </w:rPr>
        <w:t xml:space="preserve"> step or increment is 0.5. For example: 1, 1.5, 2, 2.5</w:t>
      </w:r>
      <w:proofErr w:type="gramStart"/>
      <w:r w:rsidR="00473501">
        <w:rPr>
          <w:sz w:val="20"/>
        </w:rPr>
        <w:t>…..</w:t>
      </w:r>
      <w:proofErr w:type="gramEnd"/>
      <w:r w:rsidR="00473501">
        <w:rPr>
          <w:sz w:val="20"/>
        </w:rPr>
        <w:t xml:space="preserve"> ). Each team member will give a rating to all other team members.  Each rating will be a different number between 5 and 0.5.  </w:t>
      </w:r>
      <w:r>
        <w:rPr>
          <w:sz w:val="20"/>
        </w:rPr>
        <w:t xml:space="preserve">Everyone should not be a 5.0! </w:t>
      </w:r>
      <w:r w:rsidR="00473501">
        <w:rPr>
          <w:sz w:val="20"/>
        </w:rPr>
        <w:t>Give at least one improvement suggestion to each team member.</w:t>
      </w:r>
      <w:r w:rsidR="00AE137C">
        <w:rPr>
          <w:sz w:val="20"/>
        </w:rPr>
        <w:t xml:space="preserve"> You do NOT rate yourself</w:t>
      </w:r>
    </w:p>
    <w:p w14:paraId="0626911E" w14:textId="77777777" w:rsidR="00473501" w:rsidRDefault="00AE137C">
      <w:pPr>
        <w:pStyle w:val="BodyText"/>
      </w:pPr>
      <w:r>
        <w:t xml:space="preserve">YOUR RATING WILL NOT IMPACT THEIR GRADES IN ANYWAY.  USE THIS TO HELP YOUR </w:t>
      </w:r>
      <w:proofErr w:type="gramStart"/>
      <w:r>
        <w:t>TEAM MATES</w:t>
      </w:r>
      <w:proofErr w:type="gramEnd"/>
      <w:r>
        <w:t xml:space="preserve"> LEARN ABOUT THEMSELVES.</w:t>
      </w:r>
    </w:p>
    <w:p w14:paraId="1099F123" w14:textId="77777777" w:rsidR="00AE137C" w:rsidRDefault="00AE137C">
      <w:pPr>
        <w:pStyle w:val="BodyText"/>
      </w:pPr>
      <w:r>
        <w:t xml:space="preserve">GIVING INCOMPLETE OR </w:t>
      </w:r>
      <w:proofErr w:type="gramStart"/>
      <w:r>
        <w:t>NON THOUGHTFUL</w:t>
      </w:r>
      <w:proofErr w:type="gramEnd"/>
      <w:r>
        <w:t xml:space="preserve"> FEEDBACK </w:t>
      </w:r>
      <w:r w:rsidRPr="007624CE">
        <w:rPr>
          <w:b/>
          <w:bCs/>
        </w:rPr>
        <w:t>WILL IMPACT *YOUR GRADE*.</w:t>
      </w:r>
      <w:r>
        <w:t xml:space="preserve"> Please take time to do this well.</w:t>
      </w:r>
    </w:p>
    <w:tbl>
      <w:tblPr>
        <w:tblW w:w="0" w:type="auto"/>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ayout w:type="fixed"/>
        <w:tblLook w:val="0000" w:firstRow="0" w:lastRow="0" w:firstColumn="0" w:lastColumn="0" w:noHBand="0" w:noVBand="0"/>
      </w:tblPr>
      <w:tblGrid>
        <w:gridCol w:w="1907"/>
        <w:gridCol w:w="1263"/>
        <w:gridCol w:w="5689"/>
      </w:tblGrid>
      <w:tr w:rsidR="00473501" w14:paraId="4ED3CF41" w14:textId="77777777">
        <w:tblPrEx>
          <w:tblCellMar>
            <w:top w:w="0" w:type="dxa"/>
            <w:bottom w:w="0" w:type="dxa"/>
          </w:tblCellMar>
        </w:tblPrEx>
        <w:trPr>
          <w:trHeight w:val="300"/>
          <w:jc w:val="center"/>
        </w:trPr>
        <w:tc>
          <w:tcPr>
            <w:tcW w:w="1907" w:type="dxa"/>
          </w:tcPr>
          <w:p w14:paraId="7CC4868D" w14:textId="77777777" w:rsidR="00473501" w:rsidRDefault="00473501">
            <w:pPr>
              <w:spacing w:before="80"/>
              <w:jc w:val="center"/>
              <w:rPr>
                <w:caps/>
                <w:sz w:val="20"/>
              </w:rPr>
            </w:pPr>
            <w:r>
              <w:rPr>
                <w:caps/>
                <w:sz w:val="20"/>
              </w:rPr>
              <w:t>Team member</w:t>
            </w:r>
          </w:p>
        </w:tc>
        <w:tc>
          <w:tcPr>
            <w:tcW w:w="1263" w:type="dxa"/>
          </w:tcPr>
          <w:p w14:paraId="1A6AB7C5" w14:textId="77777777" w:rsidR="00473501" w:rsidRDefault="00473501">
            <w:pPr>
              <w:spacing w:before="80"/>
              <w:jc w:val="center"/>
              <w:rPr>
                <w:caps/>
                <w:sz w:val="20"/>
              </w:rPr>
            </w:pPr>
            <w:r>
              <w:rPr>
                <w:caps/>
                <w:sz w:val="20"/>
              </w:rPr>
              <w:t>Overall Rating</w:t>
            </w:r>
          </w:p>
        </w:tc>
        <w:tc>
          <w:tcPr>
            <w:tcW w:w="5689" w:type="dxa"/>
          </w:tcPr>
          <w:p w14:paraId="0B18BB3D" w14:textId="77777777" w:rsidR="00473501" w:rsidRDefault="00473501">
            <w:pPr>
              <w:spacing w:before="80"/>
              <w:jc w:val="center"/>
              <w:rPr>
                <w:caps/>
                <w:sz w:val="20"/>
              </w:rPr>
            </w:pPr>
            <w:r>
              <w:rPr>
                <w:caps/>
                <w:sz w:val="20"/>
              </w:rPr>
              <w:t>your suggestions for improvement (Use as much space as needed)</w:t>
            </w:r>
          </w:p>
        </w:tc>
      </w:tr>
      <w:tr w:rsidR="00473501" w14:paraId="1845CE36" w14:textId="77777777">
        <w:tblPrEx>
          <w:tblCellMar>
            <w:top w:w="0" w:type="dxa"/>
            <w:bottom w:w="0" w:type="dxa"/>
          </w:tblCellMar>
        </w:tblPrEx>
        <w:trPr>
          <w:trHeight w:val="300"/>
          <w:jc w:val="center"/>
        </w:trPr>
        <w:tc>
          <w:tcPr>
            <w:tcW w:w="1907" w:type="dxa"/>
          </w:tcPr>
          <w:p w14:paraId="2EC2BE04" w14:textId="62CB6260" w:rsidR="00473501" w:rsidRDefault="001110BF">
            <w:pPr>
              <w:spacing w:before="80"/>
              <w:jc w:val="center"/>
              <w:rPr>
                <w:caps/>
                <w:sz w:val="20"/>
              </w:rPr>
            </w:pPr>
            <w:r>
              <w:rPr>
                <w:caps/>
                <w:sz w:val="20"/>
              </w:rPr>
              <w:t>Emily DALY</w:t>
            </w:r>
          </w:p>
        </w:tc>
        <w:tc>
          <w:tcPr>
            <w:tcW w:w="1263" w:type="dxa"/>
          </w:tcPr>
          <w:p w14:paraId="00006B49" w14:textId="45BE8550" w:rsidR="00473501" w:rsidRDefault="001110BF">
            <w:pPr>
              <w:spacing w:before="80"/>
              <w:jc w:val="center"/>
              <w:rPr>
                <w:caps/>
                <w:sz w:val="20"/>
              </w:rPr>
            </w:pPr>
            <w:r>
              <w:rPr>
                <w:caps/>
                <w:sz w:val="20"/>
              </w:rPr>
              <w:t>4.</w:t>
            </w:r>
            <w:r w:rsidR="00525E51">
              <w:rPr>
                <w:caps/>
                <w:sz w:val="20"/>
              </w:rPr>
              <w:t>0</w:t>
            </w:r>
          </w:p>
        </w:tc>
        <w:tc>
          <w:tcPr>
            <w:tcW w:w="5689" w:type="dxa"/>
          </w:tcPr>
          <w:p w14:paraId="2B207C1A" w14:textId="24F2A3A2" w:rsidR="00473501" w:rsidRDefault="001110BF">
            <w:pPr>
              <w:spacing w:before="80"/>
              <w:rPr>
                <w:caps/>
                <w:sz w:val="20"/>
              </w:rPr>
            </w:pPr>
            <w:r>
              <w:rPr>
                <w:caps/>
                <w:sz w:val="20"/>
              </w:rPr>
              <w:t xml:space="preserve">The initial code you provided was excellent and it was very useful when I added additional functionality. </w:t>
            </w:r>
            <w:r w:rsidR="00525E51">
              <w:rPr>
                <w:caps/>
                <w:sz w:val="20"/>
              </w:rPr>
              <w:t>The only issue of any significance that I saw was the read file class, although it was mostly due to it being incomplete. Also, please get updates from Microsoft team app so you can help when there are messages in the app.</w:t>
            </w:r>
            <w:r w:rsidR="00DB08BE">
              <w:rPr>
                <w:caps/>
                <w:sz w:val="20"/>
              </w:rPr>
              <w:t xml:space="preserve"> If sending you an email is more effective at receiving a notification from us, please let me know so I can do so.</w:t>
            </w:r>
          </w:p>
        </w:tc>
      </w:tr>
      <w:tr w:rsidR="00473501" w14:paraId="4D1418FF" w14:textId="77777777">
        <w:tblPrEx>
          <w:tblCellMar>
            <w:top w:w="0" w:type="dxa"/>
            <w:bottom w:w="0" w:type="dxa"/>
          </w:tblCellMar>
        </w:tblPrEx>
        <w:trPr>
          <w:trHeight w:val="300"/>
          <w:jc w:val="center"/>
        </w:trPr>
        <w:tc>
          <w:tcPr>
            <w:tcW w:w="1907" w:type="dxa"/>
          </w:tcPr>
          <w:p w14:paraId="4904A9EF" w14:textId="49EF54DF" w:rsidR="00473501" w:rsidRDefault="00525E51">
            <w:pPr>
              <w:spacing w:before="80"/>
              <w:jc w:val="center"/>
              <w:rPr>
                <w:caps/>
                <w:sz w:val="20"/>
              </w:rPr>
            </w:pPr>
            <w:r>
              <w:rPr>
                <w:caps/>
                <w:sz w:val="20"/>
              </w:rPr>
              <w:t>Nick Migacz</w:t>
            </w:r>
          </w:p>
        </w:tc>
        <w:tc>
          <w:tcPr>
            <w:tcW w:w="1263" w:type="dxa"/>
          </w:tcPr>
          <w:p w14:paraId="52F81821" w14:textId="6129187D" w:rsidR="00473501" w:rsidRDefault="00525E51">
            <w:pPr>
              <w:spacing w:before="80"/>
              <w:jc w:val="center"/>
              <w:rPr>
                <w:caps/>
                <w:sz w:val="20"/>
              </w:rPr>
            </w:pPr>
            <w:r>
              <w:rPr>
                <w:caps/>
                <w:sz w:val="20"/>
              </w:rPr>
              <w:t>4.5</w:t>
            </w:r>
          </w:p>
        </w:tc>
        <w:tc>
          <w:tcPr>
            <w:tcW w:w="5689" w:type="dxa"/>
          </w:tcPr>
          <w:p w14:paraId="12C28FD2" w14:textId="7C9ECBB2" w:rsidR="00473501" w:rsidRDefault="00525E51">
            <w:pPr>
              <w:spacing w:before="80"/>
              <w:rPr>
                <w:caps/>
                <w:sz w:val="20"/>
              </w:rPr>
            </w:pPr>
            <w:r>
              <w:rPr>
                <w:caps/>
                <w:sz w:val="20"/>
              </w:rPr>
              <w:t>Your help in preparing the documentation of the features for the cycle 1.5 was greatly appreciated. I</w:t>
            </w:r>
            <w:r w:rsidR="00DB08BE">
              <w:rPr>
                <w:caps/>
                <w:sz w:val="20"/>
              </w:rPr>
              <w:t xml:space="preserve"> think the only improvement I can suggest is moving forward as soon as you can with the graphical components or at least a mock-up of a design. We will need to start implementing them soon for cycle 2. I can help with any back-end loading of data if you need it.</w:t>
            </w:r>
          </w:p>
        </w:tc>
      </w:tr>
      <w:tr w:rsidR="00473501" w14:paraId="4241814D" w14:textId="77777777">
        <w:tblPrEx>
          <w:tblCellMar>
            <w:top w:w="0" w:type="dxa"/>
            <w:bottom w:w="0" w:type="dxa"/>
          </w:tblCellMar>
        </w:tblPrEx>
        <w:trPr>
          <w:trHeight w:val="300"/>
          <w:jc w:val="center"/>
        </w:trPr>
        <w:tc>
          <w:tcPr>
            <w:tcW w:w="1907" w:type="dxa"/>
          </w:tcPr>
          <w:p w14:paraId="170FC0D6" w14:textId="6FD5BC84" w:rsidR="00473501" w:rsidRDefault="00DB08BE">
            <w:pPr>
              <w:spacing w:before="80"/>
              <w:jc w:val="center"/>
              <w:rPr>
                <w:caps/>
                <w:sz w:val="20"/>
              </w:rPr>
            </w:pPr>
            <w:r>
              <w:rPr>
                <w:caps/>
                <w:sz w:val="20"/>
              </w:rPr>
              <w:t>zakee tanksley</w:t>
            </w:r>
          </w:p>
        </w:tc>
        <w:tc>
          <w:tcPr>
            <w:tcW w:w="1263" w:type="dxa"/>
          </w:tcPr>
          <w:p w14:paraId="52658F2F" w14:textId="48291911" w:rsidR="00473501" w:rsidRDefault="00DB08BE">
            <w:pPr>
              <w:spacing w:before="80"/>
              <w:jc w:val="center"/>
              <w:rPr>
                <w:caps/>
                <w:sz w:val="20"/>
              </w:rPr>
            </w:pPr>
            <w:r>
              <w:rPr>
                <w:caps/>
                <w:sz w:val="20"/>
              </w:rPr>
              <w:t>4.0</w:t>
            </w:r>
          </w:p>
        </w:tc>
        <w:tc>
          <w:tcPr>
            <w:tcW w:w="5689" w:type="dxa"/>
          </w:tcPr>
          <w:p w14:paraId="1D32D5D1" w14:textId="098E2E85" w:rsidR="00473501" w:rsidRDefault="00DB08BE">
            <w:pPr>
              <w:spacing w:before="80"/>
              <w:rPr>
                <w:caps/>
                <w:sz w:val="20"/>
              </w:rPr>
            </w:pPr>
            <w:r>
              <w:rPr>
                <w:caps/>
                <w:sz w:val="20"/>
              </w:rPr>
              <w:t>Please let me know if sending an email is better for you to get our notifications. Also, thank you for documenting the team meeting notes, although they were saved in a location inaccessible to the PROFESSOR, I think. He noted that they were missing in our evaluation for cycle 1.5.</w:t>
            </w:r>
          </w:p>
        </w:tc>
      </w:tr>
    </w:tbl>
    <w:p w14:paraId="2D1DB6DD" w14:textId="77777777" w:rsidR="00473501" w:rsidRDefault="00473501">
      <w:pPr>
        <w:ind w:left="2160"/>
      </w:pPr>
    </w:p>
    <w:p w14:paraId="67FD19DE" w14:textId="77777777" w:rsidR="00473501" w:rsidRDefault="00473501">
      <w:pPr>
        <w:pStyle w:val="BodyText"/>
      </w:pPr>
      <w:r>
        <w:t xml:space="preserve">Created by William L. Honig for Loyola Univ. Chicago, COMP </w:t>
      </w:r>
      <w:r w:rsidR="00AE137C">
        <w:t>330</w:t>
      </w:r>
      <w:r>
        <w:t xml:space="preserve">, </w:t>
      </w:r>
      <w:r w:rsidR="00AE137C">
        <w:t>Fall 2019</w:t>
      </w:r>
      <w:r>
        <w:t>.</w:t>
      </w:r>
    </w:p>
    <w:sectPr w:rsidR="00473501">
      <w:headerReference w:type="even" r:id="rId7"/>
      <w:headerReference w:type="default" r:id="rId8"/>
      <w:headerReference w:type="first" r:id="rId9"/>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DBA83" w14:textId="77777777" w:rsidR="000653E0" w:rsidRDefault="000653E0">
      <w:r>
        <w:separator/>
      </w:r>
    </w:p>
  </w:endnote>
  <w:endnote w:type="continuationSeparator" w:id="0">
    <w:p w14:paraId="2C37BF52" w14:textId="77777777" w:rsidR="000653E0" w:rsidRDefault="0006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F261B" w14:textId="77777777" w:rsidR="000653E0" w:rsidRDefault="000653E0">
      <w:r>
        <w:separator/>
      </w:r>
    </w:p>
  </w:footnote>
  <w:footnote w:type="continuationSeparator" w:id="0">
    <w:p w14:paraId="07BFB930" w14:textId="77777777" w:rsidR="000653E0" w:rsidRDefault="000653E0">
      <w:r>
        <w:separator/>
      </w:r>
    </w:p>
  </w:footnote>
  <w:footnote w:type="continuationNotice" w:id="1">
    <w:p w14:paraId="0C568395" w14:textId="77777777" w:rsidR="000653E0" w:rsidRDefault="000653E0">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784C3" w14:textId="77777777" w:rsidR="00473501" w:rsidRDefault="00473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A5756" w14:textId="77777777" w:rsidR="00473501" w:rsidRDefault="00473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F1F30" w14:textId="77777777" w:rsidR="00473501" w:rsidRDefault="00473501">
    <w:pPr>
      <w:pStyle w:val="HeaderFir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F1"/>
    <w:rsid w:val="000653E0"/>
    <w:rsid w:val="000D42FD"/>
    <w:rsid w:val="001110BF"/>
    <w:rsid w:val="00343E29"/>
    <w:rsid w:val="00412F08"/>
    <w:rsid w:val="00473501"/>
    <w:rsid w:val="004967F0"/>
    <w:rsid w:val="00525E51"/>
    <w:rsid w:val="007624CE"/>
    <w:rsid w:val="007624DE"/>
    <w:rsid w:val="00AA02EF"/>
    <w:rsid w:val="00AE137C"/>
    <w:rsid w:val="00D569F1"/>
    <w:rsid w:val="00DB08BE"/>
    <w:rsid w:val="00DB2B35"/>
    <w:rsid w:val="00F3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4FC79"/>
  <w15:chartTrackingRefBased/>
  <w15:docId w15:val="{9DED0834-C760-9545-8C50-BC1B4252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Garamond" w:hAnsi="Garamond"/>
      <w:sz w:val="22"/>
    </w:rPr>
  </w:style>
  <w:style w:type="paragraph" w:styleId="Heading1">
    <w:name w:val="heading 1"/>
    <w:basedOn w:val="HeadingBase"/>
    <w:next w:val="BodyText"/>
    <w:qFormat/>
    <w:pPr>
      <w:pBdr>
        <w:top w:val="single" w:sz="6" w:space="6" w:color="808080"/>
        <w:bottom w:val="single" w:sz="6" w:space="6" w:color="808080"/>
      </w:pBdr>
      <w:spacing w:after="240"/>
      <w:jc w:val="center"/>
      <w:outlineLvl w:val="0"/>
    </w:pPr>
    <w:rPr>
      <w:b/>
      <w:caps/>
      <w:spacing w:val="20"/>
      <w:kern w:val="16"/>
      <w:sz w:val="18"/>
    </w:rPr>
  </w:style>
  <w:style w:type="paragraph" w:styleId="Heading2">
    <w:name w:val="heading 2"/>
    <w:basedOn w:val="HeadingBase"/>
    <w:next w:val="BodyText"/>
    <w:qFormat/>
    <w:pPr>
      <w:spacing w:after="180"/>
      <w:jc w:val="center"/>
      <w:outlineLvl w:val="1"/>
    </w:pPr>
    <w:rPr>
      <w:b/>
      <w:caps/>
      <w:spacing w:val="10"/>
      <w:sz w:val="18"/>
    </w:rPr>
  </w:style>
  <w:style w:type="paragraph" w:styleId="Heading3">
    <w:name w:val="heading 3"/>
    <w:basedOn w:val="HeadingBase"/>
    <w:next w:val="BodyText"/>
    <w:qFormat/>
    <w:pPr>
      <w:spacing w:before="240" w:after="180"/>
      <w:outlineLvl w:val="2"/>
    </w:pPr>
    <w:rPr>
      <w:caps/>
      <w:sz w:val="20"/>
    </w:rPr>
  </w:style>
  <w:style w:type="paragraph" w:styleId="Heading4">
    <w:name w:val="heading 4"/>
    <w:basedOn w:val="HeadingBase"/>
    <w:next w:val="BodyText"/>
    <w:qFormat/>
    <w:pPr>
      <w:spacing w:before="240" w:after="240"/>
      <w:ind w:left="360"/>
      <w:outlineLvl w:val="3"/>
    </w:pPr>
    <w:rPr>
      <w:i/>
      <w:spacing w:val="5"/>
      <w:sz w:val="24"/>
    </w:rPr>
  </w:style>
  <w:style w:type="paragraph" w:styleId="Heading5">
    <w:name w:val="heading 5"/>
    <w:basedOn w:val="HeadingBase"/>
    <w:next w:val="BodyText"/>
    <w:qFormat/>
    <w:pPr>
      <w:outlineLvl w:val="4"/>
    </w:pPr>
    <w:rPr>
      <w:b/>
    </w:rPr>
  </w:style>
  <w:style w:type="paragraph" w:styleId="Heading6">
    <w:name w:val="heading 6"/>
    <w:basedOn w:val="HeadingBase"/>
    <w:next w:val="BodyText"/>
    <w:qFormat/>
    <w:pPr>
      <w:outlineLvl w:val="5"/>
    </w:pPr>
    <w:rPr>
      <w:i/>
      <w:spacing w:val="5"/>
    </w:rPr>
  </w:style>
  <w:style w:type="paragraph" w:styleId="Heading7">
    <w:name w:val="heading 7"/>
    <w:basedOn w:val="HeadingBase"/>
    <w:next w:val="BodyText"/>
    <w:qFormat/>
    <w:pPr>
      <w:outlineLvl w:val="6"/>
    </w:pPr>
    <w:rPr>
      <w:caps/>
      <w:sz w:val="18"/>
    </w:rPr>
  </w:style>
  <w:style w:type="paragraph" w:styleId="Heading8">
    <w:name w:val="heading 8"/>
    <w:basedOn w:val="HeadingBase"/>
    <w:next w:val="BodyText"/>
    <w:qFormat/>
    <w:pPr>
      <w:ind w:firstLine="360"/>
      <w:outlineLvl w:val="7"/>
    </w:pPr>
    <w:rPr>
      <w:i/>
      <w:spacing w:val="5"/>
    </w:rPr>
  </w:style>
  <w:style w:type="paragraph" w:styleId="Heading9">
    <w:name w:val="heading 9"/>
    <w:basedOn w:val="HeadingBase"/>
    <w:next w:val="BodyText"/>
    <w:qFormat/>
    <w:pPr>
      <w:outlineLvl w:val="8"/>
    </w:pPr>
    <w:rPr>
      <w:spacing w:val="-5"/>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BodyText"/>
    <w:next w:val="BodyText"/>
    <w:pPr>
      <w:keepNext/>
      <w:keepLines/>
      <w:spacing w:after="0"/>
      <w:ind w:firstLine="0"/>
      <w:jc w:val="left"/>
    </w:pPr>
    <w:rPr>
      <w:kern w:val="20"/>
    </w:rPr>
  </w:style>
  <w:style w:type="paragraph" w:styleId="BodyText">
    <w:name w:val="Body Text"/>
    <w:basedOn w:val="Normal"/>
    <w:pPr>
      <w:spacing w:after="240" w:line="240" w:lineRule="atLeast"/>
      <w:ind w:firstLine="360"/>
      <w:jc w:val="both"/>
    </w:pPr>
  </w:style>
  <w:style w:type="paragraph" w:customStyle="1" w:styleId="FootnoteBase">
    <w:name w:val="Footnote Base"/>
    <w:basedOn w:val="BodyText"/>
    <w:pPr>
      <w:keepLines/>
      <w:spacing w:line="200" w:lineRule="atLeast"/>
      <w:ind w:firstLine="0"/>
    </w:pPr>
    <w:rPr>
      <w:sz w:val="18"/>
    </w:rPr>
  </w:style>
  <w:style w:type="paragraph" w:customStyle="1" w:styleId="BlockQuotation">
    <w:name w:val="Block Quotation"/>
    <w:basedOn w:val="BodyText"/>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40" w:line="200" w:lineRule="atLeast"/>
      <w:ind w:left="1920" w:hanging="120"/>
    </w:pPr>
    <w:rPr>
      <w:i/>
      <w:spacing w:val="5"/>
      <w:sz w:val="20"/>
    </w:rPr>
  </w:style>
  <w:style w:type="paragraph" w:customStyle="1" w:styleId="Picture">
    <w:name w:val="Picture"/>
    <w:basedOn w:val="Normal"/>
    <w:next w:val="Caption"/>
    <w:pPr>
      <w:keepNext/>
    </w:pPr>
  </w:style>
  <w:style w:type="paragraph" w:customStyle="1" w:styleId="DocumentLabel">
    <w:name w:val="Document Label"/>
    <w:next w:val="Normal"/>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styleId="Footer">
    <w:name w:val="footer"/>
    <w:basedOn w:val="HeaderBase"/>
    <w:pPr>
      <w:tabs>
        <w:tab w:val="clear" w:pos="8640"/>
        <w:tab w:val="right" w:pos="9480"/>
      </w:tabs>
      <w:spacing w:before="600"/>
      <w:ind w:left="-840" w:right="-840"/>
    </w:pPr>
    <w:rPr>
      <w:sz w:val="24"/>
    </w:rPr>
  </w:style>
  <w:style w:type="paragraph" w:customStyle="1" w:styleId="HeaderBase">
    <w:name w:val="Header Base"/>
    <w:basedOn w:val="BodyText"/>
    <w:pPr>
      <w:keepLines/>
      <w:tabs>
        <w:tab w:val="center" w:pos="4320"/>
        <w:tab w:val="right" w:pos="8640"/>
      </w:tabs>
      <w:spacing w:after="0"/>
      <w:ind w:firstLine="0"/>
      <w:jc w:val="center"/>
    </w:pPr>
    <w:rPr>
      <w:caps/>
      <w:spacing w:val="15"/>
      <w:sz w:val="18"/>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pPr>
      <w:spacing w:after="480"/>
    </w:pPr>
  </w:style>
  <w:style w:type="paragraph" w:styleId="Index1">
    <w:name w:val="index 1"/>
    <w:basedOn w:val="IndexBase"/>
    <w:semiHidden/>
    <w:rPr>
      <w:sz w:val="21"/>
    </w:rPr>
  </w:style>
  <w:style w:type="paragraph" w:customStyle="1" w:styleId="IndexBase">
    <w:name w:val="Index Base"/>
    <w:basedOn w:val="Normal"/>
    <w:pPr>
      <w:spacing w:line="240" w:lineRule="atLeast"/>
      <w:ind w:left="360" w:hanging="360"/>
    </w:pPr>
  </w:style>
  <w:style w:type="paragraph" w:styleId="Index2">
    <w:name w:val="index 2"/>
    <w:basedOn w:val="IndexBase"/>
    <w:semiHidden/>
    <w:pPr>
      <w:spacing w:line="240" w:lineRule="auto"/>
      <w:ind w:hanging="240"/>
    </w:pPr>
    <w:rPr>
      <w:sz w:val="21"/>
    </w:rPr>
  </w:style>
  <w:style w:type="paragraph" w:styleId="Index3">
    <w:name w:val="index 3"/>
    <w:basedOn w:val="IndexBase"/>
    <w:semiHidden/>
    <w:pPr>
      <w:spacing w:line="240" w:lineRule="auto"/>
      <w:ind w:left="480" w:hanging="240"/>
    </w:pPr>
    <w:rPr>
      <w:sz w:val="21"/>
    </w:rPr>
  </w:style>
  <w:style w:type="paragraph" w:styleId="Index4">
    <w:name w:val="index 4"/>
    <w:basedOn w:val="IndexBase"/>
    <w:semiHidden/>
    <w:pPr>
      <w:spacing w:line="240" w:lineRule="auto"/>
      <w:ind w:left="600" w:hanging="240"/>
    </w:pPr>
    <w:rPr>
      <w:sz w:val="21"/>
    </w:rPr>
  </w:style>
  <w:style w:type="paragraph" w:styleId="Index5">
    <w:name w:val="index 5"/>
    <w:basedOn w:val="IndexBase"/>
    <w:semiHidden/>
    <w:pPr>
      <w:spacing w:line="240" w:lineRule="auto"/>
      <w:ind w:left="840"/>
    </w:pPr>
    <w:rPr>
      <w:sz w:val="21"/>
    </w:rPr>
  </w:style>
  <w:style w:type="paragraph" w:styleId="IndexHeading">
    <w:name w:val="index heading"/>
    <w:basedOn w:val="HeadingBase"/>
    <w:next w:val="Index1"/>
    <w:semiHidden/>
    <w:pPr>
      <w:keepLines w:val="0"/>
      <w:spacing w:line="480" w:lineRule="atLeast"/>
    </w:pPr>
    <w:rPr>
      <w:spacing w:val="-5"/>
      <w:kern w:val="0"/>
      <w:sz w:val="28"/>
    </w:rPr>
  </w:style>
  <w:style w:type="paragraph" w:customStyle="1" w:styleId="SectionHeading">
    <w:name w:val="Section Heading"/>
    <w:basedOn w:val="Heading1"/>
  </w:style>
  <w:style w:type="character" w:customStyle="1" w:styleId="Lead-inEmphasis">
    <w:name w:val="Lead-in Emphasis"/>
    <w:rPr>
      <w:caps/>
      <w:sz w:val="18"/>
    </w:rPr>
  </w:style>
  <w:style w:type="character" w:styleId="LineNumber">
    <w:name w:val="line number"/>
    <w:rPr>
      <w:sz w:val="18"/>
    </w:rPr>
  </w:style>
  <w:style w:type="paragraph" w:styleId="List">
    <w:name w:val="List"/>
    <w:basedOn w:val="BodyText"/>
    <w:pPr>
      <w:ind w:left="360" w:hanging="360"/>
    </w:pPr>
  </w:style>
  <w:style w:type="paragraph" w:styleId="ListBullet">
    <w:name w:val="List Bullet"/>
    <w:basedOn w:val="List"/>
    <w:pPr>
      <w:numPr>
        <w:numId w:val="2"/>
      </w:numPr>
      <w:ind w:right="720"/>
    </w:pPr>
  </w:style>
  <w:style w:type="paragraph" w:styleId="ListNumber">
    <w:name w:val="List Number"/>
    <w:basedOn w:val="List"/>
    <w:pPr>
      <w:ind w:left="720" w:right="720"/>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pPr>
      <w:spacing w:after="240" w:line="720" w:lineRule="atLeast"/>
      <w:jc w:val="center"/>
    </w:pPr>
    <w:rPr>
      <w:caps/>
      <w:spacing w:val="65"/>
      <w:sz w:val="64"/>
    </w:rPr>
  </w:style>
  <w:style w:type="character" w:customStyle="1" w:styleId="Superscript">
    <w:name w:val="Superscript"/>
    <w:rPr>
      <w:vertAlign w:val="superscript"/>
    </w:rPr>
  </w:style>
  <w:style w:type="paragraph" w:customStyle="1" w:styleId="TOCBase">
    <w:name w:val="TOC Base"/>
    <w:basedOn w:val="Normal"/>
    <w:pPr>
      <w:tabs>
        <w:tab w:val="right" w:leader="dot" w:pos="5040"/>
      </w:tabs>
      <w:spacing w:after="240" w:line="240" w:lineRule="atLeast"/>
    </w:pPr>
  </w:style>
  <w:style w:type="paragraph" w:styleId="TableofFigures">
    <w:name w:val="table of figures"/>
    <w:basedOn w:val="TOCBase"/>
    <w:semiHidden/>
  </w:style>
  <w:style w:type="paragraph" w:styleId="TOC1">
    <w:name w:val="toc 1"/>
    <w:basedOn w:val="TOCBase"/>
    <w:semiHidden/>
  </w:style>
  <w:style w:type="paragraph" w:styleId="TOC2">
    <w:name w:val="toc 2"/>
    <w:basedOn w:val="TOCBase"/>
    <w:semiHidden/>
  </w:style>
  <w:style w:type="paragraph" w:styleId="TOC3">
    <w:name w:val="toc 3"/>
    <w:basedOn w:val="TOCBase"/>
    <w:semiHidden/>
    <w:rPr>
      <w:i/>
    </w:rPr>
  </w:style>
  <w:style w:type="paragraph" w:styleId="TOC4">
    <w:name w:val="toc 4"/>
    <w:basedOn w:val="TOCBase"/>
    <w:semiHidden/>
    <w:rPr>
      <w:i/>
    </w:rPr>
  </w:style>
  <w:style w:type="paragraph" w:styleId="TOC5">
    <w:name w:val="toc 5"/>
    <w:basedOn w:val="TOCBase"/>
    <w:semiHidden/>
    <w:rPr>
      <w:i/>
    </w:rPr>
  </w:style>
  <w:style w:type="paragraph" w:customStyle="1" w:styleId="SectionLabel">
    <w:name w:val="Section Label"/>
    <w:basedOn w:val="HeadingBase"/>
    <w:next w:val="BodyText"/>
    <w:pPr>
      <w:pBdr>
        <w:bottom w:val="single" w:sz="6" w:space="24" w:color="808080"/>
      </w:pBdr>
      <w:spacing w:after="720"/>
      <w:jc w:val="center"/>
    </w:pPr>
    <w:rPr>
      <w:caps/>
      <w:spacing w:val="80"/>
      <w:sz w:val="48"/>
    </w:rPr>
  </w:style>
  <w:style w:type="paragraph" w:customStyle="1" w:styleId="FooterFirst">
    <w:name w:val="Footer First"/>
    <w:basedOn w:val="Footer"/>
  </w:style>
  <w:style w:type="paragraph" w:customStyle="1" w:styleId="FooterEven">
    <w:name w:val="Footer Even"/>
    <w:basedOn w:val="Footer"/>
  </w:style>
  <w:style w:type="paragraph" w:customStyle="1" w:styleId="FooterOdd">
    <w:name w:val="Footer Odd"/>
    <w:basedOn w:val="Footer"/>
  </w:style>
  <w:style w:type="paragraph" w:customStyle="1" w:styleId="HeaderFirst">
    <w:name w:val="Header First"/>
    <w:basedOn w:val="Header"/>
  </w:style>
  <w:style w:type="paragraph" w:customStyle="1" w:styleId="HeaderEven">
    <w:name w:val="Header Even"/>
    <w:basedOn w:val="Header"/>
    <w:rPr>
      <w:i/>
      <w:spacing w:val="10"/>
      <w:sz w:val="16"/>
    </w:rPr>
  </w:style>
  <w:style w:type="paragraph" w:customStyle="1" w:styleId="HeaderOdd">
    <w:name w:val="Header Odd"/>
    <w:basedOn w:val="Header"/>
  </w:style>
  <w:style w:type="paragraph" w:customStyle="1" w:styleId="ChapterLabel">
    <w:name w:val="Chapter Label"/>
    <w:basedOn w:val="SectionLabel"/>
  </w:style>
  <w:style w:type="paragraph" w:customStyle="1" w:styleId="ChapterSubtitle">
    <w:name w:val="Chapter Subtitle"/>
    <w:basedOn w:val="Subtitle"/>
  </w:style>
  <w:style w:type="paragraph" w:styleId="Subtitle">
    <w:name w:val="Subtitle"/>
    <w:basedOn w:val="Title"/>
    <w:next w:val="BodyText"/>
    <w:qFormat/>
    <w:pPr>
      <w:spacing w:after="420"/>
    </w:pPr>
    <w:rPr>
      <w:spacing w:val="20"/>
      <w:sz w:val="22"/>
    </w:rPr>
  </w:style>
  <w:style w:type="paragraph" w:styleId="Title">
    <w:name w:val="Title"/>
    <w:basedOn w:val="HeadingBase"/>
    <w:next w:val="Subtitle"/>
    <w:qFormat/>
    <w:pPr>
      <w:spacing w:before="140" w:line="240" w:lineRule="auto"/>
      <w:jc w:val="center"/>
    </w:pPr>
    <w:rPr>
      <w:caps/>
      <w:spacing w:val="60"/>
      <w:sz w:val="44"/>
    </w:rPr>
  </w:style>
  <w:style w:type="paragraph" w:customStyle="1" w:styleId="ChapterTitle">
    <w:name w:val="Chapter Title"/>
    <w:basedOn w:val="Title"/>
  </w:style>
  <w:style w:type="paragraph" w:styleId="BodyTextIndent">
    <w:name w:val="Body Text Indent"/>
    <w:basedOn w:val="BodyText"/>
    <w:pPr>
      <w:ind w:left="3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Bullet2">
    <w:name w:val="List Bullet 2"/>
    <w:basedOn w:val="ListBullet"/>
    <w:pPr>
      <w:ind w:left="1080"/>
    </w:pPr>
  </w:style>
  <w:style w:type="paragraph" w:styleId="ListNumber4">
    <w:name w:val="List Number 4"/>
    <w:basedOn w:val="ListNumber"/>
    <w:pPr>
      <w:ind w:left="180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5">
    <w:name w:val="List 5"/>
    <w:basedOn w:val="List"/>
    <w:pPr>
      <w:ind w:left="1800"/>
    </w:pPr>
  </w:style>
  <w:style w:type="paragraph" w:styleId="List4">
    <w:name w:val="List 4"/>
    <w:basedOn w:val="List"/>
    <w:pPr>
      <w:ind w:left="1440"/>
    </w:pPr>
  </w:style>
  <w:style w:type="paragraph" w:styleId="List3">
    <w:name w:val="List 3"/>
    <w:basedOn w:val="List"/>
    <w:pPr>
      <w:ind w:left="1080"/>
    </w:pPr>
  </w:style>
  <w:style w:type="paragraph" w:styleId="List2">
    <w:name w:val="List 2"/>
    <w:basedOn w:val="List"/>
    <w:pPr>
      <w:ind w:left="720"/>
    </w:pPr>
  </w:style>
  <w:style w:type="character" w:styleId="Emphasis">
    <w:name w:val="Emphasis"/>
    <w:qFormat/>
    <w:rPr>
      <w:caps/>
      <w:sz w:val="18"/>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5">
    <w:name w:val="List Number 5"/>
    <w:basedOn w:val="ListNumber"/>
    <w:pPr>
      <w:ind w:left="2160"/>
    </w:pPr>
  </w:style>
  <w:style w:type="paragraph" w:styleId="ListContinue">
    <w:name w:val="List Continue"/>
    <w:basedOn w:val="List"/>
    <w:pPr>
      <w:ind w:left="720" w:right="720" w:firstLine="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NormalIndent">
    <w:name w:val="Normal Indent"/>
    <w:basedOn w:val="Normal"/>
    <w:pPr>
      <w:ind w:left="720"/>
    </w:pPr>
  </w:style>
  <w:style w:type="paragraph" w:customStyle="1" w:styleId="ReturnAddress">
    <w:name w:val="Return Address"/>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rPr>
      <w:i/>
      <w:spacing w:val="70"/>
    </w:r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style>
  <w:style w:type="paragraph" w:customStyle="1" w:styleId="PartLabel">
    <w:name w:val="Part Label"/>
    <w:basedOn w:val="SectionLabel"/>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styleId="ListBullet5">
    <w:name w:val="List Bullet 5"/>
    <w:basedOn w:val="ListBullet"/>
    <w:pPr>
      <w:ind w:left="2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0\Templates\1033\Elegan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 2000\Templates\1033\Elegant Report.dot</Template>
  <TotalTime>2</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Elegant Report</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subject/>
  <dc:creator>William L. Honig</dc:creator>
  <cp:keywords/>
  <dc:description/>
  <cp:lastModifiedBy>Walter Alcazar</cp:lastModifiedBy>
  <cp:revision>3</cp:revision>
  <cp:lastPrinted>1601-01-01T00:00:00Z</cp:lastPrinted>
  <dcterms:created xsi:type="dcterms:W3CDTF">2020-10-26T04:43:00Z</dcterms:created>
  <dcterms:modified xsi:type="dcterms:W3CDTF">2020-10-26T04:44:00Z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