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pPr>
    </w:p>
    <w:p>
      <w:pPr>
        <w:spacing w:after="40"/>
        <w:jc w:val="center"/>
      </w:pPr>
      <w:r>
        <w:rPr>
          <w:rFonts w:ascii="Arial" w:cs="Arial" w:eastAsia="Arial" w:hAnsi="Arial"/>
          <w:b/>
          <w:bCs/>
          <w:color w:val="0D1F30"/>
          <w:sz w:val="72"/>
          <w:szCs w:val="72"/>
        </w:rPr>
        <w:t xml:space="preserve">AUTO FIX DATA</w:t>
      </w:r>
    </w:p>
    <w:p>
      <w:pPr>
        <w:spacing w:after="240"/>
        <w:jc w:val="center"/>
      </w:pPr>
      <w:r>
        <w:rPr>
          <w:rFonts w:ascii="Arial" w:cs="Arial" w:eastAsia="Arial" w:hAnsi="Arial"/>
          <w:i/>
          <w:iCs/>
          <w:color w:val="F5C400"/>
          <w:sz w:val="28"/>
          <w:szCs w:val="28"/>
        </w:rPr>
        <w:t xml:space="preserve">autofixdata.com</w:t>
      </w:r>
    </w:p>
    <w:p>
      <w:pPr>
        <w:spacing w:after="100"/>
        <w:jc w:val="center"/>
      </w:pPr>
      <w:r>
        <w:rPr>
          <w:rFonts w:ascii="Arial" w:cs="Arial" w:eastAsia="Arial" w:hAnsi="Arial"/>
          <w:b/>
          <w:bCs/>
          <w:color w:val="444444"/>
          <w:sz w:val="44"/>
          <w:szCs w:val="44"/>
        </w:rPr>
        <w:t xml:space="preserve">WordPress Master Build Prompt</w:t>
      </w:r>
    </w:p>
    <w:p>
      <w:pPr>
        <w:spacing w:after="400"/>
        <w:jc w:val="center"/>
      </w:pPr>
      <w:r>
        <w:rPr>
          <w:rFonts w:ascii="Arial" w:cs="Arial" w:eastAsia="Arial" w:hAnsi="Arial"/>
          <w:color w:val="444444"/>
          <w:sz w:val="24"/>
          <w:szCs w:val="24"/>
        </w:rPr>
        <w:t xml:space="preserve">Complete site specification for developer + Elementor Pro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W w:type="dxa" w:w="14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Builder</w:t>
            </w:r>
          </w:p>
        </w:tc>
        <w:tc>
          <w:tcPr>
            <w:tcW w:type="dxa" w:w="14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Products</w:t>
            </w:r>
          </w:p>
        </w:tc>
        <w:tc>
          <w:tcPr>
            <w:tcW w:type="dxa" w:w="14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Markets</w:t>
            </w:r>
          </w:p>
        </w:tc>
        <w:tc>
          <w:tcPr>
            <w:tcW w:type="dxa" w:w="14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Pages</w:t>
            </w:r>
          </w:p>
        </w:tc>
        <w:tc>
          <w:tcPr>
            <w:tcW w:type="dxa" w:w="14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14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Elementor Pro</w:t>
            </w:r>
          </w:p>
        </w:tc>
        <w:tc>
          <w:tcPr>
            <w:tcW w:type="dxa" w:w="14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5 platforms</w:t>
            </w:r>
          </w:p>
        </w:tc>
        <w:tc>
          <w:tcPr>
            <w:tcW w:type="dxa" w:w="14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7 markets</w:t>
            </w:r>
          </w:p>
        </w:tc>
        <w:tc>
          <w:tcPr>
            <w:tcW w:type="dxa" w:w="14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15+ pages</w:t>
            </w:r>
          </w:p>
        </w:tc>
        <w:tc>
          <w:tcPr>
            <w:tcW w:type="dxa" w:w="14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SEO + Conversion</w:t>
            </w:r>
          </w:p>
        </w:tc>
      </w:tr>
    </w:tbl>
    <w:p>
      <w:pPr>
        <w:spacing w:after="4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Reseller products</w:t>
            </w:r>
          </w:p>
        </w:tc>
        <w:tc>
          <w:tcPr>
            <w:tcW w:type="dxa" w:w="36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markets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 AutoData · Haynes Pro · Mitchell1 · Identifix</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UK · US · FR · DE · ES · IT · PL · AR</w:t>
            </w:r>
          </w:p>
        </w:tc>
      </w:tr>
    </w:tbl>
    <w:p>
      <w:pPr>
        <w:spacing w:after="400"/>
      </w:pPr>
    </w:p>
    <w:p>
      <w:pPr>
        <w:jc w:val="center"/>
      </w:pPr>
      <w:r>
        <w:rPr>
          <w:rFonts w:ascii="Arial" w:cs="Arial" w:eastAsia="Arial" w:hAnsi="Arial"/>
          <w:i/>
          <w:iCs/>
          <w:color w:val="444444"/>
          <w:sz w:val="20"/>
          <w:szCs w:val="20"/>
        </w:rPr>
        <w:t xml:space="preserve">Generated 17 March 2026</w:t>
      </w:r>
    </w:p>
    <w:p>
      <w:pPr>
        <w:spacing w:after="0"/>
      </w:pPr>
      <w:r>
        <w:br w:type="page"/>
      </w:r>
    </w:p>
    <w:p>
      <w:pPr>
        <w:shd w:fill="0D1F30" w:val="clear"/>
        <w:spacing w:before="200" w:after="100"/>
      </w:pPr>
      <w:r>
        <w:rPr>
          <w:rFonts w:ascii="Arial" w:cs="Arial" w:eastAsia="Arial" w:hAnsi="Arial"/>
          <w:b/>
          <w:bCs/>
          <w:color w:val="FFFFFF"/>
          <w:sz w:val="20"/>
          <w:szCs w:val="20"/>
        </w:rPr>
        <w:t xml:space="preserve">  SECTION 1 — BRAND IDENTITY &amp; DESIGN SYSTEM  </w:t>
      </w:r>
    </w:p>
    <w:p>
      <w:pPr>
        <w:pStyle w:val="Heading1"/>
        <w:spacing w:before="280" w:after="160"/>
      </w:pPr>
      <w:r>
        <w:rPr>
          <w:rFonts w:ascii="Arial" w:cs="Arial" w:eastAsia="Arial" w:hAnsi="Arial"/>
          <w:b/>
          <w:bCs/>
          <w:color w:val="0D1F30"/>
          <w:sz w:val="36"/>
          <w:szCs w:val="36"/>
        </w:rPr>
        <w:t xml:space="preserve">1. Brand identity &amp; design system</w:t>
      </w:r>
    </w:p>
    <w:p>
      <w:pPr>
        <w:pStyle w:val="Heading2"/>
        <w:spacing w:before="220" w:after="120"/>
      </w:pPr>
      <w:r>
        <w:rPr>
          <w:rFonts w:ascii="Arial" w:cs="Arial" w:eastAsia="Arial" w:hAnsi="Arial"/>
          <w:b/>
          <w:bCs/>
          <w:color w:val="1A4A7A"/>
          <w:sz w:val="28"/>
          <w:szCs w:val="28"/>
        </w:rPr>
        <w:t xml:space="preserve">1.1 Logo specifications</w:t>
      </w:r>
    </w:p>
    <w:p>
      <w:pPr>
        <w:spacing w:after="100"/>
      </w:pPr>
      <w:r>
        <w:rPr>
          <w:rFonts w:ascii="Arial" w:cs="Arial" w:eastAsia="Arial" w:hAnsi="Arial"/>
          <w:b/>
          <w:bCs/>
          <w:color w:val="0D1F30"/>
          <w:sz w:val="20"/>
          <w:szCs w:val="20"/>
        </w:rPr>
        <w:t xml:space="preserve">Logo file: </w:t>
      </w:r>
      <w:r>
        <w:rPr>
          <w:rFonts w:ascii="Arial" w:cs="Arial" w:eastAsia="Arial" w:hAnsi="Arial"/>
          <w:color w:val="444444"/>
          <w:sz w:val="20"/>
          <w:szCs w:val="20"/>
        </w:rPr>
        <w:t xml:space="preserve">Upload /wp-content/themes/autofixdata/assets/img/logo.png (provided — yellow circle + Auto Fix Data wordmark)</w:t>
      </w:r>
    </w:p>
    <w:p>
      <w:pPr>
        <w:spacing w:after="100"/>
      </w:pPr>
      <w:r>
        <w:rPr>
          <w:rFonts w:ascii="Arial" w:cs="Arial" w:eastAsia="Arial" w:hAnsi="Arial"/>
          <w:b/>
          <w:bCs/>
          <w:color w:val="0D1F30"/>
          <w:sz w:val="20"/>
          <w:szCs w:val="20"/>
        </w:rPr>
        <w:t xml:space="preserve">Logo dimensions: </w:t>
      </w:r>
      <w:r>
        <w:rPr>
          <w:rFonts w:ascii="Arial" w:cs="Arial" w:eastAsia="Arial" w:hAnsi="Arial"/>
          <w:color w:val="444444"/>
          <w:sz w:val="20"/>
          <w:szCs w:val="20"/>
        </w:rPr>
        <w:t xml:space="preserve">Max height 48px in header — SVG format preferred for retina screens</w:t>
      </w:r>
    </w:p>
    <w:p>
      <w:pPr>
        <w:spacing w:after="100"/>
      </w:pPr>
      <w:r>
        <w:rPr>
          <w:rFonts w:ascii="Arial" w:cs="Arial" w:eastAsia="Arial" w:hAnsi="Arial"/>
          <w:b/>
          <w:bCs/>
          <w:color w:val="0D1F30"/>
          <w:sz w:val="20"/>
          <w:szCs w:val="20"/>
        </w:rPr>
        <w:t xml:space="preserve">Logo alt text: </w:t>
      </w:r>
      <w:r>
        <w:rPr>
          <w:rFonts w:ascii="Arial" w:cs="Arial" w:eastAsia="Arial" w:hAnsi="Arial"/>
          <w:color w:val="444444"/>
          <w:sz w:val="20"/>
          <w:szCs w:val="20"/>
        </w:rPr>
        <w:t xml:space="preserve">Auto Fix Data — Professional Workshop Repair Database</w:t>
      </w:r>
    </w:p>
    <w:p>
      <w:pPr>
        <w:spacing w:after="100"/>
      </w:pPr>
      <w:r>
        <w:rPr>
          <w:rFonts w:ascii="Arial" w:cs="Arial" w:eastAsia="Arial" w:hAnsi="Arial"/>
          <w:b/>
          <w:bCs/>
          <w:color w:val="0D1F30"/>
          <w:sz w:val="20"/>
          <w:szCs w:val="20"/>
        </w:rPr>
        <w:t xml:space="preserve">Favicon: </w:t>
      </w:r>
      <w:r>
        <w:rPr>
          <w:rFonts w:ascii="Arial" w:cs="Arial" w:eastAsia="Arial" w:hAnsi="Arial"/>
          <w:color w:val="444444"/>
          <w:sz w:val="20"/>
          <w:szCs w:val="20"/>
        </w:rPr>
        <w:t xml:space="preserve">Yellow circle 'A' icon — 32x32px and 192x192px for PWA</w:t>
      </w:r>
    </w:p>
    <w:p>
      <w:pPr>
        <w:spacing w:after="80"/>
      </w:pPr>
    </w:p>
    <w:p>
      <w:pPr>
        <w:pStyle w:val="Heading2"/>
        <w:spacing w:before="220" w:after="120"/>
      </w:pPr>
      <w:r>
        <w:rPr>
          <w:rFonts w:ascii="Arial" w:cs="Arial" w:eastAsia="Arial" w:hAnsi="Arial"/>
          <w:b/>
          <w:bCs/>
          <w:color w:val="1A4A7A"/>
          <w:sz w:val="28"/>
          <w:szCs w:val="28"/>
        </w:rPr>
        <w:t xml:space="preserve">1.2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Colour name</w:t>
            </w:r>
          </w:p>
        </w:tc>
        <w:tc>
          <w:tcPr>
            <w:tcW w:type="dxa" w:w="2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HEX</w:t>
            </w:r>
          </w:p>
        </w:tc>
        <w:tc>
          <w:tcPr>
            <w:tcW w:type="dxa" w:w="2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RGB</w:t>
            </w:r>
          </w:p>
        </w:tc>
        <w:tc>
          <w:tcPr>
            <w:tcW w:type="dxa" w:w="25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2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Primary Yellow</w:t>
            </w:r>
          </w:p>
        </w:tc>
        <w:tc>
          <w:tcPr>
            <w:tcW w:type="dxa" w:w="2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#F5C400</w:t>
            </w:r>
          </w:p>
        </w:tc>
        <w:tc>
          <w:tcPr>
            <w:tcW w:type="dxa" w:w="2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245, 196, 0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Logo accent, CTA buttons, highlights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444444"/>
                <w:sz w:val="19"/>
                <w:szCs w:val="19"/>
              </w:rPr>
              <w:t xml:space="preserve">Primary Black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#0D0D0D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13, 13, 13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Headers, body text, logo text</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Dark Navy</w:t>
            </w:r>
          </w:p>
        </w:tc>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#0D1F30</w:t>
            </w:r>
          </w:p>
        </w:tc>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13, 31, 48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Hero bg, dark sections, footer</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Professional Blue</w:t>
            </w:r>
          </w:p>
        </w:tc>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#1A4A7A</w:t>
            </w:r>
          </w:p>
        </w:tc>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26, 74, 122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Links, accents, section headers</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Light Blue</w:t>
            </w:r>
          </w:p>
        </w:tc>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#D5E8F4</w:t>
            </w:r>
          </w:p>
        </w:tc>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213, 232, 244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Card backgrounds, info boxes</w:t>
            </w:r>
          </w:p>
        </w:tc>
      </w:tr>
      <w:tr>
        <w:tc>
          <w:tcPr>
            <w:tcW w:type="dxa" w:w="2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Success Green</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#1A5A3A</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26, 90, 58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Trust badges, checkmarks, pricing ticks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Light Gray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#F5F5F5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245, 245, 245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Alternating section backgrounds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White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#FFFFFF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255, 255, 255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Cards, content areas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C400" w:sz="1"/>
              <w:left w:val="single" w:color="F5C400" w:sz="1"/>
              <w:bottom w:val="single" w:color="F5C400" w:sz="1"/>
              <w:right w:val="single" w:color="F5C400" w:sz="1"/>
            </w:tcBorders>
            <w:shd w:fill="FFFBE6" w:val="clear"/>
            <w:tcMar>
              <w:top w:type="dxa" w:w="100"/>
              <w:left w:type="dxa" w:w="160"/>
              <w:bottom w:type="dxa" w:w="100"/>
              <w:right w:type="dxa" w:w="160"/>
            </w:tcMar>
          </w:tcPr>
          <w:p>
            <w:r>
              <w:rPr>
                <w:rFonts w:ascii="Arial" w:cs="Arial" w:eastAsia="Arial" w:hAnsi="Arial"/>
                <w:color w:val="7A5F00"/>
                <w:sz w:val="19"/>
                <w:szCs w:val="19"/>
              </w:rPr>
              <w:t xml:space="preserve">DESIGN NOTE: The yellow (#F5C400) from the logo is the signature brand colour. Use it for all primary CTA buttons, important badges, hover underlines and accent elements. Never use it for body text — only for backgrounds and decorative elements with dark text on top.</w:t>
            </w:r>
          </w:p>
        </w:tc>
      </w:tr>
    </w:tbl>
    <w:p>
      <w:pPr>
        <w:spacing w:after="80"/>
      </w:pPr>
    </w:p>
    <w:p>
      <w:pPr>
        <w:pStyle w:val="Heading2"/>
        <w:spacing w:before="220" w:after="120"/>
      </w:pPr>
      <w:r>
        <w:rPr>
          <w:rFonts w:ascii="Arial" w:cs="Arial" w:eastAsia="Arial" w:hAnsi="Arial"/>
          <w:b/>
          <w:bCs/>
          <w:color w:val="1A4A7A"/>
          <w:sz w:val="28"/>
          <w:szCs w:val="28"/>
        </w:rPr>
        <w:t xml:space="preserve">1.3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60"/>
        <w:gridCol w:w="3000"/>
      </w:tblGrid>
      <w:tr>
        <w:tc>
          <w:tcPr>
            <w:tcW w:type="dxa" w:w="2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w:t>
            </w:r>
          </w:p>
        </w:tc>
        <w:tc>
          <w:tcPr>
            <w:tcW w:type="dxa" w:w="2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Font</w:t>
            </w:r>
          </w:p>
        </w:tc>
        <w:tc>
          <w:tcPr>
            <w:tcW w:type="dxa" w:w="18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Size / Weight</w:t>
            </w:r>
          </w:p>
        </w:tc>
        <w:tc>
          <w:tcPr>
            <w:tcW w:type="dxa" w:w="3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Colour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H1 — Page hero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Inter or Barlow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40–52px / 800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#0D0D0D or #FFFFFF on dark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H2 — Section titles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Inter or Barlow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28–36px / 700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#0D1F30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H3 — Card titles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Inter or Barlow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20–24px / 600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#0D1F30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Body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Inter or Open Sans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15–16px / 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#444444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Navigation links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Inter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14px / 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#0D1F30 / #F5C400 hover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Buttons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Inter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14px / 700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#0D0D0D on yellow / #FFF on dark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Footer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Inter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12–13px / 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#64748B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Code / DTC codes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JetBrains Mono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13px / 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#4A9EFF on dark bg</w:t>
            </w:r>
          </w:p>
        </w:tc>
      </w:tr>
    </w:tbl>
    <w:p>
      <w:pPr>
        <w:spacing w:after="80"/>
      </w:pPr>
    </w:p>
    <w:p>
      <w:pPr>
        <w:spacing w:after="100"/>
      </w:pPr>
      <w:r>
        <w:rPr>
          <w:rFonts w:ascii="Arial" w:cs="Arial" w:eastAsia="Arial" w:hAnsi="Arial"/>
          <w:b/>
          <w:bCs/>
          <w:color w:val="1A4A7A"/>
          <w:sz w:val="20"/>
          <w:szCs w:val="20"/>
        </w:rPr>
        <w:t xml:space="preserve">Google Fonts import (add to theme): </w:t>
      </w:r>
    </w:p>
    <w:p>
      <w:pPr>
        <w:shd w:fill="1E3A5F" w:val="clear"/>
        <w:spacing w:before="60" w:after="60"/>
        <w:ind w:left="360"/>
      </w:pPr>
      <w:r>
        <w:rPr>
          <w:rFonts w:ascii="Courier New" w:cs="Courier New" w:eastAsia="Courier New" w:hAnsi="Courier New"/>
          <w:color w:val="4A9EFF"/>
          <w:sz w:val="18"/>
          <w:szCs w:val="18"/>
        </w:rPr>
        <w:t xml:space="preserve">@import url('https://fonts.googleapis.com/css2?family=Inter:wght@400;500;600;700;800&amp;family=JetBrains+Mono:wght@400;500&amp;display=swap');</w:t>
      </w:r>
    </w:p>
    <w:p>
      <w:pPr>
        <w:spacing w:after="80"/>
      </w:pPr>
    </w:p>
    <w:p>
      <w:pPr>
        <w:pStyle w:val="Heading2"/>
        <w:spacing w:before="220" w:after="120"/>
      </w:pPr>
      <w:r>
        <w:rPr>
          <w:rFonts w:ascii="Arial" w:cs="Arial" w:eastAsia="Arial" w:hAnsi="Arial"/>
          <w:b/>
          <w:bCs/>
          <w:color w:val="1A4A7A"/>
          <w:sz w:val="28"/>
          <w:szCs w:val="28"/>
        </w:rPr>
        <w:t xml:space="preserve">1.4 Spacing &amp; layout system</w:t>
      </w:r>
    </w:p>
    <w:p>
      <w:pPr>
        <w:pStyle w:val="ListParagraph"/>
        <w:numPr>
          <w:ilvl w:val="0"/>
          <w:numId w:val="2"/>
        </w:numPr>
        <w:spacing w:after="80"/>
      </w:pPr>
      <w:r>
        <w:rPr>
          <w:rFonts w:ascii="Arial" w:cs="Arial" w:eastAsia="Arial" w:hAnsi="Arial"/>
          <w:color w:val="444444"/>
          <w:sz w:val="20"/>
          <w:szCs w:val="20"/>
        </w:rPr>
        <w:t xml:space="preserve">Max content width: 1200px centred — use .container class</w:t>
      </w:r>
    </w:p>
    <w:p>
      <w:pPr>
        <w:pStyle w:val="ListParagraph"/>
        <w:numPr>
          <w:ilvl w:val="0"/>
          <w:numId w:val="2"/>
        </w:numPr>
        <w:spacing w:after="80"/>
      </w:pPr>
      <w:r>
        <w:rPr>
          <w:rFonts w:ascii="Arial" w:cs="Arial" w:eastAsia="Arial" w:hAnsi="Arial"/>
          <w:color w:val="444444"/>
          <w:sz w:val="20"/>
          <w:szCs w:val="20"/>
        </w:rPr>
        <w:t xml:space="preserve">Section padding: 80px top/bottom on desktop, 48px on mobile</w:t>
      </w:r>
    </w:p>
    <w:p>
      <w:pPr>
        <w:pStyle w:val="ListParagraph"/>
        <w:numPr>
          <w:ilvl w:val="0"/>
          <w:numId w:val="2"/>
        </w:numPr>
        <w:spacing w:after="80"/>
      </w:pPr>
      <w:r>
        <w:rPr>
          <w:rFonts w:ascii="Arial" w:cs="Arial" w:eastAsia="Arial" w:hAnsi="Arial"/>
          <w:color w:val="444444"/>
          <w:sz w:val="20"/>
          <w:szCs w:val="20"/>
        </w:rPr>
        <w:t xml:space="preserve">Card padding: 24px internal, 16px gap between cards</w:t>
      </w:r>
    </w:p>
    <w:p>
      <w:pPr>
        <w:pStyle w:val="ListParagraph"/>
        <w:numPr>
          <w:ilvl w:val="0"/>
          <w:numId w:val="2"/>
        </w:numPr>
        <w:spacing w:after="80"/>
      </w:pPr>
      <w:r>
        <w:rPr>
          <w:rFonts w:ascii="Arial" w:cs="Arial" w:eastAsia="Arial" w:hAnsi="Arial"/>
          <w:color w:val="444444"/>
          <w:sz w:val="20"/>
          <w:szCs w:val="20"/>
        </w:rPr>
        <w:t xml:space="preserve">Border radius: 10px cards, 8px buttons, 6px badges/pills</w:t>
      </w:r>
    </w:p>
    <w:p>
      <w:pPr>
        <w:pStyle w:val="ListParagraph"/>
        <w:numPr>
          <w:ilvl w:val="0"/>
          <w:numId w:val="2"/>
        </w:numPr>
        <w:spacing w:after="80"/>
      </w:pPr>
      <w:r>
        <w:rPr>
          <w:rFonts w:ascii="Arial" w:cs="Arial" w:eastAsia="Arial" w:hAnsi="Arial"/>
          <w:color w:val="444444"/>
          <w:sz w:val="20"/>
          <w:szCs w:val="20"/>
        </w:rPr>
        <w:t xml:space="preserve">Grid system: 12-column — use CSS Grid or Elementor columns</w:t>
      </w:r>
    </w:p>
    <w:p>
      <w:pPr>
        <w:pStyle w:val="ListParagraph"/>
        <w:numPr>
          <w:ilvl w:val="0"/>
          <w:numId w:val="2"/>
        </w:numPr>
        <w:spacing w:after="80"/>
      </w:pPr>
      <w:r>
        <w:rPr>
          <w:rFonts w:ascii="Arial" w:cs="Arial" w:eastAsia="Arial" w:hAnsi="Arial"/>
          <w:color w:val="444444"/>
          <w:sz w:val="20"/>
          <w:szCs w:val="20"/>
        </w:rPr>
        <w:t xml:space="preserve">Mobile breakpoint: 768px — all grids collapse to 1 column below this</w:t>
      </w:r>
    </w:p>
    <w:p>
      <w:pPr>
        <w:spacing w:after="80"/>
      </w:pPr>
    </w:p>
    <w:p>
      <w:pPr>
        <w:pStyle w:val="Heading2"/>
        <w:spacing w:before="220" w:after="120"/>
      </w:pPr>
      <w:r>
        <w:rPr>
          <w:rFonts w:ascii="Arial" w:cs="Arial" w:eastAsia="Arial" w:hAnsi="Arial"/>
          <w:b/>
          <w:bCs/>
          <w:color w:val="1A4A7A"/>
          <w:sz w:val="28"/>
          <w:szCs w:val="28"/>
        </w:rPr>
        <w:t xml:space="preserve">1.5 Button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Button type</w:t>
            </w:r>
          </w:p>
        </w:tc>
        <w:tc>
          <w:tcPr>
            <w:tcW w:type="dxa" w:w="22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Background</w:t>
            </w:r>
          </w:p>
        </w:tc>
        <w:tc>
          <w:tcPr>
            <w:tcW w:type="dxa" w:w="22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Text colour</w:t>
            </w:r>
          </w:p>
        </w:tc>
        <w:tc>
          <w:tcPr>
            <w:tcW w:type="dxa" w:w="25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Primary CTA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#F5C400 (yellow)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#0D0D0D (black)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 Trial, Start Now — hero &amp; pricing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Secondary CTA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Transparent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#0D1F30 + border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Sign In, See Plans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Dark 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#0D1F30 (navy)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#FFFFFF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Contact, Learn More on dark sections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Danger / 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#8B1A1A (red)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#FFFFFF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Delete, urgent actions</w:t>
            </w:r>
          </w:p>
        </w:tc>
      </w:tr>
    </w:tbl>
    <w:p>
      <w:pPr>
        <w:spacing w:after="0"/>
      </w:pPr>
      <w:r>
        <w:br w:type="page"/>
      </w:r>
    </w:p>
    <w:p>
      <w:pPr>
        <w:shd w:fill="0D1F30" w:val="clear"/>
        <w:spacing w:before="200" w:after="100"/>
      </w:pPr>
      <w:r>
        <w:rPr>
          <w:rFonts w:ascii="Arial" w:cs="Arial" w:eastAsia="Arial" w:hAnsi="Arial"/>
          <w:b/>
          <w:bCs/>
          <w:color w:val="FFFFFF"/>
          <w:sz w:val="20"/>
          <w:szCs w:val="20"/>
        </w:rPr>
        <w:t xml:space="preserve">  SECTION 2 — WORDPRESS SETUP &amp; PLUGINS  </w:t>
      </w:r>
    </w:p>
    <w:p>
      <w:pPr>
        <w:pStyle w:val="Heading1"/>
        <w:spacing w:before="280" w:after="160"/>
      </w:pPr>
      <w:r>
        <w:rPr>
          <w:rFonts w:ascii="Arial" w:cs="Arial" w:eastAsia="Arial" w:hAnsi="Arial"/>
          <w:b/>
          <w:bCs/>
          <w:color w:val="0D1F30"/>
          <w:sz w:val="36"/>
          <w:szCs w:val="36"/>
        </w:rPr>
        <w:t xml:space="preserve">2. WordPress technical setup</w:t>
      </w:r>
    </w:p>
    <w:p>
      <w:pPr>
        <w:pStyle w:val="Heading2"/>
        <w:spacing w:before="220" w:after="120"/>
      </w:pPr>
      <w:r>
        <w:rPr>
          <w:rFonts w:ascii="Arial" w:cs="Arial" w:eastAsia="Arial" w:hAnsi="Arial"/>
          <w:b/>
          <w:bCs/>
          <w:color w:val="1A4A7A"/>
          <w:sz w:val="28"/>
          <w:szCs w:val="28"/>
        </w:rPr>
        <w:t xml:space="preserve">2.1 Hosting requirements</w:t>
      </w:r>
    </w:p>
    <w:p>
      <w:pPr>
        <w:pStyle w:val="ListParagraph"/>
        <w:numPr>
          <w:ilvl w:val="0"/>
          <w:numId w:val="2"/>
        </w:numPr>
        <w:spacing w:after="80"/>
      </w:pPr>
      <w:r>
        <w:rPr>
          <w:rFonts w:ascii="Arial" w:cs="Arial" w:eastAsia="Arial" w:hAnsi="Arial"/>
          <w:color w:val="444444"/>
          <w:sz w:val="20"/>
          <w:szCs w:val="20"/>
        </w:rPr>
        <w:t xml:space="preserve">PHP 8.1 or higher</w:t>
      </w:r>
    </w:p>
    <w:p>
      <w:pPr>
        <w:pStyle w:val="ListParagraph"/>
        <w:numPr>
          <w:ilvl w:val="0"/>
          <w:numId w:val="2"/>
        </w:numPr>
        <w:spacing w:after="80"/>
      </w:pPr>
      <w:r>
        <w:rPr>
          <w:rFonts w:ascii="Arial" w:cs="Arial" w:eastAsia="Arial" w:hAnsi="Arial"/>
          <w:color w:val="444444"/>
          <w:sz w:val="20"/>
          <w:szCs w:val="20"/>
        </w:rPr>
        <w:t xml:space="preserve">MySQL 8.0 or MariaDB 10.4+</w:t>
      </w:r>
    </w:p>
    <w:p>
      <w:pPr>
        <w:pStyle w:val="ListParagraph"/>
        <w:numPr>
          <w:ilvl w:val="0"/>
          <w:numId w:val="2"/>
        </w:numPr>
        <w:spacing w:after="80"/>
      </w:pPr>
      <w:r>
        <w:rPr>
          <w:rFonts w:ascii="Arial" w:cs="Arial" w:eastAsia="Arial" w:hAnsi="Arial"/>
          <w:color w:val="444444"/>
          <w:sz w:val="20"/>
          <w:szCs w:val="20"/>
        </w:rPr>
        <w:t xml:space="preserve">512MB RAM minimum — 1GB+ recommended</w:t>
      </w:r>
    </w:p>
    <w:p>
      <w:pPr>
        <w:pStyle w:val="ListParagraph"/>
        <w:numPr>
          <w:ilvl w:val="0"/>
          <w:numId w:val="2"/>
        </w:numPr>
        <w:spacing w:after="80"/>
      </w:pPr>
      <w:r>
        <w:rPr>
          <w:rFonts w:ascii="Arial" w:cs="Arial" w:eastAsia="Arial" w:hAnsi="Arial"/>
          <w:color w:val="444444"/>
          <w:sz w:val="20"/>
          <w:szCs w:val="20"/>
        </w:rPr>
        <w:t xml:space="preserve">SSL certificate active (HTTPS) — required for SEO</w:t>
      </w:r>
    </w:p>
    <w:p>
      <w:pPr>
        <w:pStyle w:val="ListParagraph"/>
        <w:numPr>
          <w:ilvl w:val="0"/>
          <w:numId w:val="2"/>
        </w:numPr>
        <w:spacing w:after="80"/>
      </w:pPr>
      <w:r>
        <w:rPr>
          <w:rFonts w:ascii="Arial" w:cs="Arial" w:eastAsia="Arial" w:hAnsi="Arial"/>
          <w:color w:val="444444"/>
          <w:sz w:val="20"/>
          <w:szCs w:val="20"/>
        </w:rPr>
        <w:t xml:space="preserve">Server: Apache or Nginx with mod_rewrite enabled</w:t>
      </w:r>
    </w:p>
    <w:p>
      <w:pPr>
        <w:pStyle w:val="ListParagraph"/>
        <w:numPr>
          <w:ilvl w:val="0"/>
          <w:numId w:val="2"/>
        </w:numPr>
        <w:spacing w:after="80"/>
      </w:pPr>
      <w:r>
        <w:rPr>
          <w:rFonts w:ascii="Arial" w:cs="Arial" w:eastAsia="Arial" w:hAnsi="Arial"/>
          <w:color w:val="444444"/>
          <w:sz w:val="20"/>
          <w:szCs w:val="20"/>
        </w:rPr>
        <w:t xml:space="preserve">CDN: Cloudflare (free tier) — add immediately after launch</w:t>
      </w:r>
    </w:p>
    <w:p>
      <w:pPr>
        <w:spacing w:after="80"/>
      </w:pPr>
    </w:p>
    <w:p>
      <w:pPr>
        <w:pStyle w:val="Heading2"/>
        <w:spacing w:before="220" w:after="120"/>
      </w:pPr>
      <w:r>
        <w:rPr>
          <w:rFonts w:ascii="Arial" w:cs="Arial" w:eastAsia="Arial" w:hAnsi="Arial"/>
          <w:b/>
          <w:bCs/>
          <w:color w:val="1A4A7A"/>
          <w:sz w:val="28"/>
          <w:szCs w:val="28"/>
        </w:rPr>
        <w:t xml:space="preserve">2.2 WordPress core settings</w:t>
      </w:r>
    </w:p>
    <w:p>
      <w:pPr>
        <w:pStyle w:val="ListParagraph"/>
        <w:numPr>
          <w:ilvl w:val="0"/>
          <w:numId w:val="3"/>
        </w:numPr>
        <w:spacing w:after="80"/>
      </w:pPr>
      <w:r>
        <w:rPr>
          <w:rFonts w:ascii="Arial" w:cs="Arial" w:eastAsia="Arial" w:hAnsi="Arial"/>
          <w:color w:val="444444"/>
          <w:sz w:val="20"/>
          <w:szCs w:val="20"/>
        </w:rPr>
        <w:t xml:space="preserve">Install WordPress latest version (6.5+)</w:t>
      </w:r>
    </w:p>
    <w:p>
      <w:pPr>
        <w:pStyle w:val="ListParagraph"/>
        <w:numPr>
          <w:ilvl w:val="0"/>
          <w:numId w:val="3"/>
        </w:numPr>
        <w:spacing w:after="80"/>
      </w:pPr>
      <w:r>
        <w:rPr>
          <w:rFonts w:ascii="Arial" w:cs="Arial" w:eastAsia="Arial" w:hAnsi="Arial"/>
          <w:color w:val="444444"/>
          <w:sz w:val="20"/>
          <w:szCs w:val="20"/>
        </w:rPr>
        <w:t xml:space="preserve">Settings &gt; General: Site title = 'Auto Fix Data | Professional Workshop Database'</w:t>
      </w:r>
    </w:p>
    <w:p>
      <w:pPr>
        <w:pStyle w:val="ListParagraph"/>
        <w:numPr>
          <w:ilvl w:val="0"/>
          <w:numId w:val="3"/>
        </w:numPr>
        <w:spacing w:after="80"/>
      </w:pPr>
      <w:r>
        <w:rPr>
          <w:rFonts w:ascii="Arial" w:cs="Arial" w:eastAsia="Arial" w:hAnsi="Arial"/>
          <w:color w:val="444444"/>
          <w:sz w:val="20"/>
          <w:szCs w:val="20"/>
        </w:rPr>
        <w:t xml:space="preserve">Settings &gt; General: Tagline = 'OEM Repair Data for Professional Workshops — 150M+ Vehicles'</w:t>
      </w:r>
    </w:p>
    <w:p>
      <w:pPr>
        <w:pStyle w:val="ListParagraph"/>
        <w:numPr>
          <w:ilvl w:val="0"/>
          <w:numId w:val="3"/>
        </w:numPr>
        <w:spacing w:after="80"/>
      </w:pPr>
      <w:r>
        <w:rPr>
          <w:rFonts w:ascii="Arial" w:cs="Arial" w:eastAsia="Arial" w:hAnsi="Arial"/>
          <w:color w:val="444444"/>
          <w:sz w:val="20"/>
          <w:szCs w:val="20"/>
        </w:rPr>
        <w:t xml:space="preserve">Settings &gt; Reading: Set homepage to static page 'Home'</w:t>
      </w:r>
    </w:p>
    <w:p>
      <w:pPr>
        <w:pStyle w:val="ListParagraph"/>
        <w:numPr>
          <w:ilvl w:val="0"/>
          <w:numId w:val="3"/>
        </w:numPr>
        <w:spacing w:after="80"/>
      </w:pPr>
      <w:r>
        <w:rPr>
          <w:rFonts w:ascii="Arial" w:cs="Arial" w:eastAsia="Arial" w:hAnsi="Arial"/>
          <w:color w:val="444444"/>
          <w:sz w:val="20"/>
          <w:szCs w:val="20"/>
        </w:rPr>
        <w:t xml:space="preserve">Settings &gt; Permalinks: Choose 'Post name' (/%postname%/) — critical for SEO</w:t>
      </w:r>
    </w:p>
    <w:p>
      <w:pPr>
        <w:pStyle w:val="ListParagraph"/>
        <w:numPr>
          <w:ilvl w:val="0"/>
          <w:numId w:val="3"/>
        </w:numPr>
        <w:spacing w:after="80"/>
      </w:pPr>
      <w:r>
        <w:rPr>
          <w:rFonts w:ascii="Arial" w:cs="Arial" w:eastAsia="Arial" w:hAnsi="Arial"/>
          <w:color w:val="444444"/>
          <w:sz w:val="20"/>
          <w:szCs w:val="20"/>
        </w:rPr>
        <w:t xml:space="preserve">Settings &gt; Discussion: Disable comments site-wide (not needed for B2B)</w:t>
      </w:r>
    </w:p>
    <w:p>
      <w:pPr>
        <w:pStyle w:val="ListParagraph"/>
        <w:numPr>
          <w:ilvl w:val="0"/>
          <w:numId w:val="3"/>
        </w:numPr>
        <w:spacing w:after="80"/>
      </w:pPr>
      <w:r>
        <w:rPr>
          <w:rFonts w:ascii="Arial" w:cs="Arial" w:eastAsia="Arial" w:hAnsi="Arial"/>
          <w:color w:val="444444"/>
          <w:sz w:val="20"/>
          <w:szCs w:val="20"/>
        </w:rPr>
        <w:t xml:space="preserve">Users: Create editor role for content team — never use admin for content</w:t>
      </w:r>
    </w:p>
    <w:p>
      <w:pPr>
        <w:spacing w:after="80"/>
      </w:pPr>
    </w:p>
    <w:p>
      <w:pPr>
        <w:pStyle w:val="Heading2"/>
        <w:spacing w:before="220" w:after="120"/>
      </w:pPr>
      <w:r>
        <w:rPr>
          <w:rFonts w:ascii="Arial" w:cs="Arial" w:eastAsia="Arial" w:hAnsi="Arial"/>
          <w:b/>
          <w:bCs/>
          <w:color w:val="1A4A7A"/>
          <w:sz w:val="28"/>
          <w:szCs w:val="28"/>
        </w:rPr>
        <w:t xml:space="preserve">2.3 Theme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C400" w:sz="1"/>
              <w:left w:val="single" w:color="F5C400" w:sz="1"/>
              <w:bottom w:val="single" w:color="F5C400" w:sz="1"/>
              <w:right w:val="single" w:color="F5C400" w:sz="1"/>
            </w:tcBorders>
            <w:shd w:fill="FFFBE6" w:val="clear"/>
            <w:tcMar>
              <w:top w:type="dxa" w:w="100"/>
              <w:left w:type="dxa" w:w="160"/>
              <w:bottom w:type="dxa" w:w="100"/>
              <w:right w:type="dxa" w:w="160"/>
            </w:tcMar>
          </w:tcPr>
          <w:p>
            <w:r>
              <w:rPr>
                <w:rFonts w:ascii="Arial" w:cs="Arial" w:eastAsia="Arial" w:hAnsi="Arial"/>
                <w:color w:val="7A5F00"/>
                <w:sz w:val="19"/>
                <w:szCs w:val="19"/>
              </w:rPr>
              <w:t xml:space="preserve">RECOMMENDED: Use 'Hello Elementor' as the base theme — it is the lightest, fastest WordPress theme built specifically for Elementor Pro. It loads in under 0.5KB and lets Elementor control 100% of the design. This is the professional developer standard.</w:t>
            </w:r>
          </w:p>
        </w:tc>
      </w:tr>
    </w:tbl>
    <w:p>
      <w:pPr>
        <w:spacing w:after="80"/>
      </w:pPr>
    </w:p>
    <w:p>
      <w:pPr>
        <w:pStyle w:val="ListParagraph"/>
        <w:numPr>
          <w:ilvl w:val="0"/>
          <w:numId w:val="3"/>
        </w:numPr>
        <w:spacing w:after="80"/>
      </w:pPr>
      <w:r>
        <w:rPr>
          <w:rFonts w:ascii="Arial" w:cs="Arial" w:eastAsia="Arial" w:hAnsi="Arial"/>
          <w:color w:val="444444"/>
          <w:sz w:val="20"/>
          <w:szCs w:val="20"/>
        </w:rPr>
        <w:t xml:space="preserve">Install theme: Hello Elementor (free — official Elementor theme)</w:t>
      </w:r>
    </w:p>
    <w:p>
      <w:pPr>
        <w:pStyle w:val="ListParagraph"/>
        <w:numPr>
          <w:ilvl w:val="0"/>
          <w:numId w:val="3"/>
        </w:numPr>
        <w:spacing w:after="80"/>
      </w:pPr>
      <w:r>
        <w:rPr>
          <w:rFonts w:ascii="Arial" w:cs="Arial" w:eastAsia="Arial" w:hAnsi="Arial"/>
          <w:color w:val="444444"/>
          <w:sz w:val="20"/>
          <w:szCs w:val="20"/>
        </w:rPr>
        <w:t xml:space="preserve">Activate Hello Elementor</w:t>
      </w:r>
    </w:p>
    <w:p>
      <w:pPr>
        <w:pStyle w:val="ListParagraph"/>
        <w:numPr>
          <w:ilvl w:val="0"/>
          <w:numId w:val="3"/>
        </w:numPr>
        <w:spacing w:after="80"/>
      </w:pPr>
      <w:r>
        <w:rPr>
          <w:rFonts w:ascii="Arial" w:cs="Arial" w:eastAsia="Arial" w:hAnsi="Arial"/>
          <w:color w:val="444444"/>
          <w:sz w:val="20"/>
          <w:szCs w:val="20"/>
        </w:rPr>
        <w:t xml:space="preserve">Install Elementor Pro (licence required — elementor.com)</w:t>
      </w:r>
    </w:p>
    <w:p>
      <w:pPr>
        <w:pStyle w:val="ListParagraph"/>
        <w:numPr>
          <w:ilvl w:val="0"/>
          <w:numId w:val="3"/>
        </w:numPr>
        <w:spacing w:after="80"/>
      </w:pPr>
      <w:r>
        <w:rPr>
          <w:rFonts w:ascii="Arial" w:cs="Arial" w:eastAsia="Arial" w:hAnsi="Arial"/>
          <w:color w:val="444444"/>
          <w:sz w:val="20"/>
          <w:szCs w:val="20"/>
        </w:rPr>
        <w:t xml:space="preserve">Go to Elementor &gt; Settings &gt; Experiments — enable Flexbox Container</w:t>
      </w:r>
    </w:p>
    <w:p>
      <w:pPr>
        <w:pStyle w:val="ListParagraph"/>
        <w:numPr>
          <w:ilvl w:val="0"/>
          <w:numId w:val="3"/>
        </w:numPr>
        <w:spacing w:after="80"/>
      </w:pPr>
      <w:r>
        <w:rPr>
          <w:rFonts w:ascii="Arial" w:cs="Arial" w:eastAsia="Arial" w:hAnsi="Arial"/>
          <w:color w:val="444444"/>
          <w:sz w:val="20"/>
          <w:szCs w:val="20"/>
        </w:rPr>
        <w:t xml:space="preserve">Go to Elementor &gt; Settings &gt; General — set default colours to brand palette</w:t>
      </w:r>
    </w:p>
    <w:p>
      <w:pPr>
        <w:pStyle w:val="ListParagraph"/>
        <w:numPr>
          <w:ilvl w:val="0"/>
          <w:numId w:val="3"/>
        </w:numPr>
        <w:spacing w:after="80"/>
      </w:pPr>
      <w:r>
        <w:rPr>
          <w:rFonts w:ascii="Arial" w:cs="Arial" w:eastAsia="Arial" w:hAnsi="Arial"/>
          <w:color w:val="444444"/>
          <w:sz w:val="20"/>
          <w:szCs w:val="20"/>
        </w:rPr>
        <w:t xml:space="preserve">Go to Elementor &gt; Settings &gt; Lightbox — disable (not needed)</w:t>
      </w:r>
    </w:p>
    <w:p>
      <w:pPr>
        <w:spacing w:after="80"/>
      </w:pPr>
    </w:p>
    <w:p>
      <w:pPr>
        <w:pStyle w:val="Heading2"/>
        <w:spacing w:before="220" w:after="120"/>
      </w:pPr>
      <w:r>
        <w:rPr>
          <w:rFonts w:ascii="Arial" w:cs="Arial" w:eastAsia="Arial" w:hAnsi="Arial"/>
          <w:b/>
          <w:bCs/>
          <w:color w:val="1A4A7A"/>
          <w:sz w:val="28"/>
          <w:szCs w:val="28"/>
        </w:rPr>
        <w:t xml:space="preserve">2.4 Essential plugins — install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60"/>
        <w:gridCol w:w="3500"/>
      </w:tblGrid>
      <w:tr>
        <w:tc>
          <w:tcPr>
            <w:tcW w:type="dxa" w:w="2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Plugin</w:t>
            </w:r>
          </w:p>
        </w:tc>
        <w:tc>
          <w:tcPr>
            <w:tcW w:type="dxa" w:w="1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18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3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2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Elementor Pro</w:t>
            </w:r>
          </w:p>
        </w:tc>
        <w:tc>
          <w:tcPr>
            <w:tcW w:type="dxa" w:w="1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Paid</w:t>
            </w:r>
          </w:p>
        </w:tc>
        <w:tc>
          <w:tcPr>
            <w:tcW w:type="dxa" w:w="18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Page builder — all design work done here</w:t>
            </w:r>
          </w:p>
        </w:tc>
      </w:tr>
      <w:tr>
        <w:tc>
          <w:tcPr>
            <w:tcW w:type="dxa" w:w="2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SEO Pro</w:t>
            </w:r>
          </w:p>
        </w:tc>
        <w:tc>
          <w:tcPr>
            <w:tcW w:type="dxa" w:w="1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Paid</w:t>
            </w:r>
          </w:p>
        </w:tc>
        <w:tc>
          <w:tcPr>
            <w:tcW w:type="dxa" w:w="18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SEO titles, meta, schema, sitemaps, hreflang</w:t>
            </w:r>
          </w:p>
        </w:tc>
      </w:tr>
      <w:tr>
        <w:tc>
          <w:tcPr>
            <w:tcW w:type="dxa" w:w="2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WP Rocket</w:t>
            </w:r>
          </w:p>
        </w:tc>
        <w:tc>
          <w:tcPr>
            <w:tcW w:type="dxa" w:w="1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Paid</w:t>
            </w:r>
          </w:p>
        </w:tc>
        <w:tc>
          <w:tcPr>
            <w:tcW w:type="dxa" w:w="18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Caching, minification, Core Web Vitals</w:t>
            </w:r>
          </w:p>
        </w:tc>
      </w:tr>
      <w:tr>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Polylang Pro</w:t>
            </w:r>
          </w:p>
        </w:tc>
        <w:tc>
          <w:tcPr>
            <w:tcW w:type="dxa" w:w="1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Paid</w:t>
            </w:r>
          </w:p>
        </w:tc>
        <w:tc>
          <w:tcPr>
            <w:tcW w:type="dxa" w:w="18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7-language support with hreflang tags</w:t>
            </w:r>
          </w:p>
        </w:tc>
      </w:tr>
      <w:tr>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WooCommerce</w:t>
            </w:r>
          </w:p>
        </w:tc>
        <w:tc>
          <w:tcPr>
            <w:tcW w:type="dxa" w:w="1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w:t>
            </w:r>
          </w:p>
        </w:tc>
        <w:tc>
          <w:tcPr>
            <w:tcW w:type="dxa" w:w="18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Subscription sales + payment gateway</w:t>
            </w:r>
          </w:p>
        </w:tc>
      </w:tr>
      <w:tr>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WooCommerce Subscriptions</w:t>
            </w:r>
          </w:p>
        </w:tc>
        <w:tc>
          <w:tcPr>
            <w:tcW w:type="dxa" w:w="1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Paid</w:t>
            </w:r>
          </w:p>
        </w:tc>
        <w:tc>
          <w:tcPr>
            <w:tcW w:type="dxa" w:w="18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Recurring billing for workshop plans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WP Forms Pro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Contact, demo request, onboarding forms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Smush Pro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Image compression — critical for page speed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Cloudflare (official)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CDN + firewall + DNS management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Wordfence Security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Firewall, malware scanner, login protection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UpdraftPlus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Automated daily backups to cloud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Gravity Forms or WPForms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Advanced forms — trial signup, fleet contact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Google Site Kit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GA4 + Search Console in WP dashboard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Redirection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301 redirects management — launch critical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TablePress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Comparison tables on product pages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C400" w:sz="1"/>
              <w:left w:val="single" w:color="F5C400" w:sz="1"/>
              <w:bottom w:val="single" w:color="F5C400" w:sz="1"/>
              <w:right w:val="single" w:color="F5C400" w:sz="1"/>
            </w:tcBorders>
            <w:shd w:fill="FFFBE6" w:val="clear"/>
            <w:tcMar>
              <w:top w:type="dxa" w:w="100"/>
              <w:left w:type="dxa" w:w="160"/>
              <w:bottom w:type="dxa" w:w="100"/>
              <w:right w:type="dxa" w:w="160"/>
            </w:tcMar>
          </w:tcPr>
          <w:p>
            <w:r>
              <w:rPr>
                <w:rFonts w:ascii="Arial" w:cs="Arial" w:eastAsia="Arial" w:hAnsi="Arial"/>
                <w:color w:val="7A5F00"/>
                <w:sz w:val="19"/>
                <w:szCs w:val="19"/>
              </w:rPr>
              <w:t xml:space="preserve">IMPORTANT: Do NOT install more than these plugins. Every additional plugin adds load time. The goal is under 15 active plugins total. Never install two plugins that do the same job (e.g. do not use both Yoast SEO and Rank Math — choose one).</w:t>
            </w:r>
          </w:p>
        </w:tc>
      </w:tr>
    </w:tbl>
    <w:p>
      <w:pPr>
        <w:spacing w:after="0"/>
      </w:pPr>
      <w:r>
        <w:br w:type="page"/>
      </w:r>
    </w:p>
    <w:p>
      <w:pPr>
        <w:shd w:fill="0D1F30" w:val="clear"/>
        <w:spacing w:before="200" w:after="100"/>
      </w:pPr>
      <w:r>
        <w:rPr>
          <w:rFonts w:ascii="Arial" w:cs="Arial" w:eastAsia="Arial" w:hAnsi="Arial"/>
          <w:b/>
          <w:bCs/>
          <w:color w:val="FFFFFF"/>
          <w:sz w:val="20"/>
          <w:szCs w:val="20"/>
        </w:rPr>
        <w:t xml:space="preserve">  SECTION 3 — SITE STRUCTURE &amp; ALL PAGES  </w:t>
      </w:r>
    </w:p>
    <w:p>
      <w:pPr>
        <w:pStyle w:val="Heading1"/>
        <w:spacing w:before="280" w:after="160"/>
      </w:pPr>
      <w:r>
        <w:rPr>
          <w:rFonts w:ascii="Arial" w:cs="Arial" w:eastAsia="Arial" w:hAnsi="Arial"/>
          <w:b/>
          <w:bCs/>
          <w:color w:val="0D1F30"/>
          <w:sz w:val="36"/>
          <w:szCs w:val="36"/>
        </w:rPr>
        <w:t xml:space="preserve">3. Complete site structure — all pages</w:t>
      </w:r>
    </w:p>
    <w:p>
      <w:pPr>
        <w:pStyle w:val="Heading2"/>
        <w:spacing w:before="220" w:after="120"/>
      </w:pPr>
      <w:r>
        <w:rPr>
          <w:rFonts w:ascii="Arial" w:cs="Arial" w:eastAsia="Arial" w:hAnsi="Arial"/>
          <w:b/>
          <w:bCs/>
          <w:color w:val="1A4A7A"/>
          <w:sz w:val="28"/>
          <w:szCs w:val="28"/>
        </w:rPr>
        <w:t xml:space="preserve">3.1 Page list — build in this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200"/>
        <w:gridCol w:w="1660"/>
        <w:gridCol w:w="2000"/>
      </w:tblGrid>
      <w:tr>
        <w:tc>
          <w:tcPr>
            <w:tcW w:type="dxa" w:w="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Page name</w:t>
            </w:r>
          </w:p>
        </w:tc>
        <w:tc>
          <w:tcPr>
            <w:tcW w:type="dxa" w:w="22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URL slug</w:t>
            </w:r>
          </w:p>
        </w:tc>
        <w:tc>
          <w:tcPr>
            <w:tcW w:type="dxa" w:w="16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Template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Homepage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 (front page)</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 — Build first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Full-width hero</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Products — All platforms</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/products/</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Standard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3</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ALLDATA — Product page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/alldata/</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4</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AutoData — Product page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/autodata/</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5</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Haynes Pro — Product page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/haynes-pro/</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6</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Mitchell1 — Product page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/mitchell1/</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7</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Identifix — Product page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/identifix/</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8</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Pricing &amp; Plans</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/pricing/</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Pricing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9</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Free Trial</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/free-trial/</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 — Conversion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No sidebar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10</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ALLDATA Alternative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/alldata-alternative/</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 — 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11</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AutoData Alternative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/autodata-alternative/</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 — 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12</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Mitchell1 Alternative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/mitchell1-alternative/</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 — 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13</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Haynes Pro Alternative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/haynespro-alternative/</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 — 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14</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Identifix Alternative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/identifix-alternative/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P2 — 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Landing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15</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Repair Manuals</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/repair-manuals/</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Archive + grid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16</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Diagnostics &amp; DTC Codes</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/diagnostics/</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Tool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17</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Wiring Diagrams</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/wiring-diagrams/</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Tool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18</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Technical Bulletins (TSBs)</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/technical-bulletins/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Archive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19</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Maintenance Schedules</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/maintenance-schedules/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Archive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20</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Workshop Software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/workshop-software/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Standard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21</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Blog</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/blog/</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 archive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22</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About Us</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/about/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Standard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23</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Contact</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/contact/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Form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24</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Privacy Policy</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/privacy-policy/</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Legal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Plain text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25</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Terms of Service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/terms/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Legal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Plain text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26</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Cookie Policy</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/cookies/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Legal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Plain text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27</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Sitemap (HTML)</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/sitemap/</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Auto-generated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28</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404 Error Page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404.php</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Custom design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29</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Make pages (template)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/repair-manuals/[make]/</w:t>
            </w:r>
          </w:p>
        </w:tc>
        <w:tc>
          <w:tcPr>
            <w:tcW w:type="dxa" w:w="16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P1 ×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CPT archive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4A7A"/>
                <w:sz w:val="19"/>
                <w:szCs w:val="19"/>
              </w:rPr>
              <w:t xml:space="preserve">30</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444444"/>
                <w:sz w:val="19"/>
                <w:szCs w:val="19"/>
              </w:rPr>
              <w:t xml:space="preserve">Model pages (template)</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/repair-manuals/[make]/[model]/</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CPT single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C400" w:sz="1"/>
              <w:left w:val="single" w:color="F5C400" w:sz="1"/>
              <w:bottom w:val="single" w:color="F5C400" w:sz="1"/>
              <w:right w:val="single" w:color="F5C400" w:sz="1"/>
            </w:tcBorders>
            <w:shd w:fill="FFFBE6" w:val="clear"/>
            <w:tcMar>
              <w:top w:type="dxa" w:w="100"/>
              <w:left w:type="dxa" w:w="160"/>
              <w:bottom w:type="dxa" w:w="100"/>
              <w:right w:type="dxa" w:w="160"/>
            </w:tcMar>
          </w:tcPr>
          <w:p>
            <w:r>
              <w:rPr>
                <w:rFonts w:ascii="Arial" w:cs="Arial" w:eastAsia="Arial" w:hAnsi="Arial"/>
                <w:color w:val="7A5F00"/>
                <w:sz w:val="19"/>
                <w:szCs w:val="19"/>
              </w:rPr>
              <w:t xml:space="preserve">BUILD ORDER: Start with Home → Pricing → Free Trial → ALLDATA Alternative → AutoData Alternative. These 5 pages drive 90% of your revenue. Do not spend time on About or Contact before these are live and indexed.</w:t>
            </w:r>
          </w:p>
        </w:tc>
      </w:tr>
    </w:tbl>
    <w:p>
      <w:pPr>
        <w:spacing w:after="0"/>
      </w:pPr>
      <w:r>
        <w:br w:type="page"/>
      </w:r>
    </w:p>
    <w:p>
      <w:pPr>
        <w:shd w:fill="0D1F30" w:val="clear"/>
        <w:spacing w:before="200" w:after="100"/>
      </w:pPr>
      <w:r>
        <w:rPr>
          <w:rFonts w:ascii="Arial" w:cs="Arial" w:eastAsia="Arial" w:hAnsi="Arial"/>
          <w:b/>
          <w:bCs/>
          <w:color w:val="FFFFFF"/>
          <w:sz w:val="20"/>
          <w:szCs w:val="20"/>
        </w:rPr>
        <w:t xml:space="preserve">  SECTION 4 — HEADER &amp; NAVIGATION  </w:t>
      </w:r>
    </w:p>
    <w:p>
      <w:pPr>
        <w:pStyle w:val="Heading1"/>
        <w:spacing w:before="280" w:after="160"/>
      </w:pPr>
      <w:r>
        <w:rPr>
          <w:rFonts w:ascii="Arial" w:cs="Arial" w:eastAsia="Arial" w:hAnsi="Arial"/>
          <w:b/>
          <w:bCs/>
          <w:color w:val="0D1F30"/>
          <w:sz w:val="36"/>
          <w:szCs w:val="36"/>
        </w:rPr>
        <w:t xml:space="preserve">4. Header &amp; navigation — full specification</w:t>
      </w:r>
    </w:p>
    <w:p>
      <w:pPr>
        <w:pStyle w:val="Heading2"/>
        <w:spacing w:before="220" w:after="120"/>
      </w:pPr>
      <w:r>
        <w:rPr>
          <w:rFonts w:ascii="Arial" w:cs="Arial" w:eastAsia="Arial" w:hAnsi="Arial"/>
          <w:b/>
          <w:bCs/>
          <w:color w:val="1A4A7A"/>
          <w:sz w:val="28"/>
          <w:szCs w:val="28"/>
        </w:rPr>
        <w:t xml:space="preserve">4.1 Header structure</w:t>
      </w:r>
    </w:p>
    <w:p>
      <w:pPr>
        <w:spacing w:after="100"/>
      </w:pPr>
      <w:r>
        <w:rPr>
          <w:rFonts w:ascii="Arial" w:cs="Arial" w:eastAsia="Arial" w:hAnsi="Arial"/>
          <w:b/>
          <w:bCs/>
          <w:color w:val="0D1F30"/>
          <w:sz w:val="20"/>
          <w:szCs w:val="20"/>
        </w:rPr>
        <w:t xml:space="preserve">Header type: </w:t>
      </w:r>
      <w:r>
        <w:rPr>
          <w:rFonts w:ascii="Arial" w:cs="Arial" w:eastAsia="Arial" w:hAnsi="Arial"/>
          <w:color w:val="444444"/>
          <w:sz w:val="20"/>
          <w:szCs w:val="20"/>
        </w:rPr>
        <w:t xml:space="preserve">Sticky header — follows user on scroll, reduces to 50px height after 80px scroll</w:t>
      </w:r>
    </w:p>
    <w:p>
      <w:pPr>
        <w:spacing w:after="100"/>
      </w:pPr>
      <w:r>
        <w:rPr>
          <w:rFonts w:ascii="Arial" w:cs="Arial" w:eastAsia="Arial" w:hAnsi="Arial"/>
          <w:b/>
          <w:bCs/>
          <w:color w:val="0D1F30"/>
          <w:sz w:val="20"/>
          <w:szCs w:val="20"/>
        </w:rPr>
        <w:t xml:space="preserve">Header background: </w:t>
      </w:r>
      <w:r>
        <w:rPr>
          <w:rFonts w:ascii="Arial" w:cs="Arial" w:eastAsia="Arial" w:hAnsi="Arial"/>
          <w:color w:val="444444"/>
          <w:sz w:val="20"/>
          <w:szCs w:val="20"/>
        </w:rPr>
        <w:t xml:space="preserve">White (#FFFFFF) with 1px bottom border #E5E7EB — becomes navy (#0D1F30) on dark pages (hero sections)</w:t>
      </w:r>
    </w:p>
    <w:p>
      <w:pPr>
        <w:spacing w:after="100"/>
      </w:pPr>
      <w:r>
        <w:rPr>
          <w:rFonts w:ascii="Arial" w:cs="Arial" w:eastAsia="Arial" w:hAnsi="Arial"/>
          <w:b/>
          <w:bCs/>
          <w:color w:val="0D1F30"/>
          <w:sz w:val="20"/>
          <w:szCs w:val="20"/>
        </w:rPr>
        <w:t xml:space="preserve">Max width: </w:t>
      </w:r>
      <w:r>
        <w:rPr>
          <w:rFonts w:ascii="Arial" w:cs="Arial" w:eastAsia="Arial" w:hAnsi="Arial"/>
          <w:color w:val="444444"/>
          <w:sz w:val="20"/>
          <w:szCs w:val="20"/>
        </w:rPr>
        <w:t xml:space="preserve">1200px centred</w:t>
      </w:r>
    </w:p>
    <w:p>
      <w:pPr>
        <w:spacing w:after="100"/>
      </w:pPr>
      <w:r>
        <w:rPr>
          <w:rFonts w:ascii="Arial" w:cs="Arial" w:eastAsia="Arial" w:hAnsi="Arial"/>
          <w:b/>
          <w:bCs/>
          <w:color w:val="0D1F30"/>
          <w:sz w:val="20"/>
          <w:szCs w:val="20"/>
        </w:rPr>
        <w:t xml:space="preserve">Build in: </w:t>
      </w:r>
      <w:r>
        <w:rPr>
          <w:rFonts w:ascii="Arial" w:cs="Arial" w:eastAsia="Arial" w:hAnsi="Arial"/>
          <w:color w:val="444444"/>
          <w:sz w:val="20"/>
          <w:szCs w:val="20"/>
        </w:rPr>
        <w:t xml:space="preserve">Elementor Pro — Header template in Theme Builder (applies site-wide automatically)</w:t>
      </w:r>
    </w:p>
    <w:p>
      <w:pPr>
        <w:spacing w:after="80"/>
      </w:pPr>
    </w:p>
    <w:p>
      <w:pPr>
        <w:pStyle w:val="Heading2"/>
        <w:spacing w:before="220" w:after="120"/>
      </w:pPr>
      <w:r>
        <w:rPr>
          <w:rFonts w:ascii="Arial" w:cs="Arial" w:eastAsia="Arial" w:hAnsi="Arial"/>
          <w:b/>
          <w:bCs/>
          <w:color w:val="1A4A7A"/>
          <w:sz w:val="28"/>
          <w:szCs w:val="28"/>
        </w:rPr>
        <w:t xml:space="preserve">4.2 Header layout —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w:t>
            </w:r>
          </w:p>
        </w:tc>
        <w:tc>
          <w:tcPr>
            <w:tcW w:type="dxa" w:w="4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Content / specification</w:t>
            </w:r>
          </w:p>
        </w:tc>
        <w:tc>
          <w:tcPr>
            <w:tcW w:type="dxa" w:w="35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Elementor widget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Zone 1 — Left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Logo image (48px height) — links to homepage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Image widget + link to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Zone 2 — Centre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Navigation menu (see 4.3 below)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Nav Menu widget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Zone 3 — Right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Search icon + Language switcher (Polylang) + Sign In (ghost) + Free Trial (yellow button)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Icons + Polylang widget + Button widgets</w:t>
            </w:r>
          </w:p>
        </w:tc>
      </w:tr>
    </w:tbl>
    <w:p>
      <w:pPr>
        <w:spacing w:after="80"/>
      </w:pPr>
    </w:p>
    <w:p>
      <w:pPr>
        <w:pStyle w:val="Heading2"/>
        <w:spacing w:before="220" w:after="120"/>
      </w:pPr>
      <w:r>
        <w:rPr>
          <w:rFonts w:ascii="Arial" w:cs="Arial" w:eastAsia="Arial" w:hAnsi="Arial"/>
          <w:b/>
          <w:bCs/>
          <w:color w:val="1A4A7A"/>
          <w:sz w:val="28"/>
          <w:szCs w:val="28"/>
        </w:rPr>
        <w:t xml:space="preserve">4.3 Main navigation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Menu item</w:t>
            </w:r>
          </w:p>
        </w:tc>
        <w:tc>
          <w:tcPr>
            <w:tcW w:type="dxa" w:w="2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URL</w:t>
            </w:r>
          </w:p>
        </w:tc>
        <w:tc>
          <w:tcPr>
            <w:tcW w:type="dxa" w:w="48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Dropdown children (mega menu)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Repair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/repair-manuals/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By Make (BMW, Ford, VW, Toyota...) | By System (Engine, Brakes, Electrical) | OEM Procedures | Torque Specs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/products/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 AutoData | Haynes Pro | Mitchell1 | Identifix | Compare 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Diagnostics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/diagnostics/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DTC Code Lookup | OBD2 Data | Live Parameters | ABS &amp; Chassis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Wiring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/wiring-diagrams/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Engine Wiring | ABS Wiring | Body &amp; Lighting | CAN Bus | Pinout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Pricing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/pricing/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Individual Plan | Garage Plan | Fleet Plan | Compare Plans | Free Trial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DTC Guides | Repair How-to | Comparisons | Workshop Tips | TSBs</w:t>
            </w:r>
          </w:p>
        </w:tc>
      </w:tr>
    </w:tbl>
    <w:p>
      <w:pPr>
        <w:spacing w:after="80"/>
      </w:pPr>
    </w:p>
    <w:p>
      <w:pPr>
        <w:pStyle w:val="Heading2"/>
        <w:spacing w:before="220" w:after="120"/>
      </w:pPr>
      <w:r>
        <w:rPr>
          <w:rFonts w:ascii="Arial" w:cs="Arial" w:eastAsia="Arial" w:hAnsi="Arial"/>
          <w:b/>
          <w:bCs/>
          <w:color w:val="1A4A7A"/>
          <w:sz w:val="28"/>
          <w:szCs w:val="28"/>
        </w:rPr>
        <w:t xml:space="preserve">4.4 Secondary bar (below main nav on desktop)</w:t>
      </w:r>
    </w:p>
    <w:p>
      <w:pPr>
        <w:spacing w:after="100"/>
      </w:pPr>
      <w:r>
        <w:rPr>
          <w:rFonts w:ascii="Arial" w:cs="Arial" w:eastAsia="Arial" w:hAnsi="Arial"/>
          <w:color w:val="444444"/>
          <w:sz w:val="20"/>
          <w:szCs w:val="20"/>
        </w:rPr>
        <w:t xml:space="preserve">One thin bar below the main nav showing: </w:t>
      </w:r>
      <w:r>
        <w:rPr>
          <w:rFonts w:ascii="Arial" w:cs="Arial" w:eastAsia="Arial" w:hAnsi="Arial"/>
          <w:b/>
          <w:bCs/>
          <w:color w:val="1A4A7A"/>
          <w:sz w:val="20"/>
          <w:szCs w:val="20"/>
        </w:rPr>
        <w:t xml:space="preserve">MAKES: </w:t>
      </w:r>
      <w:r>
        <w:rPr>
          <w:rFonts w:ascii="Arial" w:cs="Arial" w:eastAsia="Arial" w:hAnsi="Arial"/>
          <w:color w:val="444444"/>
          <w:sz w:val="20"/>
          <w:szCs w:val="20"/>
        </w:rPr>
        <w:t xml:space="preserve">BMW · Ford · VW · Toyota · Mercedes · Vauxhall · Renault · Peugeot · Audi · Honda · + All 150 makes →</w:t>
      </w:r>
    </w:p>
    <w:p>
      <w:pPr>
        <w:spacing w:after="100"/>
      </w:pPr>
      <w:r>
        <w:rPr>
          <w:rFonts w:ascii="Arial" w:cs="Arial" w:eastAsia="Arial" w:hAnsi="Arial"/>
          <w:color w:val="444444"/>
          <w:sz w:val="20"/>
          <w:szCs w:val="20"/>
        </w:rPr>
        <w:t xml:space="preserve">Style: 32px height, background #060E1A, text 11px, hover colour #F5C400</w:t>
      </w:r>
    </w:p>
    <w:p>
      <w:pPr>
        <w:spacing w:after="80"/>
      </w:pPr>
    </w:p>
    <w:p>
      <w:pPr>
        <w:pStyle w:val="Heading2"/>
        <w:spacing w:before="220" w:after="120"/>
      </w:pPr>
      <w:r>
        <w:rPr>
          <w:rFonts w:ascii="Arial" w:cs="Arial" w:eastAsia="Arial" w:hAnsi="Arial"/>
          <w:b/>
          <w:bCs/>
          <w:color w:val="1A4A7A"/>
          <w:sz w:val="28"/>
          <w:szCs w:val="28"/>
        </w:rPr>
        <w:t xml:space="preserve">4.5 Mobile header (below 768px)</w:t>
      </w:r>
    </w:p>
    <w:p>
      <w:pPr>
        <w:pStyle w:val="ListParagraph"/>
        <w:numPr>
          <w:ilvl w:val="0"/>
          <w:numId w:val="2"/>
        </w:numPr>
        <w:spacing w:after="80"/>
      </w:pPr>
      <w:r>
        <w:rPr>
          <w:rFonts w:ascii="Arial" w:cs="Arial" w:eastAsia="Arial" w:hAnsi="Arial"/>
          <w:color w:val="444444"/>
          <w:sz w:val="20"/>
          <w:szCs w:val="20"/>
        </w:rPr>
        <w:t xml:space="preserve">Logo on left, hamburger menu icon on right (3 lines, black)</w:t>
      </w:r>
    </w:p>
    <w:p>
      <w:pPr>
        <w:pStyle w:val="ListParagraph"/>
        <w:numPr>
          <w:ilvl w:val="0"/>
          <w:numId w:val="2"/>
        </w:numPr>
        <w:spacing w:after="80"/>
      </w:pPr>
      <w:r>
        <w:rPr>
          <w:rFonts w:ascii="Arial" w:cs="Arial" w:eastAsia="Arial" w:hAnsi="Arial"/>
          <w:color w:val="444444"/>
          <w:sz w:val="20"/>
          <w:szCs w:val="20"/>
        </w:rPr>
        <w:t xml:space="preserve">Tapping hamburger opens full-screen slide-out drawer from right</w:t>
      </w:r>
    </w:p>
    <w:p>
      <w:pPr>
        <w:pStyle w:val="ListParagraph"/>
        <w:numPr>
          <w:ilvl w:val="0"/>
          <w:numId w:val="2"/>
        </w:numPr>
        <w:spacing w:after="80"/>
      </w:pPr>
      <w:r>
        <w:rPr>
          <w:rFonts w:ascii="Arial" w:cs="Arial" w:eastAsia="Arial" w:hAnsi="Arial"/>
          <w:color w:val="444444"/>
          <w:sz w:val="20"/>
          <w:szCs w:val="20"/>
        </w:rPr>
        <w:t xml:space="preserve">Drawer: White background, all nav links stacked vertically, 16px font</w:t>
      </w:r>
    </w:p>
    <w:p>
      <w:pPr>
        <w:pStyle w:val="ListParagraph"/>
        <w:numPr>
          <w:ilvl w:val="0"/>
          <w:numId w:val="2"/>
        </w:numPr>
        <w:spacing w:after="80"/>
      </w:pPr>
      <w:r>
        <w:rPr>
          <w:rFonts w:ascii="Arial" w:cs="Arial" w:eastAsia="Arial" w:hAnsi="Arial"/>
          <w:color w:val="444444"/>
          <w:sz w:val="20"/>
          <w:szCs w:val="20"/>
        </w:rPr>
        <w:t xml:space="preserve">Language switcher at top of drawer</w:t>
      </w:r>
    </w:p>
    <w:p>
      <w:pPr>
        <w:pStyle w:val="ListParagraph"/>
        <w:numPr>
          <w:ilvl w:val="0"/>
          <w:numId w:val="2"/>
        </w:numPr>
        <w:spacing w:after="80"/>
      </w:pPr>
      <w:r>
        <w:rPr>
          <w:rFonts w:ascii="Arial" w:cs="Arial" w:eastAsia="Arial" w:hAnsi="Arial"/>
          <w:color w:val="444444"/>
          <w:sz w:val="20"/>
          <w:szCs w:val="20"/>
        </w:rPr>
        <w:t xml:space="preserve">'Start Free Trial' yellow button pinned to bottom of drawer — always visible</w:t>
      </w:r>
    </w:p>
    <w:p>
      <w:pPr>
        <w:pStyle w:val="ListParagraph"/>
        <w:numPr>
          <w:ilvl w:val="0"/>
          <w:numId w:val="2"/>
        </w:numPr>
        <w:spacing w:after="80"/>
      </w:pPr>
      <w:r>
        <w:rPr>
          <w:rFonts w:ascii="Arial" w:cs="Arial" w:eastAsia="Arial" w:hAnsi="Arial"/>
          <w:color w:val="444444"/>
          <w:sz w:val="20"/>
          <w:szCs w:val="20"/>
        </w:rPr>
        <w:t xml:space="preserve">Search bar at top of drawer</w:t>
      </w:r>
    </w:p>
    <w:p>
      <w:pPr>
        <w:pStyle w:val="ListParagraph"/>
        <w:numPr>
          <w:ilvl w:val="0"/>
          <w:numId w:val="2"/>
        </w:numPr>
        <w:spacing w:after="80"/>
      </w:pPr>
      <w:r>
        <w:rPr>
          <w:rFonts w:ascii="Arial" w:cs="Arial" w:eastAsia="Arial" w:hAnsi="Arial"/>
          <w:color w:val="444444"/>
          <w:sz w:val="20"/>
          <w:szCs w:val="20"/>
        </w:rPr>
        <w:t xml:space="preserve">Close X button top-right of drawer</w:t>
      </w:r>
    </w:p>
    <w:p>
      <w:pPr>
        <w:spacing w:after="0"/>
      </w:pPr>
      <w:r>
        <w:br w:type="page"/>
      </w:r>
    </w:p>
    <w:p>
      <w:pPr>
        <w:shd w:fill="0D1F30" w:val="clear"/>
        <w:spacing w:before="200" w:after="100"/>
      </w:pPr>
      <w:r>
        <w:rPr>
          <w:rFonts w:ascii="Arial" w:cs="Arial" w:eastAsia="Arial" w:hAnsi="Arial"/>
          <w:b/>
          <w:bCs/>
          <w:color w:val="FFFFFF"/>
          <w:sz w:val="20"/>
          <w:szCs w:val="20"/>
        </w:rPr>
        <w:t xml:space="preserve">  SECTION 5 — HOMEPAGE FULL CONTENT  </w:t>
      </w:r>
    </w:p>
    <w:p>
      <w:pPr>
        <w:pStyle w:val="Heading1"/>
        <w:spacing w:before="280" w:after="160"/>
      </w:pPr>
      <w:r>
        <w:rPr>
          <w:rFonts w:ascii="Arial" w:cs="Arial" w:eastAsia="Arial" w:hAnsi="Arial"/>
          <w:b/>
          <w:bCs/>
          <w:color w:val="0D1F30"/>
          <w:sz w:val="36"/>
          <w:szCs w:val="36"/>
        </w:rPr>
        <w:t xml:space="preserve">5. Homepage — complete content &amp; layout</w:t>
      </w:r>
    </w:p>
    <w:p>
      <w:pPr>
        <w:pStyle w:val="Heading2"/>
        <w:spacing w:before="220" w:after="120"/>
      </w:pPr>
      <w:r>
        <w:rPr>
          <w:rFonts w:ascii="Arial" w:cs="Arial" w:eastAsia="Arial" w:hAnsi="Arial"/>
          <w:b/>
          <w:bCs/>
          <w:color w:val="1A4A7A"/>
          <w:sz w:val="28"/>
          <w:szCs w:val="28"/>
        </w:rPr>
        <w:t xml:space="preserve">5.1 SEO metadata —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Title 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 Fix Data — OEM Repair Data for Professional Workshops | Free Trial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Meta 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 Fix Data: OEM-verified repair data, wiring diagrams, DTC codes and TSBs for 150M+ vehicles. Access ALLDATA, AutoData, Haynes Pro, Mitchell1 and Identifix. Start free trial.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H1 (on page)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The Repair Database Trusted by 10,000+ Professional Workshops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autofixdata.com/ (homepage)</w:t>
            </w:r>
          </w:p>
        </w:tc>
      </w:tr>
    </w:tbl>
    <w:p>
      <w:pPr>
        <w:spacing w:after="80"/>
      </w:pPr>
    </w:p>
    <w:p>
      <w:pPr>
        <w:pStyle w:val="Heading2"/>
        <w:spacing w:before="220" w:after="120"/>
      </w:pPr>
      <w:r>
        <w:rPr>
          <w:rFonts w:ascii="Arial" w:cs="Arial" w:eastAsia="Arial" w:hAnsi="Arial"/>
          <w:b/>
          <w:bCs/>
          <w:color w:val="1A4A7A"/>
          <w:sz w:val="28"/>
          <w:szCs w:val="28"/>
        </w:rPr>
        <w:t xml:space="preserve">5.2 Hero section</w:t>
      </w:r>
    </w:p>
    <w:p>
      <w:pPr>
        <w:spacing w:after="100"/>
      </w:pPr>
      <w:r>
        <w:rPr>
          <w:rFonts w:ascii="Arial" w:cs="Arial" w:eastAsia="Arial" w:hAnsi="Arial"/>
          <w:b/>
          <w:bCs/>
          <w:color w:val="1A4A7A"/>
          <w:sz w:val="20"/>
          <w:szCs w:val="20"/>
        </w:rPr>
        <w:t xml:space="preserve">Background: </w:t>
      </w:r>
      <w:r>
        <w:rPr>
          <w:rFonts w:ascii="Arial" w:cs="Arial" w:eastAsia="Arial" w:hAnsi="Arial"/>
          <w:color w:val="444444"/>
          <w:sz w:val="20"/>
          <w:szCs w:val="20"/>
        </w:rPr>
        <w:t xml:space="preserve">Dark navy #0D1F30 — full width, 600px min-height</w:t>
      </w:r>
    </w:p>
    <w:p>
      <w:pPr>
        <w:spacing w:after="100"/>
      </w:pPr>
      <w:r>
        <w:rPr>
          <w:rFonts w:ascii="Arial" w:cs="Arial" w:eastAsia="Arial" w:hAnsi="Arial"/>
          <w:b/>
          <w:bCs/>
          <w:color w:val="1A4A7A"/>
          <w:sz w:val="20"/>
          <w:szCs w:val="20"/>
        </w:rPr>
        <w:t xml:space="preserve">Layout: </w:t>
      </w:r>
      <w:r>
        <w:rPr>
          <w:rFonts w:ascii="Arial" w:cs="Arial" w:eastAsia="Arial" w:hAnsi="Arial"/>
          <w:color w:val="444444"/>
          <w:sz w:val="20"/>
          <w:szCs w:val="20"/>
        </w:rPr>
        <w:t xml:space="preserve">Left: headline + subheadline + 2 CTAs + trust badges | Right: product screenshot/mockup image (1200x800px) at 50% opacity as decorative element</w:t>
      </w:r>
    </w:p>
    <w:p>
      <w:pPr>
        <w:spacing w:after="80"/>
      </w:pPr>
    </w:p>
    <w:p>
      <w:pPr>
        <w:spacing w:after="100"/>
      </w:pPr>
      <w:r>
        <w:rPr>
          <w:rFonts w:ascii="Arial" w:cs="Arial" w:eastAsia="Arial" w:hAnsi="Arial"/>
          <w:b/>
          <w:bCs/>
          <w:color w:val="0D1F30"/>
          <w:sz w:val="20"/>
          <w:szCs w:val="20"/>
        </w:rPr>
        <w:t xml:space="preserve">H1 text: </w:t>
      </w:r>
    </w:p>
    <w:p>
      <w:pPr>
        <w:spacing w:after="100"/>
      </w:pPr>
      <w:r>
        <w:rPr>
          <w:rFonts w:ascii="Arial" w:cs="Arial" w:eastAsia="Arial" w:hAnsi="Arial"/>
          <w:color w:val="444444"/>
          <w:sz w:val="20"/>
          <w:szCs w:val="20"/>
        </w:rPr>
        <w:t xml:space="preserve">"The Repair Database Trusted by</w:t>
      </w:r>
    </w:p>
    <w:p>
      <w:pPr>
        <w:spacing w:after="100"/>
      </w:pPr>
      <w:r>
        <w:rPr>
          <w:rFonts w:ascii="Arial" w:cs="Arial" w:eastAsia="Arial" w:hAnsi="Arial"/>
          <w:color w:val="444444"/>
          <w:sz w:val="20"/>
          <w:szCs w:val="20"/>
        </w:rPr>
        <w:t xml:space="preserve">10,000+ Professional Workshops"</w:t>
      </w:r>
    </w:p>
    <w:p>
      <w:pPr>
        <w:spacing w:after="100"/>
      </w:pPr>
      <w:r>
        <w:rPr>
          <w:rFonts w:ascii="Arial" w:cs="Arial" w:eastAsia="Arial" w:hAnsi="Arial"/>
          <w:color w:val="444444"/>
          <w:sz w:val="20"/>
          <w:szCs w:val="20"/>
        </w:rPr>
        <w:t xml:space="preserve">Style: 48px, white, bold. '10,000+' in yellow #F5C400</w:t>
      </w:r>
    </w:p>
    <w:p>
      <w:pPr>
        <w:spacing w:after="80"/>
      </w:pPr>
    </w:p>
    <w:p>
      <w:pPr>
        <w:spacing w:after="100"/>
      </w:pPr>
      <w:r>
        <w:rPr>
          <w:rFonts w:ascii="Arial" w:cs="Arial" w:eastAsia="Arial" w:hAnsi="Arial"/>
          <w:b/>
          <w:bCs/>
          <w:color w:val="0D1F30"/>
          <w:sz w:val="20"/>
          <w:szCs w:val="20"/>
        </w:rPr>
        <w:t xml:space="preserve">Subheadline: </w:t>
      </w:r>
      <w:r>
        <w:rPr>
          <w:rFonts w:ascii="Arial" w:cs="Arial" w:eastAsia="Arial" w:hAnsi="Arial"/>
          <w:color w:val="444444"/>
          <w:sz w:val="20"/>
          <w:szCs w:val="20"/>
        </w:rPr>
        <w:t xml:space="preserve">OEM-verified repair data, wiring diagrams, DTC codes and TSBs for 150 million vehicles. Access ALLDATA, AutoData, Haynes Pro, Mitchell1 and Identifix — all under one subscription.</w:t>
      </w:r>
    </w:p>
    <w:p>
      <w:pPr>
        <w:spacing w:after="100"/>
      </w:pPr>
      <w:r>
        <w:rPr>
          <w:rFonts w:ascii="Arial" w:cs="Arial" w:eastAsia="Arial" w:hAnsi="Arial"/>
          <w:color w:val="444444"/>
          <w:sz w:val="20"/>
          <w:szCs w:val="20"/>
        </w:rPr>
        <w:t xml:space="preserve">Style: 17px, #94A3B8, max-width 560px, line-height 1.7</w:t>
      </w:r>
    </w:p>
    <w:p>
      <w:pPr>
        <w:spacing w:after="80"/>
      </w:pPr>
    </w:p>
    <w:p>
      <w:pPr>
        <w:spacing w:after="100"/>
      </w:pPr>
      <w:r>
        <w:rPr>
          <w:rFonts w:ascii="Arial" w:cs="Arial" w:eastAsia="Arial" w:hAnsi="Arial"/>
          <w:b/>
          <w:bCs/>
          <w:color w:val="0D1F30"/>
          <w:sz w:val="20"/>
          <w:szCs w:val="20"/>
        </w:rPr>
        <w:t xml:space="preserve">CTA 1 (primary — yellow): </w:t>
      </w:r>
      <w:r>
        <w:rPr>
          <w:rFonts w:ascii="Arial" w:cs="Arial" w:eastAsia="Arial" w:hAnsi="Arial"/>
          <w:color w:val="444444"/>
          <w:sz w:val="20"/>
          <w:szCs w:val="20"/>
        </w:rPr>
        <w:t xml:space="preserve">'Start Free 7-Day Trial' → /free-trial/ — Button: #F5C400, black text, 48px height, border-radius 8px, bold</w:t>
      </w:r>
    </w:p>
    <w:p>
      <w:pPr>
        <w:spacing w:after="100"/>
      </w:pPr>
      <w:r>
        <w:rPr>
          <w:rFonts w:ascii="Arial" w:cs="Arial" w:eastAsia="Arial" w:hAnsi="Arial"/>
          <w:b/>
          <w:bCs/>
          <w:color w:val="0D1F30"/>
          <w:sz w:val="20"/>
          <w:szCs w:val="20"/>
        </w:rPr>
        <w:t xml:space="preserve">CTA 2 (secondary — ghost): </w:t>
      </w:r>
      <w:r>
        <w:rPr>
          <w:rFonts w:ascii="Arial" w:cs="Arial" w:eastAsia="Arial" w:hAnsi="Arial"/>
          <w:color w:val="444444"/>
          <w:sz w:val="20"/>
          <w:szCs w:val="20"/>
        </w:rPr>
        <w:t xml:space="preserve">'See All Products' → /products/ — Border: 1px #4A9EFF, text: #7EC8FF, same size</w:t>
      </w:r>
    </w:p>
    <w:p>
      <w:pPr>
        <w:spacing w:after="80"/>
      </w:pPr>
    </w:p>
    <w:p>
      <w:pPr>
        <w:spacing w:after="100"/>
      </w:pPr>
      <w:r>
        <w:rPr>
          <w:rFonts w:ascii="Arial" w:cs="Arial" w:eastAsia="Arial" w:hAnsi="Arial"/>
          <w:b/>
          <w:bCs/>
          <w:color w:val="0D1F30"/>
          <w:sz w:val="20"/>
          <w:szCs w:val="20"/>
        </w:rPr>
        <w:t xml:space="preserve">Trust bar (below CTAs): </w:t>
      </w:r>
      <w:r>
        <w:rPr>
          <w:rFonts w:ascii="Arial" w:cs="Arial" w:eastAsia="Arial" w:hAnsi="Arial"/>
          <w:color w:val="444444"/>
          <w:sz w:val="20"/>
          <w:szCs w:val="20"/>
        </w:rPr>
        <w:t xml:space="preserve">5 items with green dot: OEM verified data · Updated daily · No credit card for trial · 99.9% uptime · 7 markets, 6 languages</w:t>
      </w:r>
    </w:p>
    <w:p>
      <w:pPr>
        <w:spacing w:after="80"/>
      </w:pPr>
    </w:p>
    <w:p>
      <w:pPr>
        <w:pStyle w:val="Heading2"/>
        <w:spacing w:before="220" w:after="120"/>
      </w:pPr>
      <w:r>
        <w:rPr>
          <w:rFonts w:ascii="Arial" w:cs="Arial" w:eastAsia="Arial" w:hAnsi="Arial"/>
          <w:b/>
          <w:bCs/>
          <w:color w:val="1A4A7A"/>
          <w:sz w:val="28"/>
          <w:szCs w:val="28"/>
        </w:rPr>
        <w:t xml:space="preserve">5.3 Stats bar (below hero)</w:t>
      </w:r>
    </w:p>
    <w:p>
      <w:pPr>
        <w:spacing w:after="100"/>
      </w:pPr>
      <w:r>
        <w:rPr>
          <w:rFonts w:ascii="Arial" w:cs="Arial" w:eastAsia="Arial" w:hAnsi="Arial"/>
          <w:color w:val="444444"/>
          <w:sz w:val="20"/>
          <w:szCs w:val="20"/>
        </w:rPr>
        <w:t xml:space="preserve">4 stats in a dark strip (#060E1A):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150M+</w:t>
            </w:r>
          </w:p>
        </w:tc>
        <w:tc>
          <w:tcPr>
            <w:tcW w:type="dxa" w:w="234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10,000+</w:t>
            </w:r>
          </w:p>
        </w:tc>
        <w:tc>
          <w:tcPr>
            <w:tcW w:type="dxa" w:w="234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5</w:t>
            </w:r>
          </w:p>
        </w:tc>
        <w:tc>
          <w:tcPr>
            <w:tcW w:type="dxa" w:w="234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99.9%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Vehicles covered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Active workshops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Data platforms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Uptime SLA</w:t>
            </w:r>
          </w:p>
        </w:tc>
      </w:tr>
    </w:tbl>
    <w:p>
      <w:pPr>
        <w:spacing w:after="80"/>
      </w:pPr>
    </w:p>
    <w:p>
      <w:pPr>
        <w:pStyle w:val="Heading2"/>
        <w:spacing w:before="220" w:after="120"/>
      </w:pPr>
      <w:r>
        <w:rPr>
          <w:rFonts w:ascii="Arial" w:cs="Arial" w:eastAsia="Arial" w:hAnsi="Arial"/>
          <w:b/>
          <w:bCs/>
          <w:color w:val="1A4A7A"/>
          <w:sz w:val="28"/>
          <w:szCs w:val="28"/>
        </w:rPr>
        <w:t xml:space="preserve">5.4 Products strip — 'One subscription, 5 platforms'</w:t>
      </w:r>
    </w:p>
    <w:p>
      <w:pPr>
        <w:spacing w:after="100"/>
      </w:pPr>
      <w:r>
        <w:rPr>
          <w:rFonts w:ascii="Arial" w:cs="Arial" w:eastAsia="Arial" w:hAnsi="Arial"/>
          <w:b/>
          <w:bCs/>
          <w:color w:val="0D1F30"/>
          <w:sz w:val="20"/>
          <w:szCs w:val="20"/>
        </w:rPr>
        <w:t xml:space="preserve">Heading: </w:t>
      </w:r>
      <w:r>
        <w:rPr>
          <w:rFonts w:ascii="Arial" w:cs="Arial" w:eastAsia="Arial" w:hAnsi="Arial"/>
          <w:color w:val="444444"/>
          <w:sz w:val="20"/>
          <w:szCs w:val="20"/>
        </w:rPr>
        <w:t xml:space="preserve">'One subscription. Five industry databases.'</w:t>
      </w:r>
    </w:p>
    <w:p>
      <w:pPr>
        <w:spacing w:after="100"/>
      </w:pPr>
      <w:r>
        <w:rPr>
          <w:rFonts w:ascii="Arial" w:cs="Arial" w:eastAsia="Arial" w:hAnsi="Arial"/>
          <w:b/>
          <w:bCs/>
          <w:color w:val="0D1F30"/>
          <w:sz w:val="20"/>
          <w:szCs w:val="20"/>
        </w:rPr>
        <w:t xml:space="preserve">Subheading: </w:t>
      </w:r>
      <w:r>
        <w:rPr>
          <w:rFonts w:ascii="Arial" w:cs="Arial" w:eastAsia="Arial" w:hAnsi="Arial"/>
          <w:color w:val="444444"/>
          <w:sz w:val="20"/>
          <w:szCs w:val="20"/>
        </w:rPr>
        <w:t xml:space="preserve">'AutoFixData is the only platform where you can access ALLDATA, AutoData, Haynes Pro, Mitchell1 and Identifix under a single subscription.'</w:t>
      </w:r>
    </w:p>
    <w:p>
      <w:pPr>
        <w:spacing w:after="100"/>
      </w:pPr>
      <w:r>
        <w:rPr>
          <w:rFonts w:ascii="Arial" w:cs="Arial" w:eastAsia="Arial" w:hAnsi="Arial"/>
          <w:b/>
          <w:bCs/>
          <w:color w:val="0D1F30"/>
          <w:sz w:val="20"/>
          <w:szCs w:val="20"/>
        </w:rPr>
        <w:t xml:space="preserve">Layout: </w:t>
      </w:r>
      <w:r>
        <w:rPr>
          <w:rFonts w:ascii="Arial" w:cs="Arial" w:eastAsia="Arial" w:hAnsi="Arial"/>
          <w:color w:val="444444"/>
          <w:sz w:val="20"/>
          <w:szCs w:val="20"/>
        </w:rPr>
        <w:t xml:space="preserve">5 product cards in a row. Each card: product logo area, product name, owning company, 3 key features, availability badge</w:t>
      </w:r>
    </w:p>
    <w:p>
      <w:pPr>
        <w:spacing w:after="80"/>
      </w:pPr>
    </w:p>
    <w:p>
      <w:pPr>
        <w:pStyle w:val="Heading2"/>
        <w:spacing w:before="220" w:after="120"/>
      </w:pPr>
      <w:r>
        <w:rPr>
          <w:rFonts w:ascii="Arial" w:cs="Arial" w:eastAsia="Arial" w:hAnsi="Arial"/>
          <w:b/>
          <w:bCs/>
          <w:color w:val="1A4A7A"/>
          <w:sz w:val="28"/>
          <w:szCs w:val="28"/>
        </w:rPr>
        <w:t xml:space="preserve">5.5 Features grid — 6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Card 1</w:t>
            </w:r>
          </w:p>
        </w:tc>
        <w:tc>
          <w:tcPr>
            <w:tcW w:type="dxa" w:w="312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Card 2</w:t>
            </w:r>
          </w:p>
        </w:tc>
        <w:tc>
          <w:tcPr>
            <w:tcW w:type="dxa" w:w="312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Card 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OEM Repair Manuals
Step-by-step procedures from OEM documentation. Torque specs, part numbers, safety warnings.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DTC Code Library
Full OBD2 + manufacturer-specific codes. Probable causes, diagnostic steps, repair procedures.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Wiring Diagrams
Full-colour schematics and pinout tables for every system. Search by component or make/model.</w:t>
            </w:r>
          </w:p>
        </w:tc>
      </w:tr>
      <w:tr>
        <w:tc>
          <w:tcPr>
            <w:tcW w:type="dxa" w:w="312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Card 4</w:t>
            </w:r>
          </w:p>
        </w:tc>
        <w:tc>
          <w:tcPr>
            <w:tcW w:type="dxa" w:w="312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Card 5</w:t>
            </w:r>
          </w:p>
        </w:tc>
        <w:tc>
          <w:tcPr>
            <w:tcW w:type="dxa" w:w="312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Card 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TSBs &amp; Recalls
Real-time Technical Service Bulletins updated within 24 hours of OEM release.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Maintenance Schedules
OEM service intervals and fluid specifications for all makes from 1990 to present.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Multi-Device Access
Full functionality on desktop, tablet and mobile. No software to install.</w:t>
            </w:r>
          </w:p>
        </w:tc>
      </w:tr>
    </w:tbl>
    <w:p>
      <w:pPr>
        <w:spacing w:after="80"/>
      </w:pPr>
    </w:p>
    <w:p>
      <w:pPr>
        <w:pStyle w:val="Heading2"/>
        <w:spacing w:before="220" w:after="120"/>
      </w:pPr>
      <w:r>
        <w:rPr>
          <w:rFonts w:ascii="Arial" w:cs="Arial" w:eastAsia="Arial" w:hAnsi="Arial"/>
          <w:b/>
          <w:bCs/>
          <w:color w:val="1A4A7A"/>
          <w:sz w:val="28"/>
          <w:szCs w:val="28"/>
        </w:rPr>
        <w:t xml:space="preserve">5.6 Vehicle makes grid</w:t>
      </w:r>
    </w:p>
    <w:p>
      <w:pPr>
        <w:spacing w:after="100"/>
      </w:pPr>
      <w:r>
        <w:rPr>
          <w:rFonts w:ascii="Arial" w:cs="Arial" w:eastAsia="Arial" w:hAnsi="Arial"/>
          <w:color w:val="444444"/>
          <w:sz w:val="20"/>
          <w:szCs w:val="20"/>
        </w:rPr>
        <w:t xml:space="preserve">Show top 10 makes as clickable tiles with make abbreviation in a coloured circle, make name below, and 'All models' subtext. Grid: 5 columns on desktop, 3 on mobile.</w:t>
      </w:r>
    </w:p>
    <w:p>
      <w:pPr>
        <w:spacing w:after="100"/>
      </w:pPr>
      <w:r>
        <w:rPr>
          <w:rFonts w:ascii="Arial" w:cs="Arial" w:eastAsia="Arial" w:hAnsi="Arial"/>
          <w:color w:val="444444"/>
          <w:sz w:val="20"/>
          <w:szCs w:val="20"/>
        </w:rPr>
        <w:t xml:space="preserve">Makes to show: BMW · Ford · Volkswagen · Toyota · Mercedes-Benz · Vauxhall · Renault · Peugeot · Audi · Honda</w:t>
      </w:r>
    </w:p>
    <w:p>
      <w:pPr>
        <w:spacing w:after="100"/>
      </w:pPr>
      <w:r>
        <w:rPr>
          <w:rFonts w:ascii="Arial" w:cs="Arial" w:eastAsia="Arial" w:hAnsi="Arial"/>
          <w:color w:val="444444"/>
          <w:sz w:val="20"/>
          <w:szCs w:val="20"/>
        </w:rPr>
        <w:t xml:space="preserve">Last tile: '+ 140 more makes' — links to /repair-manuals/</w:t>
      </w:r>
    </w:p>
    <w:p>
      <w:pPr>
        <w:spacing w:after="80"/>
      </w:pPr>
    </w:p>
    <w:p>
      <w:pPr>
        <w:pStyle w:val="Heading2"/>
        <w:spacing w:before="220" w:after="120"/>
      </w:pPr>
      <w:r>
        <w:rPr>
          <w:rFonts w:ascii="Arial" w:cs="Arial" w:eastAsia="Arial" w:hAnsi="Arial"/>
          <w:b/>
          <w:bCs/>
          <w:color w:val="1A4A7A"/>
          <w:sz w:val="28"/>
          <w:szCs w:val="28"/>
        </w:rPr>
        <w:t xml:space="preserve">5.7 Testimonials — 3 cards</w:t>
      </w:r>
    </w:p>
    <w:p>
      <w:pPr>
        <w:spacing w:after="100"/>
      </w:pPr>
      <w:r>
        <w:rPr>
          <w:rFonts w:ascii="Arial" w:cs="Arial" w:eastAsia="Arial" w:hAnsi="Arial"/>
          <w:b/>
          <w:bCs/>
          <w:color w:val="0D1F30"/>
          <w:sz w:val="20"/>
          <w:szCs w:val="20"/>
        </w:rPr>
        <w:t xml:space="preserve">Testimonial 1: </w:t>
      </w:r>
      <w:r>
        <w:rPr>
          <w:rFonts w:ascii="Arial" w:cs="Arial" w:eastAsia="Arial" w:hAnsi="Arial"/>
          <w:color w:val="444444"/>
          <w:sz w:val="20"/>
          <w:szCs w:val="20"/>
        </w:rPr>
        <w:t xml:space="preserve">"The wiring diagrams alone saved my team hours every week. The European make coverage is vastly better than what we had before." — James H., Workshop Manager, Independent Garage, Birmingham UK</w:t>
      </w:r>
    </w:p>
    <w:p>
      <w:pPr>
        <w:spacing w:after="100"/>
      </w:pPr>
      <w:r>
        <w:rPr>
          <w:rFonts w:ascii="Arial" w:cs="Arial" w:eastAsia="Arial" w:hAnsi="Arial"/>
          <w:b/>
          <w:bCs/>
          <w:color w:val="0D1F30"/>
          <w:sz w:val="20"/>
          <w:szCs w:val="20"/>
        </w:rPr>
        <w:t xml:space="preserve">Testimonial 2: </w:t>
      </w:r>
      <w:r>
        <w:rPr>
          <w:rFonts w:ascii="Arial" w:cs="Arial" w:eastAsia="Arial" w:hAnsi="Arial"/>
          <w:color w:val="444444"/>
          <w:sz w:val="20"/>
          <w:szCs w:val="20"/>
        </w:rPr>
        <w:t xml:space="preserve">"Switching from ALLDATA took one afternoon. Data quality is identical — the price difference is very significant. No hesitation." — Marcus T., Diagnostic Technician, 8-bay workshop, Manchester UK</w:t>
      </w:r>
    </w:p>
    <w:p>
      <w:pPr>
        <w:spacing w:after="100"/>
      </w:pPr>
      <w:r>
        <w:rPr>
          <w:rFonts w:ascii="Arial" w:cs="Arial" w:eastAsia="Arial" w:hAnsi="Arial"/>
          <w:b/>
          <w:bCs/>
          <w:color w:val="0D1F30"/>
          <w:sz w:val="20"/>
          <w:szCs w:val="20"/>
        </w:rPr>
        <w:t xml:space="preserve">Testimonial 3: </w:t>
      </w:r>
      <w:r>
        <w:rPr>
          <w:rFonts w:ascii="Arial" w:cs="Arial" w:eastAsia="Arial" w:hAnsi="Arial"/>
          <w:color w:val="444444"/>
          <w:sz w:val="20"/>
          <w:szCs w:val="20"/>
        </w:rPr>
        <w:t xml:space="preserve">"Having ALLDATA and AutoData in one login is a game changer. We use both depending on the job. Incredible value." — Patrick L., Garage Owner, Franchise workshop, Lyon France</w:t>
      </w:r>
    </w:p>
    <w:p>
      <w:pPr>
        <w:spacing w:after="80"/>
      </w:pPr>
    </w:p>
    <w:p>
      <w:pPr>
        <w:pStyle w:val="Heading2"/>
        <w:spacing w:before="220" w:after="120"/>
      </w:pPr>
      <w:r>
        <w:rPr>
          <w:rFonts w:ascii="Arial" w:cs="Arial" w:eastAsia="Arial" w:hAnsi="Arial"/>
          <w:b/>
          <w:bCs/>
          <w:color w:val="1A4A7A"/>
          <w:sz w:val="28"/>
          <w:szCs w:val="28"/>
        </w:rPr>
        <w:t xml:space="preserve">5.8 Pricing preview — 3 plans</w:t>
      </w:r>
    </w:p>
    <w:p>
      <w:pPr>
        <w:spacing w:after="100"/>
      </w:pPr>
      <w:r>
        <w:rPr>
          <w:rFonts w:ascii="Arial" w:cs="Arial" w:eastAsia="Arial" w:hAnsi="Arial"/>
          <w:color w:val="444444"/>
          <w:sz w:val="20"/>
          <w:szCs w:val="20"/>
        </w:rPr>
        <w:t xml:space="preserve">Show condensed pricing cards for the 3 plans. Link 'See full pricing comparison' to /pricing/. Each card shows: plan name, price placeholder, 5 key features, CTA button.</w:t>
      </w:r>
    </w:p>
    <w:p>
      <w:pPr>
        <w:pStyle w:val="ListParagraph"/>
        <w:numPr>
          <w:ilvl w:val="0"/>
          <w:numId w:val="2"/>
        </w:numPr>
        <w:spacing w:after="80"/>
      </w:pPr>
      <w:r>
        <w:rPr>
          <w:rFonts w:ascii="Arial" w:cs="Arial" w:eastAsia="Arial" w:hAnsi="Arial"/>
          <w:color w:val="444444"/>
          <w:sz w:val="20"/>
          <w:szCs w:val="20"/>
        </w:rPr>
        <w:t xml:space="preserve">Individual: 1 user, core platform, email support</w:t>
      </w:r>
    </w:p>
    <w:p>
      <w:pPr>
        <w:pStyle w:val="ListParagraph"/>
        <w:numPr>
          <w:ilvl w:val="0"/>
          <w:numId w:val="2"/>
        </w:numPr>
        <w:spacing w:after="80"/>
      </w:pPr>
      <w:r>
        <w:rPr>
          <w:rFonts w:ascii="Arial" w:cs="Arial" w:eastAsia="Arial" w:hAnsi="Arial"/>
          <w:color w:val="444444"/>
          <w:sz w:val="20"/>
          <w:szCs w:val="20"/>
        </w:rPr>
        <w:t xml:space="preserve">Garage — Most Popular: Up to 10 users, AutoData included, chat support</w:t>
      </w:r>
    </w:p>
    <w:p>
      <w:pPr>
        <w:pStyle w:val="ListParagraph"/>
        <w:numPr>
          <w:ilvl w:val="0"/>
          <w:numId w:val="2"/>
        </w:numPr>
        <w:spacing w:after="80"/>
      </w:pPr>
      <w:r>
        <w:rPr>
          <w:rFonts w:ascii="Arial" w:cs="Arial" w:eastAsia="Arial" w:hAnsi="Arial"/>
          <w:color w:val="444444"/>
          <w:sz w:val="20"/>
          <w:szCs w:val="20"/>
        </w:rPr>
        <w:t xml:space="preserve">Fleet / Dealership: Unlimited users, all 5 platforms, dedicated account manager</w:t>
      </w:r>
    </w:p>
    <w:p>
      <w:pPr>
        <w:spacing w:after="80"/>
      </w:pPr>
    </w:p>
    <w:p>
      <w:pPr>
        <w:pStyle w:val="Heading2"/>
        <w:spacing w:before="220" w:after="120"/>
      </w:pPr>
      <w:r>
        <w:rPr>
          <w:rFonts w:ascii="Arial" w:cs="Arial" w:eastAsia="Arial" w:hAnsi="Arial"/>
          <w:b/>
          <w:bCs/>
          <w:color w:val="1A4A7A"/>
          <w:sz w:val="28"/>
          <w:szCs w:val="28"/>
        </w:rPr>
        <w:t xml:space="preserve">5.9 Homepage FAQ — 5 questions (FAQPage schema)</w:t>
      </w:r>
    </w:p>
    <w:p>
      <w:pPr>
        <w:spacing w:after="100"/>
      </w:pPr>
      <w:r>
        <w:rPr>
          <w:rFonts w:ascii="Arial" w:cs="Arial" w:eastAsia="Arial" w:hAnsi="Arial"/>
          <w:b/>
          <w:bCs/>
          <w:color w:val="0D1F30"/>
          <w:sz w:val="20"/>
          <w:szCs w:val="20"/>
        </w:rPr>
        <w:t xml:space="preserve">Q1: </w:t>
      </w:r>
      <w:r>
        <w:rPr>
          <w:rFonts w:ascii="Arial" w:cs="Arial" w:eastAsia="Arial" w:hAnsi="Arial"/>
          <w:color w:val="444444"/>
          <w:sz w:val="20"/>
          <w:szCs w:val="20"/>
        </w:rPr>
        <w:t xml:space="preserve">What vehicles does Auto Fix Data cover?</w:t>
      </w:r>
    </w:p>
    <w:p>
      <w:pPr>
        <w:spacing w:after="100"/>
      </w:pPr>
      <w:r>
        <w:rPr>
          <w:rFonts w:ascii="Arial" w:cs="Arial" w:eastAsia="Arial" w:hAnsi="Arial"/>
          <w:b/>
          <w:bCs/>
          <w:color w:val="0D1F30"/>
          <w:sz w:val="20"/>
          <w:szCs w:val="20"/>
        </w:rPr>
        <w:t xml:space="preserve">A1: </w:t>
      </w:r>
      <w:r>
        <w:rPr>
          <w:rFonts w:ascii="Arial" w:cs="Arial" w:eastAsia="Arial" w:hAnsi="Arial"/>
          <w:color w:val="444444"/>
          <w:sz w:val="20"/>
          <w:szCs w:val="20"/>
        </w:rPr>
        <w:t xml:space="preserve">Auto Fix Data covers 150+ vehicle makes globally from 1990 to the current model year, including all major European, US and Asian manufacturers.</w:t>
      </w:r>
    </w:p>
    <w:p>
      <w:pPr>
        <w:spacing w:after="100"/>
      </w:pPr>
      <w:r>
        <w:rPr>
          <w:rFonts w:ascii="Arial" w:cs="Arial" w:eastAsia="Arial" w:hAnsi="Arial"/>
          <w:b/>
          <w:bCs/>
          <w:color w:val="0D1F30"/>
          <w:sz w:val="20"/>
          <w:szCs w:val="20"/>
        </w:rPr>
        <w:t xml:space="preserve">Q2: </w:t>
      </w:r>
      <w:r>
        <w:rPr>
          <w:rFonts w:ascii="Arial" w:cs="Arial" w:eastAsia="Arial" w:hAnsi="Arial"/>
          <w:color w:val="444444"/>
          <w:sz w:val="20"/>
          <w:szCs w:val="20"/>
        </w:rPr>
        <w:t xml:space="preserve">Can I access ALLDATA and AutoData through one subscription?</w:t>
      </w:r>
    </w:p>
    <w:p>
      <w:pPr>
        <w:spacing w:after="100"/>
      </w:pPr>
      <w:r>
        <w:rPr>
          <w:rFonts w:ascii="Arial" w:cs="Arial" w:eastAsia="Arial" w:hAnsi="Arial"/>
          <w:b/>
          <w:bCs/>
          <w:color w:val="0D1F30"/>
          <w:sz w:val="20"/>
          <w:szCs w:val="20"/>
        </w:rPr>
        <w:t xml:space="preserve">A2: </w:t>
      </w:r>
      <w:r>
        <w:rPr>
          <w:rFonts w:ascii="Arial" w:cs="Arial" w:eastAsia="Arial" w:hAnsi="Arial"/>
          <w:color w:val="444444"/>
          <w:sz w:val="20"/>
          <w:szCs w:val="20"/>
        </w:rPr>
        <w:t xml:space="preserve">Yes. Auto Fix Data is an authorised reseller for ALLDATA, AutoData, Haynes Pro, Mitchell1 and Identifix. Depending on your plan, you access multiple databases under a single login.</w:t>
      </w:r>
    </w:p>
    <w:p>
      <w:pPr>
        <w:spacing w:after="100"/>
      </w:pPr>
      <w:r>
        <w:rPr>
          <w:rFonts w:ascii="Arial" w:cs="Arial" w:eastAsia="Arial" w:hAnsi="Arial"/>
          <w:b/>
          <w:bCs/>
          <w:color w:val="0D1F30"/>
          <w:sz w:val="20"/>
          <w:szCs w:val="20"/>
        </w:rPr>
        <w:t xml:space="preserve">Q3: </w:t>
      </w:r>
      <w:r>
        <w:rPr>
          <w:rFonts w:ascii="Arial" w:cs="Arial" w:eastAsia="Arial" w:hAnsi="Arial"/>
          <w:color w:val="444444"/>
          <w:sz w:val="20"/>
          <w:szCs w:val="20"/>
        </w:rPr>
        <w:t xml:space="preserve">Is the free trial fully unrestricted?</w:t>
      </w:r>
    </w:p>
    <w:p>
      <w:pPr>
        <w:spacing w:after="100"/>
      </w:pPr>
      <w:r>
        <w:rPr>
          <w:rFonts w:ascii="Arial" w:cs="Arial" w:eastAsia="Arial" w:hAnsi="Arial"/>
          <w:b/>
          <w:bCs/>
          <w:color w:val="0D1F30"/>
          <w:sz w:val="20"/>
          <w:szCs w:val="20"/>
        </w:rPr>
        <w:t xml:space="preserve">A3: </w:t>
      </w:r>
      <w:r>
        <w:rPr>
          <w:rFonts w:ascii="Arial" w:cs="Arial" w:eastAsia="Arial" w:hAnsi="Arial"/>
          <w:color w:val="444444"/>
          <w:sz w:val="20"/>
          <w:szCs w:val="20"/>
        </w:rPr>
        <w:t xml:space="preserve">Yes. The 7-day free trial gives you complete, unrestricted access to the entire platform. No credit card required.</w:t>
      </w:r>
    </w:p>
    <w:p>
      <w:pPr>
        <w:spacing w:after="100"/>
      </w:pPr>
      <w:r>
        <w:rPr>
          <w:rFonts w:ascii="Arial" w:cs="Arial" w:eastAsia="Arial" w:hAnsi="Arial"/>
          <w:b/>
          <w:bCs/>
          <w:color w:val="0D1F30"/>
          <w:sz w:val="20"/>
          <w:szCs w:val="20"/>
        </w:rPr>
        <w:t xml:space="preserve">Q4: </w:t>
      </w:r>
      <w:r>
        <w:rPr>
          <w:rFonts w:ascii="Arial" w:cs="Arial" w:eastAsia="Arial" w:hAnsi="Arial"/>
          <w:color w:val="444444"/>
          <w:sz w:val="20"/>
          <w:szCs w:val="20"/>
        </w:rPr>
        <w:t xml:space="preserve">Does Auto Fix Data work on mobile devices?</w:t>
      </w:r>
    </w:p>
    <w:p>
      <w:pPr>
        <w:spacing w:after="100"/>
      </w:pPr>
      <w:r>
        <w:rPr>
          <w:rFonts w:ascii="Arial" w:cs="Arial" w:eastAsia="Arial" w:hAnsi="Arial"/>
          <w:b/>
          <w:bCs/>
          <w:color w:val="0D1F30"/>
          <w:sz w:val="20"/>
          <w:szCs w:val="20"/>
        </w:rPr>
        <w:t xml:space="preserve">A4: </w:t>
      </w:r>
      <w:r>
        <w:rPr>
          <w:rFonts w:ascii="Arial" w:cs="Arial" w:eastAsia="Arial" w:hAnsi="Arial"/>
          <w:color w:val="444444"/>
          <w:sz w:val="20"/>
          <w:szCs w:val="20"/>
        </w:rPr>
        <w:t xml:space="preserve">Yes. Auto Fix Data is fully browser-based and works on all modern devices — desktop, tablet and mobile. No app or software installation required.</w:t>
      </w:r>
    </w:p>
    <w:p>
      <w:pPr>
        <w:spacing w:after="100"/>
      </w:pPr>
      <w:r>
        <w:rPr>
          <w:rFonts w:ascii="Arial" w:cs="Arial" w:eastAsia="Arial" w:hAnsi="Arial"/>
          <w:b/>
          <w:bCs/>
          <w:color w:val="0D1F30"/>
          <w:sz w:val="20"/>
          <w:szCs w:val="20"/>
        </w:rPr>
        <w:t xml:space="preserve">Q5: </w:t>
      </w:r>
      <w:r>
        <w:rPr>
          <w:rFonts w:ascii="Arial" w:cs="Arial" w:eastAsia="Arial" w:hAnsi="Arial"/>
          <w:color w:val="444444"/>
          <w:sz w:val="20"/>
          <w:szCs w:val="20"/>
        </w:rPr>
        <w:t xml:space="preserve">Is Auto Fix Data available in French, German, Spanish and Polish?</w:t>
      </w:r>
    </w:p>
    <w:p>
      <w:pPr>
        <w:spacing w:after="100"/>
      </w:pPr>
      <w:r>
        <w:rPr>
          <w:rFonts w:ascii="Arial" w:cs="Arial" w:eastAsia="Arial" w:hAnsi="Arial"/>
          <w:b/>
          <w:bCs/>
          <w:color w:val="0D1F30"/>
          <w:sz w:val="20"/>
          <w:szCs w:val="20"/>
        </w:rPr>
        <w:t xml:space="preserve">A5: </w:t>
      </w:r>
      <w:r>
        <w:rPr>
          <w:rFonts w:ascii="Arial" w:cs="Arial" w:eastAsia="Arial" w:hAnsi="Arial"/>
          <w:color w:val="444444"/>
          <w:sz w:val="20"/>
          <w:szCs w:val="20"/>
        </w:rPr>
        <w:t xml:space="preserve">Yes. The platform is fully localised for UK, US, France, Germany, Spain, Italy, Poland and Argentina with dedicated URLs and hreflang implementation.</w:t>
      </w:r>
    </w:p>
    <w:p>
      <w:pPr>
        <w:spacing w:after="0"/>
      </w:pPr>
      <w:r>
        <w:br w:type="page"/>
      </w:r>
    </w:p>
    <w:p>
      <w:pPr>
        <w:shd w:fill="0D1F30" w:val="clear"/>
        <w:spacing w:before="200" w:after="100"/>
      </w:pPr>
      <w:r>
        <w:rPr>
          <w:rFonts w:ascii="Arial" w:cs="Arial" w:eastAsia="Arial" w:hAnsi="Arial"/>
          <w:b/>
          <w:bCs/>
          <w:color w:val="FFFFFF"/>
          <w:sz w:val="20"/>
          <w:szCs w:val="20"/>
        </w:rPr>
        <w:t xml:space="preserve">  SECTION 6 — ALL OTHER PAGES CONTENT  </w:t>
      </w:r>
    </w:p>
    <w:p>
      <w:pPr>
        <w:pStyle w:val="Heading1"/>
        <w:spacing w:before="280" w:after="160"/>
      </w:pPr>
      <w:r>
        <w:rPr>
          <w:rFonts w:ascii="Arial" w:cs="Arial" w:eastAsia="Arial" w:hAnsi="Arial"/>
          <w:b/>
          <w:bCs/>
          <w:color w:val="0D1F30"/>
          <w:sz w:val="36"/>
          <w:szCs w:val="36"/>
        </w:rPr>
        <w:t xml:space="preserve">6. All other pages — content specifications</w:t>
      </w:r>
    </w:p>
    <w:p>
      <w:pPr>
        <w:pStyle w:val="Heading2"/>
        <w:spacing w:before="220" w:after="120"/>
      </w:pPr>
      <w:r>
        <w:rPr>
          <w:rFonts w:ascii="Arial" w:cs="Arial" w:eastAsia="Arial" w:hAnsi="Arial"/>
          <w:b/>
          <w:bCs/>
          <w:color w:val="1A4A7A"/>
          <w:sz w:val="28"/>
          <w:szCs w:val="28"/>
        </w:rPr>
        <w:t xml:space="preserve">6.1 Pricing page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Title 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 Fix Data Pricing — Workshop Repair Data Plans | Free 7-Day Trial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Meta 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 Fix Data subscription plans for individual technicians, independent garages and fleets. OEM repair data, wiring diagrams and DTC codes. Start your free 7-day trial.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Professional Workshop Repair Data — Plans for Every Operation</w:t>
            </w:r>
          </w:p>
        </w:tc>
      </w:tr>
    </w:tbl>
    <w:p>
      <w:pPr>
        <w:spacing w:after="80"/>
      </w:pPr>
    </w:p>
    <w:p>
      <w:pPr>
        <w:spacing w:after="100"/>
      </w:pPr>
      <w:r>
        <w:rPr>
          <w:rFonts w:ascii="Arial" w:cs="Arial" w:eastAsia="Arial" w:hAnsi="Arial"/>
          <w:b/>
          <w:bCs/>
          <w:color w:val="0D1F30"/>
          <w:sz w:val="20"/>
          <w:szCs w:val="20"/>
        </w:rPr>
        <w:t xml:space="preserve">Key elements to include:</w:t>
      </w:r>
    </w:p>
    <w:p>
      <w:pPr>
        <w:pStyle w:val="ListParagraph"/>
        <w:numPr>
          <w:ilvl w:val="0"/>
          <w:numId w:val="2"/>
        </w:numPr>
        <w:spacing w:after="80"/>
      </w:pPr>
      <w:r>
        <w:rPr>
          <w:rFonts w:ascii="Arial" w:cs="Arial" w:eastAsia="Arial" w:hAnsi="Arial"/>
          <w:color w:val="444444"/>
          <w:sz w:val="20"/>
          <w:szCs w:val="20"/>
        </w:rPr>
        <w:t xml:space="preserve">Monthly/Annual billing toggle — annual saves 20% — toggle switches prices dynamically via JavaScript</w:t>
      </w:r>
    </w:p>
    <w:p>
      <w:pPr>
        <w:pStyle w:val="ListParagraph"/>
        <w:numPr>
          <w:ilvl w:val="0"/>
          <w:numId w:val="2"/>
        </w:numPr>
        <w:spacing w:after="80"/>
      </w:pPr>
      <w:r>
        <w:rPr>
          <w:rFonts w:ascii="Arial" w:cs="Arial" w:eastAsia="Arial" w:hAnsi="Arial"/>
          <w:color w:val="444444"/>
          <w:sz w:val="20"/>
          <w:szCs w:val="20"/>
        </w:rPr>
        <w:t xml:space="preserve">3 plan cards side by side: Individual / Garage (Most Popular) / Fleet</w:t>
      </w:r>
    </w:p>
    <w:p>
      <w:pPr>
        <w:pStyle w:val="ListParagraph"/>
        <w:numPr>
          <w:ilvl w:val="0"/>
          <w:numId w:val="2"/>
        </w:numPr>
        <w:spacing w:after="80"/>
      </w:pPr>
      <w:r>
        <w:rPr>
          <w:rFonts w:ascii="Arial" w:cs="Arial" w:eastAsia="Arial" w:hAnsi="Arial"/>
          <w:color w:val="444444"/>
          <w:sz w:val="20"/>
          <w:szCs w:val="20"/>
        </w:rPr>
        <w:t xml:space="preserve">Full feature comparison table below the cards — all plans vs all features</w:t>
      </w:r>
    </w:p>
    <w:p>
      <w:pPr>
        <w:pStyle w:val="ListParagraph"/>
        <w:numPr>
          <w:ilvl w:val="0"/>
          <w:numId w:val="2"/>
        </w:numPr>
        <w:spacing w:after="80"/>
      </w:pPr>
      <w:r>
        <w:rPr>
          <w:rFonts w:ascii="Arial" w:cs="Arial" w:eastAsia="Arial" w:hAnsi="Arial"/>
          <w:color w:val="444444"/>
          <w:sz w:val="20"/>
          <w:szCs w:val="20"/>
        </w:rPr>
        <w:t xml:space="preserve">Trust badges row: OEM Verified | GDPR Compliant | 99.9% Uptime | Cancel Anytime | 7-Day Trial</w:t>
      </w:r>
    </w:p>
    <w:p>
      <w:pPr>
        <w:pStyle w:val="ListParagraph"/>
        <w:numPr>
          <w:ilvl w:val="0"/>
          <w:numId w:val="2"/>
        </w:numPr>
        <w:spacing w:after="80"/>
      </w:pPr>
      <w:r>
        <w:rPr>
          <w:rFonts w:ascii="Arial" w:cs="Arial" w:eastAsia="Arial" w:hAnsi="Arial"/>
          <w:color w:val="444444"/>
          <w:sz w:val="20"/>
          <w:szCs w:val="20"/>
        </w:rPr>
        <w:t xml:space="preserve">'What's included in every plan' section listing 8 universal features</w:t>
      </w:r>
    </w:p>
    <w:p>
      <w:pPr>
        <w:pStyle w:val="ListParagraph"/>
        <w:numPr>
          <w:ilvl w:val="0"/>
          <w:numId w:val="2"/>
        </w:numPr>
        <w:spacing w:after="80"/>
      </w:pPr>
      <w:r>
        <w:rPr>
          <w:rFonts w:ascii="Arial" w:cs="Arial" w:eastAsia="Arial" w:hAnsi="Arial"/>
          <w:color w:val="444444"/>
          <w:sz w:val="20"/>
          <w:szCs w:val="20"/>
        </w:rPr>
        <w:t xml:space="preserve">Fleet enquiry section with 'Contact us for enterprise pricing' form</w:t>
      </w:r>
    </w:p>
    <w:p>
      <w:pPr>
        <w:pStyle w:val="ListParagraph"/>
        <w:numPr>
          <w:ilvl w:val="0"/>
          <w:numId w:val="2"/>
        </w:numPr>
        <w:spacing w:after="80"/>
      </w:pPr>
      <w:r>
        <w:rPr>
          <w:rFonts w:ascii="Arial" w:cs="Arial" w:eastAsia="Arial" w:hAnsi="Arial"/>
          <w:color w:val="444444"/>
          <w:sz w:val="20"/>
          <w:szCs w:val="20"/>
        </w:rPr>
        <w:t xml:space="preserve">FAQ section: 5 questions about billing, cancellation, trial, upgrade, multi-user</w:t>
      </w:r>
    </w:p>
    <w:p>
      <w:pPr>
        <w:spacing w:after="80"/>
      </w:pPr>
    </w:p>
    <w:p>
      <w:pPr>
        <w:spacing w:after="100"/>
      </w:pPr>
      <w:r>
        <w:rPr>
          <w:rFonts w:ascii="Arial" w:cs="Arial" w:eastAsia="Arial" w:hAnsi="Arial"/>
          <w:b/>
          <w:bCs/>
          <w:color w:val="0D1F30"/>
          <w:sz w:val="20"/>
          <w:szCs w:val="20"/>
        </w:rPr>
        <w:t xml:space="preserve">Plan features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Feature</w:t>
            </w:r>
          </w:p>
        </w:tc>
        <w:tc>
          <w:tcPr>
            <w:tcW w:type="dxa" w:w="2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Individual</w:t>
            </w:r>
          </w:p>
        </w:tc>
        <w:tc>
          <w:tcPr>
            <w:tcW w:type="dxa" w:w="20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vAlign w:val="center"/>
          </w:tcPr>
          <w:p>
            <w:r>
              <w:rPr>
                <w:rFonts w:ascii="Arial" w:cs="Arial" w:eastAsia="Arial" w:hAnsi="Arial"/>
                <w:b/>
                <w:bCs/>
                <w:color w:val="FFFFFF"/>
                <w:sz w:val="19"/>
                <w:szCs w:val="19"/>
              </w:rPr>
              <w:t xml:space="preserve">Garage</w:t>
            </w:r>
          </w:p>
        </w:tc>
        <w:tc>
          <w:tcPr>
            <w:tcW w:type="dxa" w:w="2000"/>
            <w:tcBorders>
              <w:top w:val="single" w:color="CCCCCC" w:sz="1"/>
              <w:left w:val="single" w:color="CCCCCC" w:sz="1"/>
              <w:bottom w:val="single" w:color="CCCCCC" w:sz="1"/>
              <w:right w:val="single" w:color="CCCCCC" w:sz="1"/>
            </w:tcBorders>
            <w:shd w:fill="1A5A3A" w:val="clear"/>
            <w:tcMar>
              <w:top w:type="dxa" w:w="80"/>
              <w:left w:type="dxa" w:w="120"/>
              <w:bottom w:type="dxa" w:w="80"/>
              <w:right w:type="dxa" w:w="120"/>
            </w:tcMar>
            <w:vAlign w:val="center"/>
          </w:tcPr>
          <w:p>
            <w:r>
              <w:rPr>
                <w:rFonts w:ascii="Arial" w:cs="Arial" w:eastAsia="Arial" w:hAnsi="Arial"/>
                <w:b/>
                <w:bCs/>
                <w:color w:val="FFFFFF"/>
                <w:sz w:val="19"/>
                <w:szCs w:val="19"/>
              </w:rPr>
              <w:t xml:space="preserve">Fleet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Price (monthly)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[TBC]/mo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[TBC]/mo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[TBC]/mo</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1 technician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Up to 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Unlimited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OEM repair manuals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Wiring diagrams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DTC code library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TSBs &amp; recalls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AutoData access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Included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Included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access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Included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Haynes Pro access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Included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Mitchell1 access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Included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Identifix access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Included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API access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 Full API</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Support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Email + chat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Dedicated manager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 trial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7 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7 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Demo + trial</w:t>
            </w:r>
          </w:p>
        </w:tc>
      </w:tr>
    </w:tbl>
    <w:p>
      <w:pPr>
        <w:spacing w:after="80"/>
      </w:pPr>
    </w:p>
    <w:p>
      <w:pPr>
        <w:pStyle w:val="Heading2"/>
        <w:spacing w:before="220" w:after="120"/>
      </w:pPr>
      <w:r>
        <w:rPr>
          <w:rFonts w:ascii="Arial" w:cs="Arial" w:eastAsia="Arial" w:hAnsi="Arial"/>
          <w:b/>
          <w:bCs/>
          <w:color w:val="1A4A7A"/>
          <w:sz w:val="28"/>
          <w:szCs w:val="28"/>
        </w:rPr>
        <w:t xml:space="preserve">6.2 Free trial page (/free-trial/)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Title 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 7-Day Trial — Full Workshop Repair Data Access | Auto Fix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Start Your Free 7-Day Trial — No Credit Card Required</w:t>
            </w:r>
          </w:p>
        </w:tc>
      </w:tr>
    </w:tbl>
    <w:p>
      <w:pPr>
        <w:spacing w:after="80"/>
      </w:pPr>
    </w:p>
    <w:p>
      <w:pPr>
        <w:spacing w:after="100"/>
      </w:pPr>
      <w:r>
        <w:rPr>
          <w:rFonts w:ascii="Arial" w:cs="Arial" w:eastAsia="Arial" w:hAnsi="Arial"/>
          <w:b/>
          <w:bCs/>
          <w:color w:val="0D1F30"/>
          <w:sz w:val="20"/>
          <w:szCs w:val="20"/>
        </w:rPr>
        <w:t xml:space="preserve">Layout: </w:t>
      </w:r>
      <w:r>
        <w:rPr>
          <w:rFonts w:ascii="Arial" w:cs="Arial" w:eastAsia="Arial" w:hAnsi="Arial"/>
          <w:color w:val="444444"/>
          <w:sz w:val="20"/>
          <w:szCs w:val="20"/>
        </w:rPr>
        <w:t xml:space="preserve">Two-column. Left: signup form. Right: what you get + social proof</w:t>
      </w:r>
    </w:p>
    <w:p>
      <w:pPr>
        <w:spacing w:after="100"/>
      </w:pPr>
      <w:r>
        <w:rPr>
          <w:rFonts w:ascii="Arial" w:cs="Arial" w:eastAsia="Arial" w:hAnsi="Arial"/>
          <w:b/>
          <w:bCs/>
          <w:color w:val="0D1F30"/>
          <w:sz w:val="20"/>
          <w:szCs w:val="20"/>
        </w:rPr>
        <w:t xml:space="preserve">Form fields: </w:t>
      </w:r>
      <w:r>
        <w:rPr>
          <w:rFonts w:ascii="Arial" w:cs="Arial" w:eastAsia="Arial" w:hAnsi="Arial"/>
          <w:color w:val="444444"/>
          <w:sz w:val="20"/>
          <w:szCs w:val="20"/>
        </w:rPr>
        <w:t xml:space="preserve">Full name | Workshop email | Workshop name | Country (dropdown — 8 markets) | Password | Confirm password | [Start free trial button — yellow]</w:t>
      </w:r>
    </w:p>
    <w:p>
      <w:pPr>
        <w:spacing w:after="100"/>
      </w:pPr>
      <w:r>
        <w:rPr>
          <w:rFonts w:ascii="Arial" w:cs="Arial" w:eastAsia="Arial" w:hAnsi="Arial"/>
          <w:b/>
          <w:bCs/>
          <w:color w:val="0D1F30"/>
          <w:sz w:val="20"/>
          <w:szCs w:val="20"/>
        </w:rPr>
        <w:t xml:space="preserve">Below form: </w:t>
      </w:r>
      <w:r>
        <w:rPr>
          <w:rFonts w:ascii="Arial" w:cs="Arial" w:eastAsia="Arial" w:hAnsi="Arial"/>
          <w:color w:val="444444"/>
          <w:sz w:val="20"/>
          <w:szCs w:val="20"/>
        </w:rPr>
        <w:t xml:space="preserve">'No credit card · No contract · Cancel anytime' in small gray text</w:t>
      </w:r>
    </w:p>
    <w:p>
      <w:pPr>
        <w:spacing w:after="100"/>
      </w:pPr>
      <w:r>
        <w:rPr>
          <w:rFonts w:ascii="Arial" w:cs="Arial" w:eastAsia="Arial" w:hAnsi="Arial"/>
          <w:b/>
          <w:bCs/>
          <w:color w:val="0D1F30"/>
          <w:sz w:val="20"/>
          <w:szCs w:val="20"/>
        </w:rPr>
        <w:t xml:space="preserve">Right column includes:</w:t>
      </w:r>
    </w:p>
    <w:p>
      <w:pPr>
        <w:pStyle w:val="ListParagraph"/>
        <w:numPr>
          <w:ilvl w:val="0"/>
          <w:numId w:val="2"/>
        </w:numPr>
        <w:spacing w:after="80"/>
      </w:pPr>
      <w:r>
        <w:rPr>
          <w:rFonts w:ascii="Arial" w:cs="Arial" w:eastAsia="Arial" w:hAnsi="Arial"/>
          <w:color w:val="444444"/>
          <w:sz w:val="20"/>
          <w:szCs w:val="20"/>
        </w:rPr>
        <w:t xml:space="preserve">Full feature checklist (7 items with green checkmarks)</w:t>
      </w:r>
    </w:p>
    <w:p>
      <w:pPr>
        <w:pStyle w:val="ListParagraph"/>
        <w:numPr>
          <w:ilvl w:val="0"/>
          <w:numId w:val="2"/>
        </w:numPr>
        <w:spacing w:after="80"/>
      </w:pPr>
      <w:r>
        <w:rPr>
          <w:rFonts w:ascii="Arial" w:cs="Arial" w:eastAsia="Arial" w:hAnsi="Arial"/>
          <w:color w:val="444444"/>
          <w:sz w:val="20"/>
          <w:szCs w:val="20"/>
        </w:rPr>
        <w:t xml:space="preserve">'What is NOT required' box (no card, no contract, no sales call)</w:t>
      </w:r>
    </w:p>
    <w:p>
      <w:pPr>
        <w:pStyle w:val="ListParagraph"/>
        <w:numPr>
          <w:ilvl w:val="0"/>
          <w:numId w:val="2"/>
        </w:numPr>
        <w:spacing w:after="80"/>
      </w:pPr>
      <w:r>
        <w:rPr>
          <w:rFonts w:ascii="Arial" w:cs="Arial" w:eastAsia="Arial" w:hAnsi="Arial"/>
          <w:color w:val="444444"/>
          <w:sz w:val="20"/>
          <w:szCs w:val="20"/>
        </w:rPr>
        <w:t xml:space="preserve">1 testimonial from a UK workshop manager</w:t>
      </w:r>
    </w:p>
    <w:p>
      <w:pPr>
        <w:pStyle w:val="ListParagraph"/>
        <w:numPr>
          <w:ilvl w:val="0"/>
          <w:numId w:val="2"/>
        </w:numPr>
        <w:spacing w:after="80"/>
      </w:pPr>
      <w:r>
        <w:rPr>
          <w:rFonts w:ascii="Arial" w:cs="Arial" w:eastAsia="Arial" w:hAnsi="Arial"/>
          <w:color w:val="444444"/>
          <w:sz w:val="20"/>
          <w:szCs w:val="20"/>
        </w:rPr>
        <w:t xml:space="preserve">Trust badges: OEM Verified, GDPR Compliant, 99.9% Uptime</w:t>
      </w:r>
    </w:p>
    <w:p>
      <w:pPr>
        <w:spacing w:after="100"/>
      </w:pPr>
      <w:r>
        <w:rPr>
          <w:rFonts w:ascii="Arial" w:cs="Arial" w:eastAsia="Arial" w:hAnsi="Arial"/>
          <w:b/>
          <w:bCs/>
          <w:color w:val="0D1F30"/>
          <w:sz w:val="20"/>
          <w:szCs w:val="20"/>
        </w:rPr>
        <w:t xml:space="preserve">Schema: </w:t>
      </w:r>
      <w:r>
        <w:rPr>
          <w:rFonts w:ascii="Arial" w:cs="Arial" w:eastAsia="Arial" w:hAnsi="Arial"/>
          <w:color w:val="444444"/>
          <w:sz w:val="20"/>
          <w:szCs w:val="20"/>
        </w:rPr>
        <w:t xml:space="preserve">HowTo schema for the 7-step signup process + Offer schema (price=0, eligibleDuration=P7D)</w:t>
      </w:r>
    </w:p>
    <w:p>
      <w:pPr>
        <w:spacing w:after="80"/>
      </w:pPr>
    </w:p>
    <w:p>
      <w:pPr>
        <w:pStyle w:val="Heading2"/>
        <w:spacing w:before="220" w:after="120"/>
      </w:pPr>
      <w:r>
        <w:rPr>
          <w:rFonts w:ascii="Arial" w:cs="Arial" w:eastAsia="Arial" w:hAnsi="Arial"/>
          <w:b/>
          <w:bCs/>
          <w:color w:val="1A4A7A"/>
          <w:sz w:val="28"/>
          <w:szCs w:val="28"/>
        </w:rPr>
        <w:t xml:space="preserve">6.3 Products overview page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Title 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Workshop Data Platforms — ALLDATA, AutoData, Haynes Pro, Mitchell1, Identifix | Auto Fix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Data Platforms — One Subscription</w:t>
            </w:r>
          </w:p>
        </w:tc>
      </w:tr>
    </w:tbl>
    <w:p>
      <w:pPr>
        <w:spacing w:after="80"/>
      </w:pPr>
    </w:p>
    <w:p>
      <w:pPr>
        <w:pStyle w:val="ListParagraph"/>
        <w:numPr>
          <w:ilvl w:val="0"/>
          <w:numId w:val="2"/>
        </w:numPr>
        <w:spacing w:after="80"/>
      </w:pPr>
      <w:r>
        <w:rPr>
          <w:rFonts w:ascii="Arial" w:cs="Arial" w:eastAsia="Arial" w:hAnsi="Arial"/>
          <w:color w:val="444444"/>
          <w:sz w:val="20"/>
          <w:szCs w:val="20"/>
        </w:rPr>
        <w:t xml:space="preserve">Intro paragraph explaining the reseller advantage (150 words)</w:t>
      </w:r>
    </w:p>
    <w:p>
      <w:pPr>
        <w:pStyle w:val="ListParagraph"/>
        <w:numPr>
          <w:ilvl w:val="0"/>
          <w:numId w:val="2"/>
        </w:numPr>
        <w:spacing w:after="80"/>
      </w:pPr>
      <w:r>
        <w:rPr>
          <w:rFonts w:ascii="Arial" w:cs="Arial" w:eastAsia="Arial" w:hAnsi="Arial"/>
          <w:color w:val="444444"/>
          <w:sz w:val="20"/>
          <w:szCs w:val="20"/>
        </w:rPr>
        <w:t xml:space="preserve">5 product cards in 2-column grid — each with: logo area, description, 4 key features, market badge, availability, 'Learn more' link</w:t>
      </w:r>
    </w:p>
    <w:p>
      <w:pPr>
        <w:pStyle w:val="ListParagraph"/>
        <w:numPr>
          <w:ilvl w:val="0"/>
          <w:numId w:val="2"/>
        </w:numPr>
        <w:spacing w:after="80"/>
      </w:pPr>
      <w:r>
        <w:rPr>
          <w:rFonts w:ascii="Arial" w:cs="Arial" w:eastAsia="Arial" w:hAnsi="Arial"/>
          <w:color w:val="444444"/>
          <w:sz w:val="20"/>
          <w:szCs w:val="20"/>
        </w:rPr>
        <w:t xml:space="preserve">Comparison table: all 5 platforms vs 7 features — same as mockup from Phase 3</w:t>
      </w:r>
    </w:p>
    <w:p>
      <w:pPr>
        <w:pStyle w:val="ListParagraph"/>
        <w:numPr>
          <w:ilvl w:val="0"/>
          <w:numId w:val="2"/>
        </w:numPr>
        <w:spacing w:after="80"/>
      </w:pPr>
      <w:r>
        <w:rPr>
          <w:rFonts w:ascii="Arial" w:cs="Arial" w:eastAsia="Arial" w:hAnsi="Arial"/>
          <w:color w:val="444444"/>
          <w:sz w:val="20"/>
          <w:szCs w:val="20"/>
        </w:rPr>
        <w:t xml:space="preserve">FAQ: 5 questions about accessing multiple platforms, reseller status, switching</w:t>
      </w:r>
    </w:p>
    <w:p>
      <w:pPr>
        <w:pStyle w:val="ListParagraph"/>
        <w:numPr>
          <w:ilvl w:val="0"/>
          <w:numId w:val="2"/>
        </w:numPr>
        <w:spacing w:after="80"/>
      </w:pPr>
      <w:r>
        <w:rPr>
          <w:rFonts w:ascii="Arial" w:cs="Arial" w:eastAsia="Arial" w:hAnsi="Arial"/>
          <w:color w:val="444444"/>
          <w:sz w:val="20"/>
          <w:szCs w:val="20"/>
        </w:rPr>
        <w:t xml:space="preserve">CTA strip: 'Start free trial — access all platforms from one login'</w:t>
      </w:r>
    </w:p>
    <w:p>
      <w:pPr>
        <w:spacing w:after="80"/>
      </w:pPr>
    </w:p>
    <w:p>
      <w:pPr>
        <w:pStyle w:val="Heading2"/>
        <w:spacing w:before="220" w:after="120"/>
      </w:pPr>
      <w:r>
        <w:rPr>
          <w:rFonts w:ascii="Arial" w:cs="Arial" w:eastAsia="Arial" w:hAnsi="Arial"/>
          <w:b/>
          <w:bCs/>
          <w:color w:val="1A4A7A"/>
          <w:sz w:val="28"/>
          <w:szCs w:val="28"/>
        </w:rPr>
        <w:t xml:space="preserve">6.4 Individual product pages (one per platform)</w:t>
      </w:r>
    </w:p>
    <w:p>
      <w:pPr>
        <w:spacing w:after="100"/>
      </w:pPr>
      <w:r>
        <w:rPr>
          <w:rFonts w:ascii="Arial" w:cs="Arial" w:eastAsia="Arial" w:hAnsi="Arial"/>
          <w:color w:val="444444"/>
          <w:sz w:val="20"/>
          <w:szCs w:val="20"/>
        </w:rPr>
        <w:t xml:space="preserve">Build one page each for: /alldata/ · /autodata/ · /haynes-pro/ · /mitchell1/ · /identifix/</w:t>
      </w:r>
    </w:p>
    <w:p>
      <w:pPr>
        <w:spacing w:after="100"/>
      </w:pPr>
      <w:r>
        <w:rPr>
          <w:rFonts w:ascii="Arial" w:cs="Arial" w:eastAsia="Arial" w:hAnsi="Arial"/>
          <w:color w:val="444444"/>
          <w:sz w:val="20"/>
          <w:szCs w:val="20"/>
        </w:rPr>
        <w:t xml:space="preserve">Each product page includes:</w:t>
      </w:r>
    </w:p>
    <w:p>
      <w:pPr>
        <w:pStyle w:val="ListParagraph"/>
        <w:numPr>
          <w:ilvl w:val="0"/>
          <w:numId w:val="2"/>
        </w:numPr>
        <w:spacing w:after="80"/>
      </w:pPr>
      <w:r>
        <w:rPr>
          <w:rFonts w:ascii="Arial" w:cs="Arial" w:eastAsia="Arial" w:hAnsi="Arial"/>
          <w:color w:val="444444"/>
          <w:sz w:val="20"/>
          <w:szCs w:val="20"/>
        </w:rPr>
        <w:t xml:space="preserve">H1: '[Product Name] — Access via Auto Fix Data'</w:t>
      </w:r>
    </w:p>
    <w:p>
      <w:pPr>
        <w:pStyle w:val="ListParagraph"/>
        <w:numPr>
          <w:ilvl w:val="0"/>
          <w:numId w:val="2"/>
        </w:numPr>
        <w:spacing w:after="80"/>
      </w:pPr>
      <w:r>
        <w:rPr>
          <w:rFonts w:ascii="Arial" w:cs="Arial" w:eastAsia="Arial" w:hAnsi="Arial"/>
          <w:color w:val="444444"/>
          <w:sz w:val="20"/>
          <w:szCs w:val="20"/>
        </w:rPr>
        <w:t xml:space="preserve">What is [Product]: 200-word overview paragraph</w:t>
      </w:r>
    </w:p>
    <w:p>
      <w:pPr>
        <w:pStyle w:val="ListParagraph"/>
        <w:numPr>
          <w:ilvl w:val="0"/>
          <w:numId w:val="2"/>
        </w:numPr>
        <w:spacing w:after="80"/>
      </w:pPr>
      <w:r>
        <w:rPr>
          <w:rFonts w:ascii="Arial" w:cs="Arial" w:eastAsia="Arial" w:hAnsi="Arial"/>
          <w:color w:val="444444"/>
          <w:sz w:val="20"/>
          <w:szCs w:val="20"/>
        </w:rPr>
        <w:t xml:space="preserve">Key features: 6 bullet points with icons</w:t>
      </w:r>
    </w:p>
    <w:p>
      <w:pPr>
        <w:pStyle w:val="ListParagraph"/>
        <w:numPr>
          <w:ilvl w:val="0"/>
          <w:numId w:val="2"/>
        </w:numPr>
        <w:spacing w:after="80"/>
      </w:pPr>
      <w:r>
        <w:rPr>
          <w:rFonts w:ascii="Arial" w:cs="Arial" w:eastAsia="Arial" w:hAnsi="Arial"/>
          <w:color w:val="444444"/>
          <w:sz w:val="20"/>
          <w:szCs w:val="20"/>
        </w:rPr>
        <w:t xml:space="preserve">Who it's for: 3 use case scenarios</w:t>
      </w:r>
    </w:p>
    <w:p>
      <w:pPr>
        <w:pStyle w:val="ListParagraph"/>
        <w:numPr>
          <w:ilvl w:val="0"/>
          <w:numId w:val="2"/>
        </w:numPr>
        <w:spacing w:after="80"/>
      </w:pPr>
      <w:r>
        <w:rPr>
          <w:rFonts w:ascii="Arial" w:cs="Arial" w:eastAsia="Arial" w:hAnsi="Arial"/>
          <w:color w:val="444444"/>
          <w:sz w:val="20"/>
          <w:szCs w:val="20"/>
        </w:rPr>
        <w:t xml:space="preserve">Coverage: vehicle makes and markets table</w:t>
      </w:r>
    </w:p>
    <w:p>
      <w:pPr>
        <w:pStyle w:val="ListParagraph"/>
        <w:numPr>
          <w:ilvl w:val="0"/>
          <w:numId w:val="2"/>
        </w:numPr>
        <w:spacing w:after="80"/>
      </w:pPr>
      <w:r>
        <w:rPr>
          <w:rFonts w:ascii="Arial" w:cs="Arial" w:eastAsia="Arial" w:hAnsi="Arial"/>
          <w:color w:val="444444"/>
          <w:sz w:val="20"/>
          <w:szCs w:val="20"/>
        </w:rPr>
        <w:t xml:space="preserve">Pricing: how to access this product via Auto Fix Data plans</w:t>
      </w:r>
    </w:p>
    <w:p>
      <w:pPr>
        <w:pStyle w:val="ListParagraph"/>
        <w:numPr>
          <w:ilvl w:val="0"/>
          <w:numId w:val="2"/>
        </w:numPr>
        <w:spacing w:after="80"/>
      </w:pPr>
      <w:r>
        <w:rPr>
          <w:rFonts w:ascii="Arial" w:cs="Arial" w:eastAsia="Arial" w:hAnsi="Arial"/>
          <w:color w:val="444444"/>
          <w:sz w:val="20"/>
          <w:szCs w:val="20"/>
        </w:rPr>
        <w:t xml:space="preserve">Comparison with our own platform data</w:t>
      </w:r>
    </w:p>
    <w:p>
      <w:pPr>
        <w:pStyle w:val="ListParagraph"/>
        <w:numPr>
          <w:ilvl w:val="0"/>
          <w:numId w:val="2"/>
        </w:numPr>
        <w:spacing w:after="80"/>
      </w:pPr>
      <w:r>
        <w:rPr>
          <w:rFonts w:ascii="Arial" w:cs="Arial" w:eastAsia="Arial" w:hAnsi="Arial"/>
          <w:color w:val="444444"/>
          <w:sz w:val="20"/>
          <w:szCs w:val="20"/>
        </w:rPr>
        <w:t xml:space="preserve">5-question FAQ with FAQPage schema</w:t>
      </w:r>
    </w:p>
    <w:p>
      <w:pPr>
        <w:pStyle w:val="ListParagraph"/>
        <w:numPr>
          <w:ilvl w:val="0"/>
          <w:numId w:val="2"/>
        </w:numPr>
        <w:spacing w:after="80"/>
      </w:pPr>
      <w:r>
        <w:rPr>
          <w:rFonts w:ascii="Arial" w:cs="Arial" w:eastAsia="Arial" w:hAnsi="Arial"/>
          <w:color w:val="444444"/>
          <w:sz w:val="20"/>
          <w:szCs w:val="20"/>
        </w:rPr>
        <w:t xml:space="preserve">CTA: 'Access [Product] via Auto Fix Data — Start Free Trial'</w:t>
      </w:r>
    </w:p>
    <w:p>
      <w:pPr>
        <w:pStyle w:val="ListParagraph"/>
        <w:numPr>
          <w:ilvl w:val="0"/>
          <w:numId w:val="2"/>
        </w:numPr>
        <w:spacing w:after="80"/>
      </w:pPr>
      <w:r>
        <w:rPr>
          <w:rFonts w:ascii="Arial" w:cs="Arial" w:eastAsia="Arial" w:hAnsi="Arial"/>
          <w:color w:val="444444"/>
          <w:sz w:val="20"/>
          <w:szCs w:val="20"/>
        </w:rPr>
        <w:t xml:space="preserve">Internal links: → /pricing/ → /free-trial/ → /products/</w:t>
      </w:r>
    </w:p>
    <w:p>
      <w:pPr>
        <w:spacing w:after="80"/>
      </w:pPr>
    </w:p>
    <w:p>
      <w:pPr>
        <w:pStyle w:val="Heading2"/>
        <w:spacing w:before="220" w:after="120"/>
      </w:pPr>
      <w:r>
        <w:rPr>
          <w:rFonts w:ascii="Arial" w:cs="Arial" w:eastAsia="Arial" w:hAnsi="Arial"/>
          <w:b/>
          <w:bCs/>
          <w:color w:val="1A4A7A"/>
          <w:sz w:val="28"/>
          <w:szCs w:val="28"/>
        </w:rPr>
        <w:t xml:space="preserve">6.5 Alternative competitor pages (SEO priority)</w:t>
      </w:r>
    </w:p>
    <w:p>
      <w:pPr>
        <w:spacing w:after="100"/>
      </w:pPr>
      <w:r>
        <w:rPr>
          <w:rFonts w:ascii="Arial" w:cs="Arial" w:eastAsia="Arial" w:hAnsi="Arial"/>
          <w:b/>
          <w:bCs/>
          <w:color w:val="8B1A1A"/>
          <w:sz w:val="20"/>
          <w:szCs w:val="20"/>
        </w:rPr>
        <w:t xml:space="preserve">Build these 5 pages — they target 300,000+ combined monthly 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w:tc>
          <w:tcPr>
            <w:tcW w:type="dxa" w:w="3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Page</w:t>
            </w:r>
          </w:p>
        </w:tc>
        <w:tc>
          <w:tcPr>
            <w:tcW w:type="dxa" w:w="23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URL</w:t>
            </w:r>
          </w:p>
        </w:tc>
        <w:tc>
          <w:tcPr>
            <w:tcW w:type="dxa" w:w="3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keyword (impressions)</w:t>
            </w:r>
          </w:p>
        </w:tc>
      </w:tr>
      <w:tr>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Alternative</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/alldata-alternative/</w:t>
            </w:r>
          </w:p>
        </w:tc>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alternative, alldata login (181K)</w:t>
            </w:r>
          </w:p>
        </w:tc>
      </w:tr>
      <w:tr>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AutoData Alternative</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/autodata-alternative/</w:t>
            </w:r>
          </w:p>
        </w:tc>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autodata alternative, autodata login uk (79K)</w:t>
            </w:r>
          </w:p>
        </w:tc>
      </w:tr>
      <w:tr>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Mitchell1 Alternative</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/mitchell1-alternative/</w:t>
            </w:r>
          </w:p>
        </w:tc>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mitchell1 alternative, prodemand (40K)</w:t>
            </w:r>
          </w:p>
        </w:tc>
      </w:tr>
      <w:tr>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Haynes Pro Alternative</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/haynespro-alternative/</w:t>
            </w:r>
          </w:p>
        </w:tc>
        <w:tc>
          <w:tcPr>
            <w:tcW w:type="dxa" w:w="3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haynespro alternative, haynes pro login (25K)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Identifix Alternative</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/identifix-alternative/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identifix alternative (15K)</w:t>
            </w:r>
          </w:p>
        </w:tc>
      </w:tr>
    </w:tbl>
    <w:p>
      <w:pPr>
        <w:spacing w:after="80"/>
      </w:pPr>
    </w:p>
    <w:p>
      <w:pPr>
        <w:spacing w:after="100"/>
      </w:pPr>
      <w:r>
        <w:rPr>
          <w:rFonts w:ascii="Arial" w:cs="Arial" w:eastAsia="Arial" w:hAnsi="Arial"/>
          <w:color w:val="444444"/>
          <w:sz w:val="20"/>
          <w:szCs w:val="20"/>
        </w:rPr>
        <w:t xml:space="preserve">Each alternative page must contain:</w:t>
      </w:r>
    </w:p>
    <w:p>
      <w:pPr>
        <w:pStyle w:val="ListParagraph"/>
        <w:numPr>
          <w:ilvl w:val="0"/>
          <w:numId w:val="3"/>
        </w:numPr>
        <w:spacing w:after="80"/>
      </w:pPr>
      <w:r>
        <w:rPr>
          <w:rFonts w:ascii="Arial" w:cs="Arial" w:eastAsia="Arial" w:hAnsi="Arial"/>
          <w:color w:val="444444"/>
          <w:sz w:val="20"/>
          <w:szCs w:val="20"/>
        </w:rPr>
        <w:t xml:space="preserve">H1: 'The [Competitor] Alternative Built for Professional Workshops'</w:t>
      </w:r>
    </w:p>
    <w:p>
      <w:pPr>
        <w:pStyle w:val="ListParagraph"/>
        <w:numPr>
          <w:ilvl w:val="0"/>
          <w:numId w:val="3"/>
        </w:numPr>
        <w:spacing w:after="80"/>
      </w:pPr>
      <w:r>
        <w:rPr>
          <w:rFonts w:ascii="Arial" w:cs="Arial" w:eastAsia="Arial" w:hAnsi="Arial"/>
          <w:color w:val="444444"/>
          <w:sz w:val="20"/>
          <w:szCs w:val="20"/>
        </w:rPr>
        <w:t xml:space="preserve">Opening paragraph: why workshops are looking for alternatives (pain points)</w:t>
      </w:r>
    </w:p>
    <w:p>
      <w:pPr>
        <w:pStyle w:val="ListParagraph"/>
        <w:numPr>
          <w:ilvl w:val="0"/>
          <w:numId w:val="3"/>
        </w:numPr>
        <w:spacing w:after="80"/>
      </w:pPr>
      <w:r>
        <w:rPr>
          <w:rFonts w:ascii="Arial" w:cs="Arial" w:eastAsia="Arial" w:hAnsi="Arial"/>
          <w:color w:val="444444"/>
          <w:sz w:val="20"/>
          <w:szCs w:val="20"/>
        </w:rPr>
        <w:t xml:space="preserve">'Auto Fix Data is an authorised [Competitor] reseller' callout box in blue</w:t>
      </w:r>
    </w:p>
    <w:p>
      <w:pPr>
        <w:pStyle w:val="ListParagraph"/>
        <w:numPr>
          <w:ilvl w:val="0"/>
          <w:numId w:val="3"/>
        </w:numPr>
        <w:spacing w:after="80"/>
      </w:pPr>
      <w:r>
        <w:rPr>
          <w:rFonts w:ascii="Arial" w:cs="Arial" w:eastAsia="Arial" w:hAnsi="Arial"/>
          <w:color w:val="444444"/>
          <w:sz w:val="20"/>
          <w:szCs w:val="20"/>
        </w:rPr>
        <w:t xml:space="preserve">Feature comparison table: Auto Fix Data vs [Competitor] — 10 rows</w:t>
      </w:r>
    </w:p>
    <w:p>
      <w:pPr>
        <w:pStyle w:val="ListParagraph"/>
        <w:numPr>
          <w:ilvl w:val="0"/>
          <w:numId w:val="3"/>
        </w:numPr>
        <w:spacing w:after="80"/>
      </w:pPr>
      <w:r>
        <w:rPr>
          <w:rFonts w:ascii="Arial" w:cs="Arial" w:eastAsia="Arial" w:hAnsi="Arial"/>
          <w:color w:val="444444"/>
          <w:sz w:val="20"/>
          <w:szCs w:val="20"/>
        </w:rPr>
        <w:t xml:space="preserve">Pricing comparison table: both platforms side by side</w:t>
      </w:r>
    </w:p>
    <w:p>
      <w:pPr>
        <w:pStyle w:val="ListParagraph"/>
        <w:numPr>
          <w:ilvl w:val="0"/>
          <w:numId w:val="3"/>
        </w:numPr>
        <w:spacing w:after="80"/>
      </w:pPr>
      <w:r>
        <w:rPr>
          <w:rFonts w:ascii="Arial" w:cs="Arial" w:eastAsia="Arial" w:hAnsi="Arial"/>
          <w:color w:val="444444"/>
          <w:sz w:val="20"/>
          <w:szCs w:val="20"/>
        </w:rPr>
        <w:t xml:space="preserve">'How to switch' numbered guide (5 steps)</w:t>
      </w:r>
    </w:p>
    <w:p>
      <w:pPr>
        <w:pStyle w:val="ListParagraph"/>
        <w:numPr>
          <w:ilvl w:val="0"/>
          <w:numId w:val="3"/>
        </w:numPr>
        <w:spacing w:after="80"/>
      </w:pPr>
      <w:r>
        <w:rPr>
          <w:rFonts w:ascii="Arial" w:cs="Arial" w:eastAsia="Arial" w:hAnsi="Arial"/>
          <w:color w:val="444444"/>
          <w:sz w:val="20"/>
          <w:szCs w:val="20"/>
        </w:rPr>
        <w:t xml:space="preserve">3 testimonials from workshops that switched</w:t>
      </w:r>
    </w:p>
    <w:p>
      <w:pPr>
        <w:pStyle w:val="ListParagraph"/>
        <w:numPr>
          <w:ilvl w:val="0"/>
          <w:numId w:val="3"/>
        </w:numPr>
        <w:spacing w:after="80"/>
      </w:pPr>
      <w:r>
        <w:rPr>
          <w:rFonts w:ascii="Arial" w:cs="Arial" w:eastAsia="Arial" w:hAnsi="Arial"/>
          <w:color w:val="444444"/>
          <w:sz w:val="20"/>
          <w:szCs w:val="20"/>
        </w:rPr>
        <w:t xml:space="preserve">5-question FAQ with FAQPage schema markup</w:t>
      </w:r>
    </w:p>
    <w:p>
      <w:pPr>
        <w:pStyle w:val="ListParagraph"/>
        <w:numPr>
          <w:ilvl w:val="0"/>
          <w:numId w:val="3"/>
        </w:numPr>
        <w:spacing w:after="80"/>
      </w:pPr>
      <w:r>
        <w:rPr>
          <w:rFonts w:ascii="Arial" w:cs="Arial" w:eastAsia="Arial" w:hAnsi="Arial"/>
          <w:color w:val="444444"/>
          <w:sz w:val="20"/>
          <w:szCs w:val="20"/>
        </w:rPr>
        <w:t xml:space="preserve">Mid-page CTA: 'Compare Plans' → /pricing/</w:t>
      </w:r>
    </w:p>
    <w:p>
      <w:pPr>
        <w:pStyle w:val="ListParagraph"/>
        <w:numPr>
          <w:ilvl w:val="0"/>
          <w:numId w:val="3"/>
        </w:numPr>
        <w:spacing w:after="80"/>
      </w:pPr>
      <w:r>
        <w:rPr>
          <w:rFonts w:ascii="Arial" w:cs="Arial" w:eastAsia="Arial" w:hAnsi="Arial"/>
          <w:color w:val="444444"/>
          <w:sz w:val="20"/>
          <w:szCs w:val="20"/>
        </w:rPr>
        <w:t xml:space="preserve">End-page CTA: 'Start Free 7-Day Trial' → /free-trial/ — yellow button</w:t>
      </w:r>
    </w:p>
    <w:p>
      <w:pPr>
        <w:spacing w:after="80"/>
      </w:pPr>
    </w:p>
    <w:p>
      <w:pPr>
        <w:pStyle w:val="Heading2"/>
        <w:spacing w:before="220" w:after="120"/>
      </w:pPr>
      <w:r>
        <w:rPr>
          <w:rFonts w:ascii="Arial" w:cs="Arial" w:eastAsia="Arial" w:hAnsi="Arial"/>
          <w:b/>
          <w:bCs/>
          <w:color w:val="1A4A7A"/>
          <w:sz w:val="28"/>
          <w:szCs w:val="28"/>
        </w:rPr>
        <w:t xml:space="preserve">6.6 Repair manuals page (/repair-manuals/)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Title 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OEM Repair Manuals for Professional Workshops — All Makes | Auto Fix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OEM Repair Manuals for Every Make — Professional Data, Instantly</w:t>
            </w:r>
          </w:p>
        </w:tc>
      </w:tr>
    </w:tbl>
    <w:p>
      <w:pPr>
        <w:spacing w:after="80"/>
      </w:pPr>
    </w:p>
    <w:p>
      <w:pPr>
        <w:pStyle w:val="ListParagraph"/>
        <w:numPr>
          <w:ilvl w:val="0"/>
          <w:numId w:val="2"/>
        </w:numPr>
        <w:spacing w:after="80"/>
      </w:pPr>
      <w:r>
        <w:rPr>
          <w:rFonts w:ascii="Arial" w:cs="Arial" w:eastAsia="Arial" w:hAnsi="Arial"/>
          <w:color w:val="444444"/>
          <w:sz w:val="20"/>
          <w:szCs w:val="20"/>
        </w:rPr>
        <w:t xml:space="preserve">Search bar: search by make, model, year or registration</w:t>
      </w:r>
    </w:p>
    <w:p>
      <w:pPr>
        <w:pStyle w:val="ListParagraph"/>
        <w:numPr>
          <w:ilvl w:val="0"/>
          <w:numId w:val="2"/>
        </w:numPr>
        <w:spacing w:after="80"/>
      </w:pPr>
      <w:r>
        <w:rPr>
          <w:rFonts w:ascii="Arial" w:cs="Arial" w:eastAsia="Arial" w:hAnsi="Arial"/>
          <w:color w:val="444444"/>
          <w:sz w:val="20"/>
          <w:szCs w:val="20"/>
        </w:rPr>
        <w:t xml:space="preserve">Vehicle make grid: 12 makes as clickable cards with logos, linking to /repair-manuals/[make]/</w:t>
      </w:r>
    </w:p>
    <w:p>
      <w:pPr>
        <w:pStyle w:val="ListParagraph"/>
        <w:numPr>
          <w:ilvl w:val="0"/>
          <w:numId w:val="2"/>
        </w:numPr>
        <w:spacing w:after="80"/>
      </w:pPr>
      <w:r>
        <w:rPr>
          <w:rFonts w:ascii="Arial" w:cs="Arial" w:eastAsia="Arial" w:hAnsi="Arial"/>
          <w:color w:val="444444"/>
          <w:sz w:val="20"/>
          <w:szCs w:val="20"/>
        </w:rPr>
        <w:t xml:space="preserve">Featured procedures section: 6 most common repair guides (links to blog)</w:t>
      </w:r>
    </w:p>
    <w:p>
      <w:pPr>
        <w:pStyle w:val="ListParagraph"/>
        <w:numPr>
          <w:ilvl w:val="0"/>
          <w:numId w:val="2"/>
        </w:numPr>
        <w:spacing w:after="80"/>
      </w:pPr>
      <w:r>
        <w:rPr>
          <w:rFonts w:ascii="Arial" w:cs="Arial" w:eastAsia="Arial" w:hAnsi="Arial"/>
          <w:color w:val="444444"/>
          <w:sz w:val="20"/>
          <w:szCs w:val="20"/>
        </w:rPr>
        <w:t xml:space="preserve">'How it works' 3-step section: Search → Access → Repair</w:t>
      </w:r>
    </w:p>
    <w:p>
      <w:pPr>
        <w:pStyle w:val="ListParagraph"/>
        <w:numPr>
          <w:ilvl w:val="0"/>
          <w:numId w:val="2"/>
        </w:numPr>
        <w:spacing w:after="80"/>
      </w:pPr>
      <w:r>
        <w:rPr>
          <w:rFonts w:ascii="Arial" w:cs="Arial" w:eastAsia="Arial" w:hAnsi="Arial"/>
          <w:color w:val="444444"/>
          <w:sz w:val="20"/>
          <w:szCs w:val="20"/>
        </w:rPr>
        <w:t xml:space="preserve">FAQ: 5 questions about OEM data, coverage, updates</w:t>
      </w:r>
    </w:p>
    <w:p>
      <w:pPr>
        <w:spacing w:after="80"/>
      </w:pPr>
    </w:p>
    <w:p>
      <w:pPr>
        <w:pStyle w:val="Heading2"/>
        <w:spacing w:before="220" w:after="120"/>
      </w:pPr>
      <w:r>
        <w:rPr>
          <w:rFonts w:ascii="Arial" w:cs="Arial" w:eastAsia="Arial" w:hAnsi="Arial"/>
          <w:b/>
          <w:bCs/>
          <w:color w:val="1A4A7A"/>
          <w:sz w:val="28"/>
          <w:szCs w:val="28"/>
        </w:rPr>
        <w:t xml:space="preserve">6.7 About page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About Auto Fix Data — Professional Workshop Data Platform</w:t>
            </w:r>
          </w:p>
        </w:tc>
      </w:tr>
    </w:tbl>
    <w:p>
      <w:pPr>
        <w:spacing w:after="80"/>
      </w:pPr>
    </w:p>
    <w:p>
      <w:pPr>
        <w:pStyle w:val="ListParagraph"/>
        <w:numPr>
          <w:ilvl w:val="0"/>
          <w:numId w:val="2"/>
        </w:numPr>
        <w:spacing w:after="80"/>
      </w:pPr>
      <w:r>
        <w:rPr>
          <w:rFonts w:ascii="Arial" w:cs="Arial" w:eastAsia="Arial" w:hAnsi="Arial"/>
          <w:color w:val="444444"/>
          <w:sz w:val="20"/>
          <w:szCs w:val="20"/>
        </w:rPr>
        <w:t xml:space="preserve">Company mission statement: 200 words</w:t>
      </w:r>
    </w:p>
    <w:p>
      <w:pPr>
        <w:pStyle w:val="ListParagraph"/>
        <w:numPr>
          <w:ilvl w:val="0"/>
          <w:numId w:val="2"/>
        </w:numPr>
        <w:spacing w:after="80"/>
      </w:pPr>
      <w:r>
        <w:rPr>
          <w:rFonts w:ascii="Arial" w:cs="Arial" w:eastAsia="Arial" w:hAnsi="Arial"/>
          <w:color w:val="444444"/>
          <w:sz w:val="20"/>
          <w:szCs w:val="20"/>
        </w:rPr>
        <w:t xml:space="preserve">'Why we built this' story: the problem of fragmented workshop data</w:t>
      </w:r>
    </w:p>
    <w:p>
      <w:pPr>
        <w:pStyle w:val="ListParagraph"/>
        <w:numPr>
          <w:ilvl w:val="0"/>
          <w:numId w:val="2"/>
        </w:numPr>
        <w:spacing w:after="80"/>
      </w:pPr>
      <w:r>
        <w:rPr>
          <w:rFonts w:ascii="Arial" w:cs="Arial" w:eastAsia="Arial" w:hAnsi="Arial"/>
          <w:color w:val="444444"/>
          <w:sz w:val="20"/>
          <w:szCs w:val="20"/>
        </w:rPr>
        <w:t xml:space="preserve">Key facts table: founded, HQ, markets, coverage, reseller agreements</w:t>
      </w:r>
    </w:p>
    <w:p>
      <w:pPr>
        <w:pStyle w:val="ListParagraph"/>
        <w:numPr>
          <w:ilvl w:val="0"/>
          <w:numId w:val="2"/>
        </w:numPr>
        <w:spacing w:after="80"/>
      </w:pPr>
      <w:r>
        <w:rPr>
          <w:rFonts w:ascii="Arial" w:cs="Arial" w:eastAsia="Arial" w:hAnsi="Arial"/>
          <w:color w:val="444444"/>
          <w:sz w:val="20"/>
          <w:szCs w:val="20"/>
        </w:rPr>
        <w:t xml:space="preserve">Markets section: 8 market cards with flags</w:t>
      </w:r>
    </w:p>
    <w:p>
      <w:pPr>
        <w:pStyle w:val="ListParagraph"/>
        <w:numPr>
          <w:ilvl w:val="0"/>
          <w:numId w:val="2"/>
        </w:numPr>
        <w:spacing w:after="80"/>
      </w:pPr>
      <w:r>
        <w:rPr>
          <w:rFonts w:ascii="Arial" w:cs="Arial" w:eastAsia="Arial" w:hAnsi="Arial"/>
          <w:color w:val="444444"/>
          <w:sz w:val="20"/>
          <w:szCs w:val="20"/>
        </w:rPr>
        <w:t xml:space="preserve">Values section: 4 values with icons (Accuracy, Speed, Coverage, Trust)</w:t>
      </w:r>
    </w:p>
    <w:p>
      <w:pPr>
        <w:pStyle w:val="ListParagraph"/>
        <w:numPr>
          <w:ilvl w:val="0"/>
          <w:numId w:val="2"/>
        </w:numPr>
        <w:spacing w:after="80"/>
      </w:pPr>
      <w:r>
        <w:rPr>
          <w:rFonts w:ascii="Arial" w:cs="Arial" w:eastAsia="Arial" w:hAnsi="Arial"/>
          <w:color w:val="444444"/>
          <w:sz w:val="20"/>
          <w:szCs w:val="20"/>
        </w:rPr>
        <w:t xml:space="preserve">Reseller credentials: official logos/mentions of 5 partner platforms</w:t>
      </w:r>
    </w:p>
    <w:p>
      <w:pPr>
        <w:spacing w:after="80"/>
      </w:pPr>
    </w:p>
    <w:p>
      <w:pPr>
        <w:pStyle w:val="Heading2"/>
        <w:spacing w:before="220" w:after="120"/>
      </w:pPr>
      <w:r>
        <w:rPr>
          <w:rFonts w:ascii="Arial" w:cs="Arial" w:eastAsia="Arial" w:hAnsi="Arial"/>
          <w:b/>
          <w:bCs/>
          <w:color w:val="1A4A7A"/>
          <w:sz w:val="28"/>
          <w:szCs w:val="28"/>
        </w:rPr>
        <w:t xml:space="preserve">6.8 Contact page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H1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Contact Auto Fix Data — Sales, Support &amp; Partnerships</w:t>
            </w:r>
          </w:p>
        </w:tc>
      </w:tr>
    </w:tbl>
    <w:p>
      <w:pPr>
        <w:spacing w:after="80"/>
      </w:pPr>
    </w:p>
    <w:p>
      <w:pPr>
        <w:pStyle w:val="ListParagraph"/>
        <w:numPr>
          <w:ilvl w:val="0"/>
          <w:numId w:val="2"/>
        </w:numPr>
        <w:spacing w:after="80"/>
      </w:pPr>
      <w:r>
        <w:rPr>
          <w:rFonts w:ascii="Arial" w:cs="Arial" w:eastAsia="Arial" w:hAnsi="Arial"/>
          <w:color w:val="444444"/>
          <w:sz w:val="20"/>
          <w:szCs w:val="20"/>
        </w:rPr>
        <w:t xml:space="preserve">Contact form: Name, Email, Company, Country, Enquiry type (dropdown), Message</w:t>
      </w:r>
    </w:p>
    <w:p>
      <w:pPr>
        <w:pStyle w:val="ListParagraph"/>
        <w:numPr>
          <w:ilvl w:val="0"/>
          <w:numId w:val="2"/>
        </w:numPr>
        <w:spacing w:after="80"/>
      </w:pPr>
      <w:r>
        <w:rPr>
          <w:rFonts w:ascii="Arial" w:cs="Arial" w:eastAsia="Arial" w:hAnsi="Arial"/>
          <w:color w:val="444444"/>
          <w:sz w:val="20"/>
          <w:szCs w:val="20"/>
        </w:rPr>
        <w:t xml:space="preserve">Enquiry types: Sales &amp; pricing | Technical support | Fleet demo | Partnership | Billing | Other</w:t>
      </w:r>
    </w:p>
    <w:p>
      <w:pPr>
        <w:pStyle w:val="ListParagraph"/>
        <w:numPr>
          <w:ilvl w:val="0"/>
          <w:numId w:val="2"/>
        </w:numPr>
        <w:spacing w:after="80"/>
      </w:pPr>
      <w:r>
        <w:rPr>
          <w:rFonts w:ascii="Arial" w:cs="Arial" w:eastAsia="Arial" w:hAnsi="Arial"/>
          <w:color w:val="444444"/>
          <w:sz w:val="20"/>
          <w:szCs w:val="20"/>
        </w:rPr>
        <w:t xml:space="preserve">Contact details: support email, sales email, phone (UK), business hours</w:t>
      </w:r>
    </w:p>
    <w:p>
      <w:pPr>
        <w:pStyle w:val="ListParagraph"/>
        <w:numPr>
          <w:ilvl w:val="0"/>
          <w:numId w:val="2"/>
        </w:numPr>
        <w:spacing w:after="80"/>
      </w:pPr>
      <w:r>
        <w:rPr>
          <w:rFonts w:ascii="Arial" w:cs="Arial" w:eastAsia="Arial" w:hAnsi="Arial"/>
          <w:color w:val="444444"/>
          <w:sz w:val="20"/>
          <w:szCs w:val="20"/>
        </w:rPr>
        <w:t xml:space="preserve">Response time commitments: Sales = same day, Support = 4 hours, Fleet = 2 hours</w:t>
      </w:r>
    </w:p>
    <w:p>
      <w:pPr>
        <w:pStyle w:val="ListParagraph"/>
        <w:numPr>
          <w:ilvl w:val="0"/>
          <w:numId w:val="2"/>
        </w:numPr>
        <w:spacing w:after="80"/>
      </w:pPr>
      <w:r>
        <w:rPr>
          <w:rFonts w:ascii="Arial" w:cs="Arial" w:eastAsia="Arial" w:hAnsi="Arial"/>
          <w:color w:val="444444"/>
          <w:sz w:val="20"/>
          <w:szCs w:val="20"/>
        </w:rPr>
        <w:t xml:space="preserve">Regional offices: London (HQ), Chicago (US), Frankfurt (EU), Paris (FR)</w:t>
      </w:r>
    </w:p>
    <w:p>
      <w:pPr>
        <w:pStyle w:val="ListParagraph"/>
        <w:numPr>
          <w:ilvl w:val="0"/>
          <w:numId w:val="2"/>
        </w:numPr>
        <w:spacing w:after="80"/>
      </w:pPr>
      <w:r>
        <w:rPr>
          <w:rFonts w:ascii="Arial" w:cs="Arial" w:eastAsia="Arial" w:hAnsi="Arial"/>
          <w:color w:val="444444"/>
          <w:sz w:val="20"/>
          <w:szCs w:val="20"/>
        </w:rPr>
        <w:t xml:space="preserve">Live chat widget (Tidio or Crisp — free tier) — place on all pages</w:t>
      </w:r>
    </w:p>
    <w:p>
      <w:pPr>
        <w:spacing w:after="0"/>
      </w:pPr>
      <w:r>
        <w:br w:type="page"/>
      </w:r>
    </w:p>
    <w:p>
      <w:pPr>
        <w:shd w:fill="0D1F30" w:val="clear"/>
        <w:spacing w:before="200" w:after="100"/>
      </w:pPr>
      <w:r>
        <w:rPr>
          <w:rFonts w:ascii="Arial" w:cs="Arial" w:eastAsia="Arial" w:hAnsi="Arial"/>
          <w:b/>
          <w:bCs/>
          <w:color w:val="FFFFFF"/>
          <w:sz w:val="20"/>
          <w:szCs w:val="20"/>
        </w:rPr>
        <w:t xml:space="preserve">  SECTION 7 — FOOTER FULL SPECIFICATION  </w:t>
      </w:r>
    </w:p>
    <w:p>
      <w:pPr>
        <w:pStyle w:val="Heading1"/>
        <w:spacing w:before="280" w:after="160"/>
      </w:pPr>
      <w:r>
        <w:rPr>
          <w:rFonts w:ascii="Arial" w:cs="Arial" w:eastAsia="Arial" w:hAnsi="Arial"/>
          <w:b/>
          <w:bCs/>
          <w:color w:val="0D1F30"/>
          <w:sz w:val="36"/>
          <w:szCs w:val="36"/>
        </w:rPr>
        <w:t xml:space="preserve">7. Footer — complete build specification</w:t>
      </w:r>
    </w:p>
    <w:p>
      <w:pPr>
        <w:pStyle w:val="Heading2"/>
        <w:spacing w:before="220" w:after="120"/>
      </w:pPr>
      <w:r>
        <w:rPr>
          <w:rFonts w:ascii="Arial" w:cs="Arial" w:eastAsia="Arial" w:hAnsi="Arial"/>
          <w:b/>
          <w:bCs/>
          <w:color w:val="1A4A7A"/>
          <w:sz w:val="28"/>
          <w:szCs w:val="28"/>
        </w:rPr>
        <w:t xml:space="preserve">7.1 Footer structure</w:t>
      </w:r>
    </w:p>
    <w:p>
      <w:pPr>
        <w:spacing w:after="100"/>
      </w:pPr>
      <w:r>
        <w:rPr>
          <w:rFonts w:ascii="Arial" w:cs="Arial" w:eastAsia="Arial" w:hAnsi="Arial"/>
          <w:b/>
          <w:bCs/>
          <w:color w:val="0D1F30"/>
          <w:sz w:val="20"/>
          <w:szCs w:val="20"/>
        </w:rPr>
        <w:t xml:space="preserve">Background: </w:t>
      </w:r>
      <w:r>
        <w:rPr>
          <w:rFonts w:ascii="Arial" w:cs="Arial" w:eastAsia="Arial" w:hAnsi="Arial"/>
          <w:color w:val="444444"/>
          <w:sz w:val="20"/>
          <w:szCs w:val="20"/>
        </w:rPr>
        <w:t xml:space="preserve">Dark navy #060E1A — full width</w:t>
      </w:r>
    </w:p>
    <w:p>
      <w:pPr>
        <w:spacing w:after="100"/>
      </w:pPr>
      <w:r>
        <w:rPr>
          <w:rFonts w:ascii="Arial" w:cs="Arial" w:eastAsia="Arial" w:hAnsi="Arial"/>
          <w:b/>
          <w:bCs/>
          <w:color w:val="0D1F30"/>
          <w:sz w:val="20"/>
          <w:szCs w:val="20"/>
        </w:rPr>
        <w:t xml:space="preserve">Max width: </w:t>
      </w:r>
      <w:r>
        <w:rPr>
          <w:rFonts w:ascii="Arial" w:cs="Arial" w:eastAsia="Arial" w:hAnsi="Arial"/>
          <w:color w:val="444444"/>
          <w:sz w:val="20"/>
          <w:szCs w:val="20"/>
        </w:rPr>
        <w:t xml:space="preserve">1200px centred</w:t>
      </w:r>
    </w:p>
    <w:p>
      <w:pPr>
        <w:spacing w:after="100"/>
      </w:pPr>
      <w:r>
        <w:rPr>
          <w:rFonts w:ascii="Arial" w:cs="Arial" w:eastAsia="Arial" w:hAnsi="Arial"/>
          <w:b/>
          <w:bCs/>
          <w:color w:val="0D1F30"/>
          <w:sz w:val="20"/>
          <w:szCs w:val="20"/>
        </w:rPr>
        <w:t xml:space="preserve">Build in: </w:t>
      </w:r>
      <w:r>
        <w:rPr>
          <w:rFonts w:ascii="Arial" w:cs="Arial" w:eastAsia="Arial" w:hAnsi="Arial"/>
          <w:color w:val="444444"/>
          <w:sz w:val="20"/>
          <w:szCs w:val="20"/>
        </w:rPr>
        <w:t xml:space="preserve">Elementor Pro — Footer template in Theme Builder (applies site-wide)</w:t>
      </w:r>
    </w:p>
    <w:p>
      <w:pPr>
        <w:spacing w:after="100"/>
      </w:pPr>
      <w:r>
        <w:rPr>
          <w:rFonts w:ascii="Arial" w:cs="Arial" w:eastAsia="Arial" w:hAnsi="Arial"/>
          <w:b/>
          <w:bCs/>
          <w:color w:val="0D1F30"/>
          <w:sz w:val="20"/>
          <w:szCs w:val="20"/>
        </w:rPr>
        <w:t xml:space="preserve">Top border: </w:t>
      </w:r>
      <w:r>
        <w:rPr>
          <w:rFonts w:ascii="Arial" w:cs="Arial" w:eastAsia="Arial" w:hAnsi="Arial"/>
          <w:color w:val="444444"/>
          <w:sz w:val="20"/>
          <w:szCs w:val="20"/>
        </w:rPr>
        <w:t xml:space="preserve">1px solid #0F2035</w:t>
      </w:r>
    </w:p>
    <w:p>
      <w:pPr>
        <w:spacing w:after="80"/>
      </w:pPr>
    </w:p>
    <w:p>
      <w:pPr>
        <w:pStyle w:val="Heading2"/>
        <w:spacing w:before="220" w:after="120"/>
      </w:pPr>
      <w:r>
        <w:rPr>
          <w:rFonts w:ascii="Arial" w:cs="Arial" w:eastAsia="Arial" w:hAnsi="Arial"/>
          <w:b/>
          <w:bCs/>
          <w:color w:val="1A4A7A"/>
          <w:sz w:val="28"/>
          <w:szCs w:val="28"/>
        </w:rPr>
        <w:t xml:space="preserve">7.2 Footer layout — 5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 1 — Brand (wider)</w:t>
            </w:r>
          </w:p>
        </w:tc>
        <w:tc>
          <w:tcPr>
            <w:tcW w:type="dxa" w:w="17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 2 — Product</w:t>
            </w:r>
          </w:p>
        </w:tc>
        <w:tc>
          <w:tcPr>
            <w:tcW w:type="dxa" w:w="17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 3 — Platforms</w:t>
            </w:r>
          </w:p>
        </w:tc>
        <w:tc>
          <w:tcPr>
            <w:tcW w:type="dxa" w:w="17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 4 — Makes</w:t>
            </w:r>
          </w:p>
        </w:tc>
        <w:tc>
          <w:tcPr>
            <w:tcW w:type="dxa" w:w="174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 5 — Company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Logo (white version)
Auto Fix Data is the professional workshop repair database. OEM-verified data for 150M+ vehicles across 7 markets.
Language flags: EN FR DE ES IT PL AR</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Repair Data
Diagnostics &amp; DTC
Wiring Diagrams
TSBs &amp; Recalls
Maintenance
Pricing
Free Trial</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AutoData
Haynes Pro
Mitchell1
Identifix
Compare all</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BMW
Ford
Volkswagen
Toyota
Mercedes
Vauxhall
Renault
+ All makes →</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About Us
Contact
Blog &amp; Guides
DTC Library
API Access
Partner Programme
Changelog
Training Centre</w:t>
            </w:r>
          </w:p>
        </w:tc>
      </w:tr>
    </w:tbl>
    <w:p>
      <w:pPr>
        <w:spacing w:after="80"/>
      </w:pPr>
    </w:p>
    <w:p>
      <w:pPr>
        <w:pStyle w:val="Heading2"/>
        <w:spacing w:before="220" w:after="120"/>
      </w:pPr>
      <w:r>
        <w:rPr>
          <w:rFonts w:ascii="Arial" w:cs="Arial" w:eastAsia="Arial" w:hAnsi="Arial"/>
          <w:b/>
          <w:bCs/>
          <w:color w:val="1A4A7A"/>
          <w:sz w:val="28"/>
          <w:szCs w:val="28"/>
        </w:rPr>
        <w:t xml:space="preserve">7.3 Footer bottom bar</w:t>
      </w:r>
    </w:p>
    <w:p>
      <w:pPr>
        <w:spacing w:after="100"/>
      </w:pPr>
      <w:r>
        <w:rPr>
          <w:rFonts w:ascii="Arial" w:cs="Arial" w:eastAsia="Arial" w:hAnsi="Arial"/>
          <w:color w:val="444444"/>
          <w:sz w:val="20"/>
          <w:szCs w:val="20"/>
        </w:rPr>
        <w:t xml:space="preserve">Left: '© 2026 Auto Fix Data Ltd · autofixdata.com · Registered in England &amp; Wales'</w:t>
      </w:r>
    </w:p>
    <w:p>
      <w:pPr>
        <w:spacing w:after="100"/>
      </w:pPr>
      <w:r>
        <w:rPr>
          <w:rFonts w:ascii="Arial" w:cs="Arial" w:eastAsia="Arial" w:hAnsi="Arial"/>
          <w:color w:val="444444"/>
          <w:sz w:val="20"/>
          <w:szCs w:val="20"/>
        </w:rPr>
        <w:t xml:space="preserve">Right: Privacy Policy · Terms of Service · Cookie Policy · GDPR · Sitemap</w:t>
      </w:r>
    </w:p>
    <w:p>
      <w:pPr>
        <w:spacing w:after="100"/>
      </w:pPr>
      <w:r>
        <w:rPr>
          <w:rFonts w:ascii="Arial" w:cs="Arial" w:eastAsia="Arial" w:hAnsi="Arial"/>
          <w:color w:val="444444"/>
          <w:sz w:val="20"/>
          <w:szCs w:val="20"/>
        </w:rPr>
        <w:t xml:space="preserve">Style: 10px text, #2A4A6A — very muted, legal compliance only</w:t>
      </w:r>
    </w:p>
    <w:p>
      <w:pPr>
        <w:spacing w:after="80"/>
      </w:pPr>
    </w:p>
    <w:p>
      <w:pPr>
        <w:pStyle w:val="Heading2"/>
        <w:spacing w:before="220" w:after="120"/>
      </w:pPr>
      <w:r>
        <w:rPr>
          <w:rFonts w:ascii="Arial" w:cs="Arial" w:eastAsia="Arial" w:hAnsi="Arial"/>
          <w:b/>
          <w:bCs/>
          <w:color w:val="1A4A7A"/>
          <w:sz w:val="28"/>
          <w:szCs w:val="28"/>
        </w:rPr>
        <w:t xml:space="preserve">7.4 Pre-footer CTA strip</w:t>
      </w:r>
    </w:p>
    <w:p>
      <w:pPr>
        <w:spacing w:after="100"/>
      </w:pPr>
      <w:r>
        <w:rPr>
          <w:rFonts w:ascii="Arial" w:cs="Arial" w:eastAsia="Arial" w:hAnsi="Arial"/>
          <w:color w:val="444444"/>
          <w:sz w:val="20"/>
          <w:szCs w:val="20"/>
        </w:rPr>
        <w:t xml:space="preserve">Above the main footer, a full-width yellow (#F5C400) strip:</w:t>
      </w:r>
    </w:p>
    <w:p>
      <w:pPr>
        <w:spacing w:after="100"/>
      </w:pPr>
      <w:r>
        <w:rPr>
          <w:rFonts w:ascii="Arial" w:cs="Arial" w:eastAsia="Arial" w:hAnsi="Arial"/>
          <w:b/>
          <w:bCs/>
          <w:color w:val="0D1F30"/>
          <w:sz w:val="20"/>
          <w:szCs w:val="20"/>
        </w:rPr>
        <w:t xml:space="preserve">Heading: </w:t>
      </w:r>
      <w:r>
        <w:rPr>
          <w:rFonts w:ascii="Arial" w:cs="Arial" w:eastAsia="Arial" w:hAnsi="Arial"/>
          <w:color w:val="444444"/>
          <w:sz w:val="20"/>
          <w:szCs w:val="20"/>
        </w:rPr>
        <w:t xml:space="preserve">'Start your free 7-day trial today' — 28px black bold</w:t>
      </w:r>
    </w:p>
    <w:p>
      <w:pPr>
        <w:spacing w:after="100"/>
      </w:pPr>
      <w:r>
        <w:rPr>
          <w:rFonts w:ascii="Arial" w:cs="Arial" w:eastAsia="Arial" w:hAnsi="Arial"/>
          <w:b/>
          <w:bCs/>
          <w:color w:val="0D1F30"/>
          <w:sz w:val="20"/>
          <w:szCs w:val="20"/>
        </w:rPr>
        <w:t xml:space="preserve">Subtext: </w:t>
      </w:r>
      <w:r>
        <w:rPr>
          <w:rFonts w:ascii="Arial" w:cs="Arial" w:eastAsia="Arial" w:hAnsi="Arial"/>
          <w:color w:val="444444"/>
          <w:sz w:val="20"/>
          <w:szCs w:val="20"/>
        </w:rPr>
        <w:t xml:space="preserve">'Full platform access. No credit card. No commitment.' — 14px dark</w:t>
      </w:r>
    </w:p>
    <w:p>
      <w:pPr>
        <w:spacing w:after="100"/>
      </w:pPr>
      <w:r>
        <w:rPr>
          <w:rFonts w:ascii="Arial" w:cs="Arial" w:eastAsia="Arial" w:hAnsi="Arial"/>
          <w:b/>
          <w:bCs/>
          <w:color w:val="0D1F30"/>
          <w:sz w:val="20"/>
          <w:szCs w:val="20"/>
        </w:rPr>
        <w:t xml:space="preserve">Button: </w:t>
      </w:r>
      <w:r>
        <w:rPr>
          <w:rFonts w:ascii="Arial" w:cs="Arial" w:eastAsia="Arial" w:hAnsi="Arial"/>
          <w:color w:val="444444"/>
          <w:sz w:val="20"/>
          <w:szCs w:val="20"/>
        </w:rPr>
        <w:t xml:space="preserve">'Start Free Trial Now' — dark navy button (#0D1F30) with white text — contrasts against yellow strip</w:t>
      </w:r>
    </w:p>
    <w:p>
      <w:pPr>
        <w:spacing w:after="100"/>
      </w:pPr>
      <w:r>
        <w:rPr>
          <w:rFonts w:ascii="Arial" w:cs="Arial" w:eastAsia="Arial" w:hAnsi="Arial"/>
          <w:b/>
          <w:bCs/>
          <w:color w:val="0D1F30"/>
          <w:sz w:val="20"/>
          <w:szCs w:val="20"/>
        </w:rPr>
        <w:t xml:space="preserve">Trust line: </w:t>
      </w:r>
      <w:r>
        <w:rPr>
          <w:rFonts w:ascii="Arial" w:cs="Arial" w:eastAsia="Arial" w:hAnsi="Arial"/>
          <w:color w:val="444444"/>
          <w:sz w:val="20"/>
          <w:szCs w:val="20"/>
        </w:rPr>
        <w:t xml:space="preserve">'No credit card · No contract · Cancel anytime · 10,000+ workshops trust Auto Fix Data'</w:t>
      </w:r>
    </w:p>
    <w:p>
      <w:pPr>
        <w:spacing w:after="0"/>
      </w:pPr>
      <w:r>
        <w:br w:type="page"/>
      </w:r>
    </w:p>
    <w:p>
      <w:pPr>
        <w:shd w:fill="0D1F30" w:val="clear"/>
        <w:spacing w:before="200" w:after="100"/>
      </w:pPr>
      <w:r>
        <w:rPr>
          <w:rFonts w:ascii="Arial" w:cs="Arial" w:eastAsia="Arial" w:hAnsi="Arial"/>
          <w:b/>
          <w:bCs/>
          <w:color w:val="FFFFFF"/>
          <w:sz w:val="20"/>
          <w:szCs w:val="20"/>
        </w:rPr>
        <w:t xml:space="preserve">  SECTION 8 — COMPLETE SEO IMPLEMENTATION  </w:t>
      </w:r>
    </w:p>
    <w:p>
      <w:pPr>
        <w:pStyle w:val="Heading1"/>
        <w:spacing w:before="280" w:after="160"/>
      </w:pPr>
      <w:r>
        <w:rPr>
          <w:rFonts w:ascii="Arial" w:cs="Arial" w:eastAsia="Arial" w:hAnsi="Arial"/>
          <w:b/>
          <w:bCs/>
          <w:color w:val="0D1F30"/>
          <w:sz w:val="36"/>
          <w:szCs w:val="36"/>
        </w:rPr>
        <w:t xml:space="preserve">8. SEO — full technical implementation guide</w:t>
      </w:r>
    </w:p>
    <w:p>
      <w:pPr>
        <w:pStyle w:val="Heading2"/>
        <w:spacing w:before="220" w:after="120"/>
      </w:pPr>
      <w:r>
        <w:rPr>
          <w:rFonts w:ascii="Arial" w:cs="Arial" w:eastAsia="Arial" w:hAnsi="Arial"/>
          <w:b/>
          <w:bCs/>
          <w:color w:val="1A4A7A"/>
          <w:sz w:val="28"/>
          <w:szCs w:val="28"/>
        </w:rPr>
        <w:t xml:space="preserve">8.1 Rank Math SEO Pro setup</w:t>
      </w:r>
    </w:p>
    <w:p>
      <w:pPr>
        <w:pStyle w:val="ListParagraph"/>
        <w:numPr>
          <w:ilvl w:val="0"/>
          <w:numId w:val="3"/>
        </w:numPr>
        <w:spacing w:after="80"/>
      </w:pPr>
      <w:r>
        <w:rPr>
          <w:rFonts w:ascii="Arial" w:cs="Arial" w:eastAsia="Arial" w:hAnsi="Arial"/>
          <w:color w:val="444444"/>
          <w:sz w:val="20"/>
          <w:szCs w:val="20"/>
        </w:rPr>
        <w:t xml:space="preserve">Install and activate Rank Math SEO Pro</w:t>
      </w:r>
    </w:p>
    <w:p>
      <w:pPr>
        <w:pStyle w:val="ListParagraph"/>
        <w:numPr>
          <w:ilvl w:val="0"/>
          <w:numId w:val="3"/>
        </w:numPr>
        <w:spacing w:after="80"/>
      </w:pPr>
      <w:r>
        <w:rPr>
          <w:rFonts w:ascii="Arial" w:cs="Arial" w:eastAsia="Arial" w:hAnsi="Arial"/>
          <w:color w:val="444444"/>
          <w:sz w:val="20"/>
          <w:szCs w:val="20"/>
        </w:rPr>
        <w:t xml:space="preserve">Run the Setup Wizard — connect Google Search Console</w:t>
      </w:r>
    </w:p>
    <w:p>
      <w:pPr>
        <w:pStyle w:val="ListParagraph"/>
        <w:numPr>
          <w:ilvl w:val="0"/>
          <w:numId w:val="3"/>
        </w:numPr>
        <w:spacing w:after="80"/>
      </w:pPr>
      <w:r>
        <w:rPr>
          <w:rFonts w:ascii="Arial" w:cs="Arial" w:eastAsia="Arial" w:hAnsi="Arial"/>
          <w:color w:val="444444"/>
          <w:sz w:val="20"/>
          <w:szCs w:val="20"/>
        </w:rPr>
        <w:t xml:space="preserve">General Settings &gt; Links: Enable breadcrumbs sitewide</w:t>
      </w:r>
    </w:p>
    <w:p>
      <w:pPr>
        <w:pStyle w:val="ListParagraph"/>
        <w:numPr>
          <w:ilvl w:val="0"/>
          <w:numId w:val="3"/>
        </w:numPr>
        <w:spacing w:after="80"/>
      </w:pPr>
      <w:r>
        <w:rPr>
          <w:rFonts w:ascii="Arial" w:cs="Arial" w:eastAsia="Arial" w:hAnsi="Arial"/>
          <w:color w:val="444444"/>
          <w:sz w:val="20"/>
          <w:szCs w:val="20"/>
        </w:rPr>
        <w:t xml:space="preserve">General Settings &gt; Breadcrumbs: Use schema breadcrumbs</w:t>
      </w:r>
    </w:p>
    <w:p>
      <w:pPr>
        <w:pStyle w:val="ListParagraph"/>
        <w:numPr>
          <w:ilvl w:val="0"/>
          <w:numId w:val="3"/>
        </w:numPr>
        <w:spacing w:after="80"/>
      </w:pPr>
      <w:r>
        <w:rPr>
          <w:rFonts w:ascii="Arial" w:cs="Arial" w:eastAsia="Arial" w:hAnsi="Arial"/>
          <w:color w:val="444444"/>
          <w:sz w:val="20"/>
          <w:szCs w:val="20"/>
        </w:rPr>
        <w:t xml:space="preserve">Titles &amp; Meta &gt; Homepage: Set title and description as per Section 5.1</w:t>
      </w:r>
    </w:p>
    <w:p>
      <w:pPr>
        <w:pStyle w:val="ListParagraph"/>
        <w:numPr>
          <w:ilvl w:val="0"/>
          <w:numId w:val="3"/>
        </w:numPr>
        <w:spacing w:after="80"/>
      </w:pPr>
      <w:r>
        <w:rPr>
          <w:rFonts w:ascii="Arial" w:cs="Arial" w:eastAsia="Arial" w:hAnsi="Arial"/>
          <w:color w:val="444444"/>
          <w:sz w:val="20"/>
          <w:szCs w:val="20"/>
        </w:rPr>
        <w:t xml:space="preserve">Sitemap: Enable XML sitemap — submit to Google Search Console immediately</w:t>
      </w:r>
    </w:p>
    <w:p>
      <w:pPr>
        <w:pStyle w:val="ListParagraph"/>
        <w:numPr>
          <w:ilvl w:val="0"/>
          <w:numId w:val="3"/>
        </w:numPr>
        <w:spacing w:after="80"/>
      </w:pPr>
      <w:r>
        <w:rPr>
          <w:rFonts w:ascii="Arial" w:cs="Arial" w:eastAsia="Arial" w:hAnsi="Arial"/>
          <w:color w:val="444444"/>
          <w:sz w:val="20"/>
          <w:szCs w:val="20"/>
        </w:rPr>
        <w:t xml:space="preserve">Schema &gt; Default Schema: Set to 'Organization' with all company details</w:t>
      </w:r>
    </w:p>
    <w:p>
      <w:pPr>
        <w:pStyle w:val="ListParagraph"/>
        <w:numPr>
          <w:ilvl w:val="0"/>
          <w:numId w:val="3"/>
        </w:numPr>
        <w:spacing w:after="80"/>
      </w:pPr>
      <w:r>
        <w:rPr>
          <w:rFonts w:ascii="Arial" w:cs="Arial" w:eastAsia="Arial" w:hAnsi="Arial"/>
          <w:color w:val="444444"/>
          <w:sz w:val="20"/>
          <w:szCs w:val="20"/>
        </w:rPr>
        <w:t xml:space="preserve">Local SEO: Add business address if applicable</w:t>
      </w:r>
    </w:p>
    <w:p>
      <w:pPr>
        <w:spacing w:after="80"/>
      </w:pPr>
    </w:p>
    <w:p>
      <w:pPr>
        <w:pStyle w:val="Heading2"/>
        <w:spacing w:before="220" w:after="120"/>
      </w:pPr>
      <w:r>
        <w:rPr>
          <w:rFonts w:ascii="Arial" w:cs="Arial" w:eastAsia="Arial" w:hAnsi="Arial"/>
          <w:b/>
          <w:bCs/>
          <w:color w:val="1A4A7A"/>
          <w:sz w:val="28"/>
          <w:szCs w:val="28"/>
        </w:rPr>
        <w:t xml:space="preserve">8.2 Hreflang implementation (7 markets)</w:t>
      </w:r>
    </w:p>
    <w:p>
      <w:pPr>
        <w:spacing w:after="100"/>
      </w:pPr>
      <w:r>
        <w:rPr>
          <w:rFonts w:ascii="Arial" w:cs="Arial" w:eastAsia="Arial" w:hAnsi="Arial"/>
          <w:color w:val="444444"/>
          <w:sz w:val="20"/>
          <w:szCs w:val="20"/>
        </w:rPr>
        <w:t xml:space="preserve">Install Polylang Pro. Create 7 language versions with these URL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c>
          <w:tcPr>
            <w:tcW w:type="dxa" w:w="16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Market</w:t>
            </w:r>
          </w:p>
        </w:tc>
        <w:tc>
          <w:tcPr>
            <w:tcW w:type="dxa" w:w="1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hreflang code</w:t>
            </w:r>
          </w:p>
        </w:tc>
        <w:tc>
          <w:tcPr>
            <w:tcW w:type="dxa" w:w="2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URL prefix</w:t>
            </w:r>
          </w:p>
        </w:tc>
        <w:tc>
          <w:tcPr>
            <w:tcW w:type="dxa" w:w="39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Key pages to translate first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English (UK+US)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en / en-GB / en-US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/en/ or root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 ALLDATA alt, AutoData alt, Pricing,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 /fr/autodata-gratuit/, Pricing,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German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 /de/autodata-alternative/, Technical data, Pricing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Spanish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 /es/ficha-tecnica/, Pricing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Italian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 /it/scheda-tecnica/, Pricing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Polish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 /pl/autodata-logowanie/, /pl/dane-techniczne/ — 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Argentina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es-AR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/es/ + hreflang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Shares /es/ content — add hreflang es-AR to Spanish pages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C400" w:sz="1"/>
              <w:left w:val="single" w:color="F5C400" w:sz="1"/>
              <w:bottom w:val="single" w:color="F5C400" w:sz="1"/>
              <w:right w:val="single" w:color="F5C400" w:sz="1"/>
            </w:tcBorders>
            <w:shd w:fill="FFFBE6" w:val="clear"/>
            <w:tcMar>
              <w:top w:type="dxa" w:w="100"/>
              <w:left w:type="dxa" w:w="160"/>
              <w:bottom w:type="dxa" w:w="100"/>
              <w:right w:type="dxa" w:w="160"/>
            </w:tcMar>
          </w:tcPr>
          <w:p>
            <w:r>
              <w:rPr>
                <w:rFonts w:ascii="Arial" w:cs="Arial" w:eastAsia="Arial" w:hAnsi="Arial"/>
                <w:color w:val="7A5F00"/>
                <w:sz w:val="19"/>
                <w:szCs w:val="19"/>
              </w:rPr>
              <w:t xml:space="preserve">POLISH PAGES ARE HIGHEST ROI: /pl/autodata-logowanie/ (3,000 imp) and /pl/dane-techniczne/ (5,800 imp) have near-zero English competition. Build and publish these within the first 2 weeks. They can rank page 1 in under 4 weeks.</w:t>
            </w:r>
          </w:p>
        </w:tc>
      </w:tr>
    </w:tbl>
    <w:p>
      <w:pPr>
        <w:spacing w:after="80"/>
      </w:pPr>
    </w:p>
    <w:p>
      <w:pPr>
        <w:spacing w:after="100"/>
      </w:pPr>
      <w:r>
        <w:rPr>
          <w:rFonts w:ascii="Arial" w:cs="Arial" w:eastAsia="Arial" w:hAnsi="Arial"/>
          <w:b/>
          <w:bCs/>
          <w:color w:val="0D1F30"/>
          <w:sz w:val="20"/>
          <w:szCs w:val="20"/>
        </w:rPr>
        <w:t xml:space="preserve">Hreflang code example (add to every page &lt;head&gt;):</w:t>
      </w:r>
    </w:p>
    <w:p>
      <w:pPr>
        <w:shd w:fill="1E3A5F" w:val="clear"/>
        <w:spacing w:before="60" w:after="60"/>
        <w:ind w:left="360"/>
      </w:pPr>
      <w:r>
        <w:rPr>
          <w:rFonts w:ascii="Courier New" w:cs="Courier New" w:eastAsia="Courier New" w:hAnsi="Courier New"/>
          <w:color w:val="4A9EFF"/>
          <w:sz w:val="18"/>
          <w:szCs w:val="18"/>
        </w:rPr>
        <w:t xml:space="preserve">&lt;link rel="alternate" hreflang="en" href="https://autofixdata.com/en/" /&gt;</w:t>
      </w:r>
    </w:p>
    <w:p>
      <w:pPr>
        <w:shd w:fill="1E3A5F" w:val="clear"/>
        <w:spacing w:before="60" w:after="60"/>
        <w:ind w:left="360"/>
      </w:pPr>
      <w:r>
        <w:rPr>
          <w:rFonts w:ascii="Courier New" w:cs="Courier New" w:eastAsia="Courier New" w:hAnsi="Courier New"/>
          <w:color w:val="4A9EFF"/>
          <w:sz w:val="18"/>
          <w:szCs w:val="18"/>
        </w:rPr>
        <w:t xml:space="preserve">&lt;link rel="alternate" hreflang="fr" href="https://autofixdata.com/fr/" /&gt;</w:t>
      </w:r>
    </w:p>
    <w:p>
      <w:pPr>
        <w:shd w:fill="1E3A5F" w:val="clear"/>
        <w:spacing w:before="60" w:after="60"/>
        <w:ind w:left="360"/>
      </w:pPr>
      <w:r>
        <w:rPr>
          <w:rFonts w:ascii="Courier New" w:cs="Courier New" w:eastAsia="Courier New" w:hAnsi="Courier New"/>
          <w:color w:val="4A9EFF"/>
          <w:sz w:val="18"/>
          <w:szCs w:val="18"/>
        </w:rPr>
        <w:t xml:space="preserve">&lt;link rel="alternate" hreflang="de" href="https://autofixdata.com/de/" /&gt;</w:t>
      </w:r>
    </w:p>
    <w:p>
      <w:pPr>
        <w:shd w:fill="1E3A5F" w:val="clear"/>
        <w:spacing w:before="60" w:after="60"/>
        <w:ind w:left="360"/>
      </w:pPr>
      <w:r>
        <w:rPr>
          <w:rFonts w:ascii="Courier New" w:cs="Courier New" w:eastAsia="Courier New" w:hAnsi="Courier New"/>
          <w:color w:val="4A9EFF"/>
          <w:sz w:val="18"/>
          <w:szCs w:val="18"/>
        </w:rPr>
        <w:t xml:space="preserve">&lt;link rel="alternate" hreflang="es" href="https://autofixdata.com/es/" /&gt;</w:t>
      </w:r>
    </w:p>
    <w:p>
      <w:pPr>
        <w:shd w:fill="1E3A5F" w:val="clear"/>
        <w:spacing w:before="60" w:after="60"/>
        <w:ind w:left="360"/>
      </w:pPr>
      <w:r>
        <w:rPr>
          <w:rFonts w:ascii="Courier New" w:cs="Courier New" w:eastAsia="Courier New" w:hAnsi="Courier New"/>
          <w:color w:val="4A9EFF"/>
          <w:sz w:val="18"/>
          <w:szCs w:val="18"/>
        </w:rPr>
        <w:t xml:space="preserve">&lt;link rel="alternate" hreflang="es-AR" href="https://autofixdata.com/es/" /&gt;</w:t>
      </w:r>
    </w:p>
    <w:p>
      <w:pPr>
        <w:shd w:fill="1E3A5F" w:val="clear"/>
        <w:spacing w:before="60" w:after="60"/>
        <w:ind w:left="360"/>
      </w:pPr>
      <w:r>
        <w:rPr>
          <w:rFonts w:ascii="Courier New" w:cs="Courier New" w:eastAsia="Courier New" w:hAnsi="Courier New"/>
          <w:color w:val="4A9EFF"/>
          <w:sz w:val="18"/>
          <w:szCs w:val="18"/>
        </w:rPr>
        <w:t xml:space="preserve">&lt;link rel="alternate" hreflang="it" href="https://autofixdata.com/it/" /&gt;</w:t>
      </w:r>
    </w:p>
    <w:p>
      <w:pPr>
        <w:shd w:fill="1E3A5F" w:val="clear"/>
        <w:spacing w:before="60" w:after="60"/>
        <w:ind w:left="360"/>
      </w:pPr>
      <w:r>
        <w:rPr>
          <w:rFonts w:ascii="Courier New" w:cs="Courier New" w:eastAsia="Courier New" w:hAnsi="Courier New"/>
          <w:color w:val="4A9EFF"/>
          <w:sz w:val="18"/>
          <w:szCs w:val="18"/>
        </w:rPr>
        <w:t xml:space="preserve">&lt;link rel="alternate" hreflang="pl" href="https://autofixdata.com/pl/" /&gt;</w:t>
      </w:r>
    </w:p>
    <w:p>
      <w:pPr>
        <w:shd w:fill="1E3A5F" w:val="clear"/>
        <w:spacing w:before="60" w:after="60"/>
        <w:ind w:left="360"/>
      </w:pPr>
      <w:r>
        <w:rPr>
          <w:rFonts w:ascii="Courier New" w:cs="Courier New" w:eastAsia="Courier New" w:hAnsi="Courier New"/>
          <w:color w:val="4A9EFF"/>
          <w:sz w:val="18"/>
          <w:szCs w:val="18"/>
        </w:rPr>
        <w:t xml:space="preserve">&lt;link rel="alternate" hreflang="x-default" href="https://autofixdata.com/en/" /&gt;</w:t>
      </w:r>
    </w:p>
    <w:p>
      <w:pPr>
        <w:spacing w:after="80"/>
      </w:pPr>
    </w:p>
    <w:p>
      <w:pPr>
        <w:pStyle w:val="Heading2"/>
        <w:spacing w:before="220" w:after="120"/>
      </w:pPr>
      <w:r>
        <w:rPr>
          <w:rFonts w:ascii="Arial" w:cs="Arial" w:eastAsia="Arial" w:hAnsi="Arial"/>
          <w:b/>
          <w:bCs/>
          <w:color w:val="1A4A7A"/>
          <w:sz w:val="28"/>
          <w:szCs w:val="28"/>
        </w:rPr>
        <w:t xml:space="preserve">8.3 Schema markup — required on each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Page type</w:t>
            </w:r>
          </w:p>
        </w:tc>
        <w:tc>
          <w:tcPr>
            <w:tcW w:type="dxa" w:w="2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Schema to add</w:t>
            </w:r>
          </w:p>
        </w:tc>
        <w:tc>
          <w:tcPr>
            <w:tcW w:type="dxa" w:w="37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How to add in Rank Math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Organization + WebSite + SiteNavigationElement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&gt; Schema &gt; Organization (auto from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Pricing 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Product + Offer (3 plans)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custom schema — add Offer for each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 Trial 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HowTo + Offer (price=0)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&gt; HowTo schema widget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Alternative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FAQPage + 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FAQ block in content editor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 repair guides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HowTo + TechArticle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&gt; Article &gt; Technical Article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DTC code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FAQPage + TechArticle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FAQ blocks + Article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Product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Product + AggregateRating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&gt; Product schema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Contact 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LocalBusiness + ContactPage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Rank Math &gt; Local SEO settings</w:t>
            </w:r>
          </w:p>
        </w:tc>
      </w:tr>
    </w:tbl>
    <w:p>
      <w:pPr>
        <w:spacing w:after="80"/>
      </w:pPr>
    </w:p>
    <w:p>
      <w:pPr>
        <w:pStyle w:val="Heading2"/>
        <w:spacing w:before="220" w:after="120"/>
      </w:pPr>
      <w:r>
        <w:rPr>
          <w:rFonts w:ascii="Arial" w:cs="Arial" w:eastAsia="Arial" w:hAnsi="Arial"/>
          <w:b/>
          <w:bCs/>
          <w:color w:val="1A4A7A"/>
          <w:sz w:val="28"/>
          <w:szCs w:val="28"/>
        </w:rPr>
        <w:t xml:space="preserve">8.4 Core Web Vitals targets (WP Rocket settings)</w:t>
      </w:r>
    </w:p>
    <w:p>
      <w:pPr>
        <w:pStyle w:val="ListParagraph"/>
        <w:numPr>
          <w:ilvl w:val="0"/>
          <w:numId w:val="2"/>
        </w:numPr>
        <w:spacing w:after="80"/>
      </w:pPr>
      <w:r>
        <w:rPr>
          <w:rFonts w:ascii="Arial" w:cs="Arial" w:eastAsia="Arial" w:hAnsi="Arial"/>
          <w:color w:val="444444"/>
          <w:sz w:val="20"/>
          <w:szCs w:val="20"/>
        </w:rPr>
        <w:t xml:space="preserve">LCP (Largest Contentful Paint): under 2.5 seconds</w:t>
      </w:r>
    </w:p>
    <w:p>
      <w:pPr>
        <w:pStyle w:val="ListParagraph"/>
        <w:numPr>
          <w:ilvl w:val="0"/>
          <w:numId w:val="2"/>
        </w:numPr>
        <w:spacing w:after="80"/>
      </w:pPr>
      <w:r>
        <w:rPr>
          <w:rFonts w:ascii="Arial" w:cs="Arial" w:eastAsia="Arial" w:hAnsi="Arial"/>
          <w:color w:val="444444"/>
          <w:sz w:val="20"/>
          <w:szCs w:val="20"/>
        </w:rPr>
        <w:t xml:space="preserve">CLS (Cumulative Layout Shift): under 0.1</w:t>
      </w:r>
    </w:p>
    <w:p>
      <w:pPr>
        <w:pStyle w:val="ListParagraph"/>
        <w:numPr>
          <w:ilvl w:val="0"/>
          <w:numId w:val="2"/>
        </w:numPr>
        <w:spacing w:after="80"/>
      </w:pPr>
      <w:r>
        <w:rPr>
          <w:rFonts w:ascii="Arial" w:cs="Arial" w:eastAsia="Arial" w:hAnsi="Arial"/>
          <w:color w:val="444444"/>
          <w:sz w:val="20"/>
          <w:szCs w:val="20"/>
        </w:rPr>
        <w:t xml:space="preserve">FID / INP (Interaction to Next Paint): under 200ms</w:t>
      </w:r>
    </w:p>
    <w:p>
      <w:pPr>
        <w:spacing w:after="100"/>
      </w:pPr>
      <w:r>
        <w:rPr>
          <w:rFonts w:ascii="Arial" w:cs="Arial" w:eastAsia="Arial" w:hAnsi="Arial"/>
          <w:b/>
          <w:bCs/>
          <w:color w:val="0D1F30"/>
          <w:sz w:val="20"/>
          <w:szCs w:val="20"/>
        </w:rPr>
        <w:t xml:space="preserve">WP Rocket settings to enable:</w:t>
      </w:r>
    </w:p>
    <w:p>
      <w:pPr>
        <w:pStyle w:val="ListParagraph"/>
        <w:numPr>
          <w:ilvl w:val="0"/>
          <w:numId w:val="2"/>
        </w:numPr>
        <w:spacing w:after="80"/>
      </w:pPr>
      <w:r>
        <w:rPr>
          <w:rFonts w:ascii="Arial" w:cs="Arial" w:eastAsia="Arial" w:hAnsi="Arial"/>
          <w:color w:val="444444"/>
          <w:sz w:val="20"/>
          <w:szCs w:val="20"/>
        </w:rPr>
        <w:t xml:space="preserve">Cache &gt; Enable caching: ON</w:t>
      </w:r>
    </w:p>
    <w:p>
      <w:pPr>
        <w:pStyle w:val="ListParagraph"/>
        <w:numPr>
          <w:ilvl w:val="0"/>
          <w:numId w:val="2"/>
        </w:numPr>
        <w:spacing w:after="80"/>
      </w:pPr>
      <w:r>
        <w:rPr>
          <w:rFonts w:ascii="Arial" w:cs="Arial" w:eastAsia="Arial" w:hAnsi="Arial"/>
          <w:color w:val="444444"/>
          <w:sz w:val="20"/>
          <w:szCs w:val="20"/>
        </w:rPr>
        <w:t xml:space="preserve">File Optimisation &gt; Minify CSS and JS: ON</w:t>
      </w:r>
    </w:p>
    <w:p>
      <w:pPr>
        <w:pStyle w:val="ListParagraph"/>
        <w:numPr>
          <w:ilvl w:val="0"/>
          <w:numId w:val="2"/>
        </w:numPr>
        <w:spacing w:after="80"/>
      </w:pPr>
      <w:r>
        <w:rPr>
          <w:rFonts w:ascii="Arial" w:cs="Arial" w:eastAsia="Arial" w:hAnsi="Arial"/>
          <w:color w:val="444444"/>
          <w:sz w:val="20"/>
          <w:szCs w:val="20"/>
        </w:rPr>
        <w:t xml:space="preserve">File Optimisation &gt; Defer JS loading: ON (test carefully — may break Elementor)</w:t>
      </w:r>
    </w:p>
    <w:p>
      <w:pPr>
        <w:pStyle w:val="ListParagraph"/>
        <w:numPr>
          <w:ilvl w:val="0"/>
          <w:numId w:val="2"/>
        </w:numPr>
        <w:spacing w:after="80"/>
      </w:pPr>
      <w:r>
        <w:rPr>
          <w:rFonts w:ascii="Arial" w:cs="Arial" w:eastAsia="Arial" w:hAnsi="Arial"/>
          <w:color w:val="444444"/>
          <w:sz w:val="20"/>
          <w:szCs w:val="20"/>
        </w:rPr>
        <w:t xml:space="preserve">Media &gt; LazyLoad images: ON</w:t>
      </w:r>
    </w:p>
    <w:p>
      <w:pPr>
        <w:pStyle w:val="ListParagraph"/>
        <w:numPr>
          <w:ilvl w:val="0"/>
          <w:numId w:val="2"/>
        </w:numPr>
        <w:spacing w:after="80"/>
      </w:pPr>
      <w:r>
        <w:rPr>
          <w:rFonts w:ascii="Arial" w:cs="Arial" w:eastAsia="Arial" w:hAnsi="Arial"/>
          <w:color w:val="444444"/>
          <w:sz w:val="20"/>
          <w:szCs w:val="20"/>
        </w:rPr>
        <w:t xml:space="preserve">Media &gt; LazyLoad iframes: ON</w:t>
      </w:r>
    </w:p>
    <w:p>
      <w:pPr>
        <w:pStyle w:val="ListParagraph"/>
        <w:numPr>
          <w:ilvl w:val="0"/>
          <w:numId w:val="2"/>
        </w:numPr>
        <w:spacing w:after="80"/>
      </w:pPr>
      <w:r>
        <w:rPr>
          <w:rFonts w:ascii="Arial" w:cs="Arial" w:eastAsia="Arial" w:hAnsi="Arial"/>
          <w:color w:val="444444"/>
          <w:sz w:val="20"/>
          <w:szCs w:val="20"/>
        </w:rPr>
        <w:t xml:space="preserve">Preload &gt; Enable link preloading: ON</w:t>
      </w:r>
    </w:p>
    <w:p>
      <w:pPr>
        <w:pStyle w:val="ListParagraph"/>
        <w:numPr>
          <w:ilvl w:val="0"/>
          <w:numId w:val="2"/>
        </w:numPr>
        <w:spacing w:after="80"/>
      </w:pPr>
      <w:r>
        <w:rPr>
          <w:rFonts w:ascii="Arial" w:cs="Arial" w:eastAsia="Arial" w:hAnsi="Arial"/>
          <w:color w:val="444444"/>
          <w:sz w:val="20"/>
          <w:szCs w:val="20"/>
        </w:rPr>
        <w:t xml:space="preserve">CDN &gt; Add Cloudflare CDN URL: ON after Cloudflare is connected</w:t>
      </w:r>
    </w:p>
    <w:p>
      <w:pPr>
        <w:spacing w:after="80"/>
      </w:pPr>
    </w:p>
    <w:p>
      <w:pPr>
        <w:pStyle w:val="Heading2"/>
        <w:spacing w:before="220" w:after="120"/>
      </w:pPr>
      <w:r>
        <w:rPr>
          <w:rFonts w:ascii="Arial" w:cs="Arial" w:eastAsia="Arial" w:hAnsi="Arial"/>
          <w:b/>
          <w:bCs/>
          <w:color w:val="1A4A7A"/>
          <w:sz w:val="28"/>
          <w:szCs w:val="28"/>
        </w:rPr>
        <w:t xml:space="preserve">8.5 Google Analytics 4 + Search Console setup</w:t>
      </w:r>
    </w:p>
    <w:p>
      <w:pPr>
        <w:pStyle w:val="ListParagraph"/>
        <w:numPr>
          <w:ilvl w:val="0"/>
          <w:numId w:val="3"/>
        </w:numPr>
        <w:spacing w:after="80"/>
      </w:pPr>
      <w:r>
        <w:rPr>
          <w:rFonts w:ascii="Arial" w:cs="Arial" w:eastAsia="Arial" w:hAnsi="Arial"/>
          <w:color w:val="444444"/>
          <w:sz w:val="20"/>
          <w:szCs w:val="20"/>
        </w:rPr>
        <w:t xml:space="preserve">Create GA4 property at analytics.google.com — property name: Auto Fix Data</w:t>
      </w:r>
    </w:p>
    <w:p>
      <w:pPr>
        <w:pStyle w:val="ListParagraph"/>
        <w:numPr>
          <w:ilvl w:val="0"/>
          <w:numId w:val="3"/>
        </w:numPr>
        <w:spacing w:after="80"/>
      </w:pPr>
      <w:r>
        <w:rPr>
          <w:rFonts w:ascii="Arial" w:cs="Arial" w:eastAsia="Arial" w:hAnsi="Arial"/>
          <w:color w:val="444444"/>
          <w:sz w:val="20"/>
          <w:szCs w:val="20"/>
        </w:rPr>
        <w:t xml:space="preserve">Install Google Site Kit plugin — connect GA4 and Search Console</w:t>
      </w:r>
    </w:p>
    <w:p>
      <w:pPr>
        <w:pStyle w:val="ListParagraph"/>
        <w:numPr>
          <w:ilvl w:val="0"/>
          <w:numId w:val="3"/>
        </w:numPr>
        <w:spacing w:after="80"/>
      </w:pPr>
      <w:r>
        <w:rPr>
          <w:rFonts w:ascii="Arial" w:cs="Arial" w:eastAsia="Arial" w:hAnsi="Arial"/>
          <w:color w:val="444444"/>
          <w:sz w:val="20"/>
          <w:szCs w:val="20"/>
        </w:rPr>
        <w:t xml:space="preserve">Create GA4 conversion event: 'trial_signup' — trigger on free trial form submission</w:t>
      </w:r>
    </w:p>
    <w:p>
      <w:pPr>
        <w:pStyle w:val="ListParagraph"/>
        <w:numPr>
          <w:ilvl w:val="0"/>
          <w:numId w:val="3"/>
        </w:numPr>
        <w:spacing w:after="80"/>
      </w:pPr>
      <w:r>
        <w:rPr>
          <w:rFonts w:ascii="Arial" w:cs="Arial" w:eastAsia="Arial" w:hAnsi="Arial"/>
          <w:color w:val="444444"/>
          <w:sz w:val="20"/>
          <w:szCs w:val="20"/>
        </w:rPr>
        <w:t xml:space="preserve">Create GA4 conversion event: 'contact_submit' — trigger on contact form submission</w:t>
      </w:r>
    </w:p>
    <w:p>
      <w:pPr>
        <w:pStyle w:val="ListParagraph"/>
        <w:numPr>
          <w:ilvl w:val="0"/>
          <w:numId w:val="3"/>
        </w:numPr>
        <w:spacing w:after="80"/>
      </w:pPr>
      <w:r>
        <w:rPr>
          <w:rFonts w:ascii="Arial" w:cs="Arial" w:eastAsia="Arial" w:hAnsi="Arial"/>
          <w:color w:val="444444"/>
          <w:sz w:val="20"/>
          <w:szCs w:val="20"/>
        </w:rPr>
        <w:t xml:space="preserve">Submit XML sitemap to Search Console: autofixdata.com/sitemap_index.xml</w:t>
      </w:r>
    </w:p>
    <w:p>
      <w:pPr>
        <w:pStyle w:val="ListParagraph"/>
        <w:numPr>
          <w:ilvl w:val="0"/>
          <w:numId w:val="3"/>
        </w:numPr>
        <w:spacing w:after="80"/>
      </w:pPr>
      <w:r>
        <w:rPr>
          <w:rFonts w:ascii="Arial" w:cs="Arial" w:eastAsia="Arial" w:hAnsi="Arial"/>
          <w:color w:val="444444"/>
          <w:sz w:val="20"/>
          <w:szCs w:val="20"/>
        </w:rPr>
        <w:t xml:space="preserve">Add Search Console property for all language subfolders (/fr/, /de/ etc.)</w:t>
      </w:r>
    </w:p>
    <w:p>
      <w:pPr>
        <w:pStyle w:val="ListParagraph"/>
        <w:numPr>
          <w:ilvl w:val="0"/>
          <w:numId w:val="3"/>
        </w:numPr>
        <w:spacing w:after="80"/>
      </w:pPr>
      <w:r>
        <w:rPr>
          <w:rFonts w:ascii="Arial" w:cs="Arial" w:eastAsia="Arial" w:hAnsi="Arial"/>
          <w:color w:val="444444"/>
          <w:sz w:val="20"/>
          <w:szCs w:val="20"/>
        </w:rPr>
        <w:t xml:space="preserve">Set up Google Search Console International Targeting for each language</w:t>
      </w:r>
    </w:p>
    <w:p>
      <w:pPr>
        <w:spacing w:after="80"/>
      </w:pPr>
    </w:p>
    <w:p>
      <w:pPr>
        <w:pStyle w:val="Heading2"/>
        <w:spacing w:before="220" w:after="120"/>
      </w:pPr>
      <w:r>
        <w:rPr>
          <w:rFonts w:ascii="Arial" w:cs="Arial" w:eastAsia="Arial" w:hAnsi="Arial"/>
          <w:b/>
          <w:bCs/>
          <w:color w:val="1A4A7A"/>
          <w:sz w:val="28"/>
          <w:szCs w:val="28"/>
        </w:rPr>
        <w:t xml:space="preserve">8.6 Technical SEO checklist — pre-launch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c>
          <w:tcPr>
            <w:tcW w:type="dxa" w:w="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
            </w:r>
          </w:p>
        </w:tc>
        <w:tc>
          <w:tcPr>
            <w:tcW w:type="dxa" w:w="58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3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Tool / Where to check</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SSL/HTTPS active on all pages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Browser / cPanel</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www vs non-www redirect set (pick one, stick to 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Rank Math &gt; Redirections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XML sitemap generated and submitted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Rank Math &gt; Sitemap &gt; GSC</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robots.txt file created and correct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autofixdata.com/robots.txt</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page titles are unique (no duplicates)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Rank Math &gt; SEO Analysis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meta descriptions are unique and 148-155 chars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Rank Math</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Hreflang on all pages — bidirectional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Polylang Pro settings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images have descriptive alt text with keywords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Smush / manual check</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No broken internal links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Broken Link Checker plugin</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404 page is custom branded with navigation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WordPress 404 template</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Page speed score above 80 (desktop) / 70 (mobile)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PageSpeed Insights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Canonical tags on all pages — self-referencing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Rank Math auto</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Schema markup validates on all page types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schema.org/validator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Google Search Console shows 0 indexing errors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GSC &gt; Coverage</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GA4 conversion tracking firing correctly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GA4 Debug View</w:t>
            </w:r>
          </w:p>
        </w:tc>
      </w:tr>
    </w:tbl>
    <w:p>
      <w:pPr>
        <w:spacing w:after="0"/>
      </w:pPr>
      <w:r>
        <w:br w:type="page"/>
      </w:r>
    </w:p>
    <w:p>
      <w:pPr>
        <w:shd w:fill="0D1F30" w:val="clear"/>
        <w:spacing w:before="200" w:after="100"/>
      </w:pPr>
      <w:r>
        <w:rPr>
          <w:rFonts w:ascii="Arial" w:cs="Arial" w:eastAsia="Arial" w:hAnsi="Arial"/>
          <w:b/>
          <w:bCs/>
          <w:color w:val="FFFFFF"/>
          <w:sz w:val="20"/>
          <w:szCs w:val="20"/>
        </w:rPr>
        <w:t xml:space="preserve">  SECTION 9 — ELEMENTOR PRO IMPLEMENTATION GUIDE  </w:t>
      </w:r>
    </w:p>
    <w:p>
      <w:pPr>
        <w:pStyle w:val="Heading1"/>
        <w:spacing w:before="280" w:after="160"/>
      </w:pPr>
      <w:r>
        <w:rPr>
          <w:rFonts w:ascii="Arial" w:cs="Arial" w:eastAsia="Arial" w:hAnsi="Arial"/>
          <w:b/>
          <w:bCs/>
          <w:color w:val="0D1F30"/>
          <w:sz w:val="36"/>
          <w:szCs w:val="36"/>
        </w:rPr>
        <w:t xml:space="preserve">9. Elementor Pro — step-by-step build guide</w:t>
      </w:r>
    </w:p>
    <w:p>
      <w:pPr>
        <w:pStyle w:val="Heading2"/>
        <w:spacing w:before="220" w:after="120"/>
      </w:pPr>
      <w:r>
        <w:rPr>
          <w:rFonts w:ascii="Arial" w:cs="Arial" w:eastAsia="Arial" w:hAnsi="Arial"/>
          <w:b/>
          <w:bCs/>
          <w:color w:val="1A4A7A"/>
          <w:sz w:val="28"/>
          <w:szCs w:val="28"/>
        </w:rPr>
        <w:t xml:space="preserve">9.1 Global site settings (do this first)</w:t>
      </w:r>
    </w:p>
    <w:p>
      <w:pPr>
        <w:pStyle w:val="ListParagraph"/>
        <w:numPr>
          <w:ilvl w:val="0"/>
          <w:numId w:val="3"/>
        </w:numPr>
        <w:spacing w:after="80"/>
      </w:pPr>
      <w:r>
        <w:rPr>
          <w:rFonts w:ascii="Arial" w:cs="Arial" w:eastAsia="Arial" w:hAnsi="Arial"/>
          <w:color w:val="444444"/>
          <w:sz w:val="20"/>
          <w:szCs w:val="20"/>
        </w:rPr>
        <w:t xml:space="preserve">Elementor &gt; Site Settings &gt; Global Colors — add all brand colours from Section 1.2</w:t>
      </w:r>
    </w:p>
    <w:p>
      <w:pPr>
        <w:pStyle w:val="ListParagraph"/>
        <w:numPr>
          <w:ilvl w:val="0"/>
          <w:numId w:val="3"/>
        </w:numPr>
        <w:spacing w:after="80"/>
      </w:pPr>
      <w:r>
        <w:rPr>
          <w:rFonts w:ascii="Arial" w:cs="Arial" w:eastAsia="Arial" w:hAnsi="Arial"/>
          <w:color w:val="444444"/>
          <w:sz w:val="20"/>
          <w:szCs w:val="20"/>
        </w:rPr>
        <w:t xml:space="preserve">Elementor &gt; Site Settings &gt; Global Fonts — set H1/H2/H3/Body/Button to Inter</w:t>
      </w:r>
    </w:p>
    <w:p>
      <w:pPr>
        <w:pStyle w:val="ListParagraph"/>
        <w:numPr>
          <w:ilvl w:val="0"/>
          <w:numId w:val="3"/>
        </w:numPr>
        <w:spacing w:after="80"/>
      </w:pPr>
      <w:r>
        <w:rPr>
          <w:rFonts w:ascii="Arial" w:cs="Arial" w:eastAsia="Arial" w:hAnsi="Arial"/>
          <w:color w:val="444444"/>
          <w:sz w:val="20"/>
          <w:szCs w:val="20"/>
        </w:rPr>
        <w:t xml:space="preserve">Elementor &gt; Site Settings &gt; Layout — set container width to 1200px</w:t>
      </w:r>
    </w:p>
    <w:p>
      <w:pPr>
        <w:pStyle w:val="ListParagraph"/>
        <w:numPr>
          <w:ilvl w:val="0"/>
          <w:numId w:val="3"/>
        </w:numPr>
        <w:spacing w:after="80"/>
      </w:pPr>
      <w:r>
        <w:rPr>
          <w:rFonts w:ascii="Arial" w:cs="Arial" w:eastAsia="Arial" w:hAnsi="Arial"/>
          <w:color w:val="444444"/>
          <w:sz w:val="20"/>
          <w:szCs w:val="20"/>
        </w:rPr>
        <w:t xml:space="preserve">Elementor &gt; Site Settings &gt; Lightbox — disable</w:t>
      </w:r>
    </w:p>
    <w:p>
      <w:pPr>
        <w:pStyle w:val="ListParagraph"/>
        <w:numPr>
          <w:ilvl w:val="0"/>
          <w:numId w:val="3"/>
        </w:numPr>
        <w:spacing w:after="80"/>
      </w:pPr>
      <w:r>
        <w:rPr>
          <w:rFonts w:ascii="Arial" w:cs="Arial" w:eastAsia="Arial" w:hAnsi="Arial"/>
          <w:color w:val="444444"/>
          <w:sz w:val="20"/>
          <w:szCs w:val="20"/>
        </w:rPr>
        <w:t xml:space="preserve">Elementor &gt; Site Settings &gt; Custom CSS — add brand variable definitions:</w:t>
      </w:r>
    </w:p>
    <w:p>
      <w:pPr>
        <w:shd w:fill="1E3A5F" w:val="clear"/>
        <w:spacing w:before="60" w:after="60"/>
        <w:ind w:left="360"/>
      </w:pPr>
      <w:r>
        <w:rPr>
          <w:rFonts w:ascii="Courier New" w:cs="Courier New" w:eastAsia="Courier New" w:hAnsi="Courier New"/>
          <w:color w:val="4A9EFF"/>
          <w:sz w:val="18"/>
          <w:szCs w:val="18"/>
        </w:rPr>
        <w:t xml:space="preserve">:root {</w:t>
      </w:r>
    </w:p>
    <w:p>
      <w:pPr>
        <w:shd w:fill="1E3A5F" w:val="clear"/>
        <w:spacing w:before="60" w:after="60"/>
        <w:ind w:left="360"/>
      </w:pPr>
      <w:r>
        <w:rPr>
          <w:rFonts w:ascii="Courier New" w:cs="Courier New" w:eastAsia="Courier New" w:hAnsi="Courier New"/>
          <w:color w:val="4A9EFF"/>
          <w:sz w:val="18"/>
          <w:szCs w:val="18"/>
        </w:rPr>
        <w:t xml:space="preserve">  --afd-yellow: #F5C400;</w:t>
      </w:r>
    </w:p>
    <w:p>
      <w:pPr>
        <w:shd w:fill="1E3A5F" w:val="clear"/>
        <w:spacing w:before="60" w:after="60"/>
        <w:ind w:left="360"/>
      </w:pPr>
      <w:r>
        <w:rPr>
          <w:rFonts w:ascii="Courier New" w:cs="Courier New" w:eastAsia="Courier New" w:hAnsi="Courier New"/>
          <w:color w:val="4A9EFF"/>
          <w:sz w:val="18"/>
          <w:szCs w:val="18"/>
        </w:rPr>
        <w:t xml:space="preserve">  --afd-navy: #0D1F30;</w:t>
      </w:r>
    </w:p>
    <w:p>
      <w:pPr>
        <w:shd w:fill="1E3A5F" w:val="clear"/>
        <w:spacing w:before="60" w:after="60"/>
        <w:ind w:left="360"/>
      </w:pPr>
      <w:r>
        <w:rPr>
          <w:rFonts w:ascii="Courier New" w:cs="Courier New" w:eastAsia="Courier New" w:hAnsi="Courier New"/>
          <w:color w:val="4A9EFF"/>
          <w:sz w:val="18"/>
          <w:szCs w:val="18"/>
        </w:rPr>
        <w:t xml:space="preserve">  --afd-blue: #1A4A7A;</w:t>
      </w:r>
    </w:p>
    <w:p>
      <w:pPr>
        <w:shd w:fill="1E3A5F" w:val="clear"/>
        <w:spacing w:before="60" w:after="60"/>
        <w:ind w:left="360"/>
      </w:pPr>
      <w:r>
        <w:rPr>
          <w:rFonts w:ascii="Courier New" w:cs="Courier New" w:eastAsia="Courier New" w:hAnsi="Courier New"/>
          <w:color w:val="4A9EFF"/>
          <w:sz w:val="18"/>
          <w:szCs w:val="18"/>
        </w:rPr>
        <w:t xml:space="preserve">  --afd-dark: #060E1A;</w:t>
      </w:r>
    </w:p>
    <w:p>
      <w:pPr>
        <w:shd w:fill="1E3A5F" w:val="clear"/>
        <w:spacing w:before="60" w:after="60"/>
        <w:ind w:left="360"/>
      </w:pPr>
      <w:r>
        <w:rPr>
          <w:rFonts w:ascii="Courier New" w:cs="Courier New" w:eastAsia="Courier New" w:hAnsi="Courier New"/>
          <w:color w:val="4A9EFF"/>
          <w:sz w:val="18"/>
          <w:szCs w:val="18"/>
        </w:rPr>
        <w:t xml:space="preserve">  --afd-text: #444444;</w:t>
      </w:r>
    </w:p>
    <w:p>
      <w:pPr>
        <w:shd w:fill="1E3A5F" w:val="clear"/>
        <w:spacing w:before="60" w:after="60"/>
        <w:ind w:left="360"/>
      </w:pPr>
      <w:r>
        <w:rPr>
          <w:rFonts w:ascii="Courier New" w:cs="Courier New" w:eastAsia="Courier New" w:hAnsi="Courier New"/>
          <w:color w:val="4A9EFF"/>
          <w:sz w:val="18"/>
          <w:szCs w:val="18"/>
        </w:rPr>
        <w:t xml:space="preserve">  --afd-light: #F5F5F5;</w:t>
      </w:r>
    </w:p>
    <w:p>
      <w:pPr>
        <w:shd w:fill="1E3A5F" w:val="clear"/>
        <w:spacing w:before="60" w:after="60"/>
        <w:ind w:left="360"/>
      </w:pPr>
      <w:r>
        <w:rPr>
          <w:rFonts w:ascii="Courier New" w:cs="Courier New" w:eastAsia="Courier New" w:hAnsi="Courier New"/>
          <w:color w:val="4A9EFF"/>
          <w:sz w:val="18"/>
          <w:szCs w:val="18"/>
        </w:rPr>
        <w:t xml:space="preserve">}</w:t>
      </w:r>
    </w:p>
    <w:p>
      <w:pPr>
        <w:spacing w:after="80"/>
      </w:pPr>
    </w:p>
    <w:p>
      <w:pPr>
        <w:pStyle w:val="Heading2"/>
        <w:spacing w:before="220" w:after="120"/>
      </w:pPr>
      <w:r>
        <w:rPr>
          <w:rFonts w:ascii="Arial" w:cs="Arial" w:eastAsia="Arial" w:hAnsi="Arial"/>
          <w:b/>
          <w:bCs/>
          <w:color w:val="1A4A7A"/>
          <w:sz w:val="28"/>
          <w:szCs w:val="28"/>
        </w:rPr>
        <w:t xml:space="preserve">9.2 Theme Builder templates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Template name</w:t>
            </w:r>
          </w:p>
        </w:tc>
        <w:tc>
          <w:tcPr>
            <w:tcW w:type="dxa" w:w="2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Applies 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Header — 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Header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pages — Entire site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Footer — 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Footer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pages — Entire site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Page — Full Width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 Landing pages, Trial, Pricing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Page — Standard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About, Contact, Blog, Diagnostics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 — Single 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Single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blog posts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 — Archive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Archive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 listing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404 — Error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404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404 errors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Make page template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Single (CPT)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/repair-manuals/[make]/ pages</w:t>
            </w:r>
          </w:p>
        </w:tc>
      </w:tr>
    </w:tbl>
    <w:p>
      <w:pPr>
        <w:spacing w:after="80"/>
      </w:pPr>
    </w:p>
    <w:p>
      <w:pPr>
        <w:pStyle w:val="Heading2"/>
        <w:spacing w:before="220" w:after="120"/>
      </w:pPr>
      <w:r>
        <w:rPr>
          <w:rFonts w:ascii="Arial" w:cs="Arial" w:eastAsia="Arial" w:hAnsi="Arial"/>
          <w:b/>
          <w:bCs/>
          <w:color w:val="1A4A7A"/>
          <w:sz w:val="28"/>
          <w:szCs w:val="28"/>
        </w:rPr>
        <w:t xml:space="preserve">9.3 Homepage build sections in Elementor</w:t>
      </w:r>
    </w:p>
    <w:p>
      <w:pPr>
        <w:spacing w:after="100"/>
      </w:pPr>
      <w:r>
        <w:rPr>
          <w:rFonts w:ascii="Arial" w:cs="Arial" w:eastAsia="Arial" w:hAnsi="Arial"/>
          <w:color w:val="444444"/>
          <w:sz w:val="20"/>
          <w:szCs w:val="20"/>
        </w:rPr>
        <w:t xml:space="preserve">Create a new page called 'Home' — set as static front page. In Elementor, build these sections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60"/>
        <w:gridCol w:w="4000"/>
      </w:tblGrid>
      <w:tr>
        <w:tc>
          <w:tcPr>
            <w:tcW w:type="dxa" w:w="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Section name</w:t>
            </w:r>
          </w:p>
        </w:tc>
        <w:tc>
          <w:tcPr>
            <w:tcW w:type="dxa" w:w="20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Elementor widget</w:t>
            </w:r>
          </w:p>
        </w:tc>
        <w:tc>
          <w:tcPr>
            <w:tcW w:type="dxa" w:w="4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Hero section</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(dark bg) + Heading + Text + Button x2 + Image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Full-width, min-height 600px, navy bg</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Stats bar</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+ 4x Icon Box widgets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Dark bg strip, 4 columns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Products intro</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 Heading + 5x Card widgets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White bg, 5 columns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Features grid</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+ 6x Icon Box widgets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Light gray bg, 3 columns desktop</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Makes grid</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+ 10x Image Box widgets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White bg, 5 columns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Testimonials</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+ 3x Testimonial widgets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Navy bg, 3 columns</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Pricing preview</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+ 3x Pricing Table widgets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Light gray bg</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FAQ accordion</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 Accordion widget (5 items)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White bg</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Pre-footer CTA</w:t>
            </w:r>
          </w:p>
        </w:tc>
        <w:tc>
          <w:tcPr>
            <w:tcW w:type="dxa" w:w="20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Container + Heading + Text + Button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Yellow bg, full-width</w:t>
            </w:r>
          </w:p>
        </w:tc>
      </w:tr>
    </w:tbl>
    <w:p>
      <w:pPr>
        <w:spacing w:after="80"/>
      </w:pPr>
    </w:p>
    <w:p>
      <w:pPr>
        <w:pStyle w:val="Heading2"/>
        <w:spacing w:before="220" w:after="120"/>
      </w:pPr>
      <w:r>
        <w:rPr>
          <w:rFonts w:ascii="Arial" w:cs="Arial" w:eastAsia="Arial" w:hAnsi="Arial"/>
          <w:b/>
          <w:bCs/>
          <w:color w:val="1A4A7A"/>
          <w:sz w:val="28"/>
          <w:szCs w:val="28"/>
        </w:rPr>
        <w:t xml:space="preserve">9.4 Custom Post Type — Vehicle Makes (for SEO make pages)</w:t>
      </w:r>
    </w:p>
    <w:p>
      <w:pPr>
        <w:spacing w:after="100"/>
      </w:pPr>
      <w:r>
        <w:rPr>
          <w:rFonts w:ascii="Arial" w:cs="Arial" w:eastAsia="Arial" w:hAnsi="Arial"/>
          <w:color w:val="444444"/>
          <w:sz w:val="20"/>
          <w:szCs w:val="20"/>
        </w:rPr>
        <w:t xml:space="preserve">Install 'Custom Post Type UI' plugin. Create a CPT called 'vehicle_make' with:</w:t>
      </w:r>
    </w:p>
    <w:p>
      <w:pPr>
        <w:pStyle w:val="ListParagraph"/>
        <w:numPr>
          <w:ilvl w:val="0"/>
          <w:numId w:val="2"/>
        </w:numPr>
        <w:spacing w:after="80"/>
      </w:pPr>
      <w:r>
        <w:rPr>
          <w:rFonts w:ascii="Arial" w:cs="Arial" w:eastAsia="Arial" w:hAnsi="Arial"/>
          <w:color w:val="444444"/>
          <w:sz w:val="20"/>
          <w:szCs w:val="20"/>
        </w:rPr>
        <w:t xml:space="preserve">Slug: vehicle-make</w:t>
      </w:r>
    </w:p>
    <w:p>
      <w:pPr>
        <w:pStyle w:val="ListParagraph"/>
        <w:numPr>
          <w:ilvl w:val="0"/>
          <w:numId w:val="2"/>
        </w:numPr>
        <w:spacing w:after="80"/>
      </w:pPr>
      <w:r>
        <w:rPr>
          <w:rFonts w:ascii="Arial" w:cs="Arial" w:eastAsia="Arial" w:hAnsi="Arial"/>
          <w:color w:val="444444"/>
          <w:sz w:val="20"/>
          <w:szCs w:val="20"/>
        </w:rPr>
        <w:t xml:space="preserve">Label: Vehicle Makes / Vehicle Make</w:t>
      </w:r>
    </w:p>
    <w:p>
      <w:pPr>
        <w:pStyle w:val="ListParagraph"/>
        <w:numPr>
          <w:ilvl w:val="0"/>
          <w:numId w:val="2"/>
        </w:numPr>
        <w:spacing w:after="80"/>
      </w:pPr>
      <w:r>
        <w:rPr>
          <w:rFonts w:ascii="Arial" w:cs="Arial" w:eastAsia="Arial" w:hAnsi="Arial"/>
          <w:color w:val="444444"/>
          <w:sz w:val="20"/>
          <w:szCs w:val="20"/>
        </w:rPr>
        <w:t xml:space="preserve">Taxonomies: make-category (manufacturer origin: European, US, Asian)</w:t>
      </w:r>
    </w:p>
    <w:p>
      <w:pPr>
        <w:pStyle w:val="ListParagraph"/>
        <w:numPr>
          <w:ilvl w:val="0"/>
          <w:numId w:val="2"/>
        </w:numPr>
        <w:spacing w:after="80"/>
      </w:pPr>
      <w:r>
        <w:rPr>
          <w:rFonts w:ascii="Arial" w:cs="Arial" w:eastAsia="Arial" w:hAnsi="Arial"/>
          <w:color w:val="444444"/>
          <w:sz w:val="20"/>
          <w:szCs w:val="20"/>
        </w:rPr>
        <w:t xml:space="preserve">Archive URL: /repair-manuals/</w:t>
      </w:r>
    </w:p>
    <w:p>
      <w:pPr>
        <w:pStyle w:val="ListParagraph"/>
        <w:numPr>
          <w:ilvl w:val="0"/>
          <w:numId w:val="2"/>
        </w:numPr>
        <w:spacing w:after="80"/>
      </w:pPr>
      <w:r>
        <w:rPr>
          <w:rFonts w:ascii="Arial" w:cs="Arial" w:eastAsia="Arial" w:hAnsi="Arial"/>
          <w:color w:val="444444"/>
          <w:sz w:val="20"/>
          <w:szCs w:val="20"/>
        </w:rPr>
        <w:t xml:space="preserve">Single URL: /repair-manuals/%postname%/</w:t>
      </w:r>
    </w:p>
    <w:p>
      <w:pPr>
        <w:spacing w:after="100"/>
      </w:pPr>
      <w:r>
        <w:rPr>
          <w:rFonts w:ascii="Arial" w:cs="Arial" w:eastAsia="Arial" w:hAnsi="Arial"/>
          <w:color w:val="444444"/>
          <w:sz w:val="20"/>
          <w:szCs w:val="20"/>
        </w:rPr>
        <w:t xml:space="preserve">Create posts for top 10 makes: BMW, Ford, VW, Toyota, Mercedes, Vauxhall, Renault, Peugeot, Audi, Honda</w:t>
      </w:r>
    </w:p>
    <w:p>
      <w:pPr>
        <w:spacing w:after="100"/>
      </w:pPr>
      <w:r>
        <w:rPr>
          <w:rFonts w:ascii="Arial" w:cs="Arial" w:eastAsia="Arial" w:hAnsi="Arial"/>
          <w:color w:val="444444"/>
          <w:sz w:val="20"/>
          <w:szCs w:val="20"/>
        </w:rPr>
        <w:t xml:space="preserve">Use the 'Make page template' from Elementor Theme Builder to auto-apply to all make pages</w:t>
      </w:r>
    </w:p>
    <w:p>
      <w:pPr>
        <w:spacing w:after="80"/>
      </w:pPr>
    </w:p>
    <w:p>
      <w:pPr>
        <w:pStyle w:val="Heading2"/>
        <w:spacing w:before="220" w:after="120"/>
      </w:pPr>
      <w:r>
        <w:rPr>
          <w:rFonts w:ascii="Arial" w:cs="Arial" w:eastAsia="Arial" w:hAnsi="Arial"/>
          <w:b/>
          <w:bCs/>
          <w:color w:val="1A4A7A"/>
          <w:sz w:val="28"/>
          <w:szCs w:val="28"/>
        </w:rPr>
        <w:t xml:space="preserve">9.5 WooCommerce subscription setup</w:t>
      </w:r>
    </w:p>
    <w:p>
      <w:pPr>
        <w:pStyle w:val="ListParagraph"/>
        <w:numPr>
          <w:ilvl w:val="0"/>
          <w:numId w:val="3"/>
        </w:numPr>
        <w:spacing w:after="80"/>
      </w:pPr>
      <w:r>
        <w:rPr>
          <w:rFonts w:ascii="Arial" w:cs="Arial" w:eastAsia="Arial" w:hAnsi="Arial"/>
          <w:color w:val="444444"/>
          <w:sz w:val="20"/>
          <w:szCs w:val="20"/>
        </w:rPr>
        <w:t xml:space="preserve">Install WooCommerce + WooCommerce Subscriptions</w:t>
      </w:r>
    </w:p>
    <w:p>
      <w:pPr>
        <w:pStyle w:val="ListParagraph"/>
        <w:numPr>
          <w:ilvl w:val="0"/>
          <w:numId w:val="3"/>
        </w:numPr>
        <w:spacing w:after="80"/>
      </w:pPr>
      <w:r>
        <w:rPr>
          <w:rFonts w:ascii="Arial" w:cs="Arial" w:eastAsia="Arial" w:hAnsi="Arial"/>
          <w:color w:val="444444"/>
          <w:sz w:val="20"/>
          <w:szCs w:val="20"/>
        </w:rPr>
        <w:t xml:space="preserve">WooCommerce &gt; Settings &gt; General: Set base country (UK), currency (GBP — show USD on US pages via currency switcher plugin)</w:t>
      </w:r>
    </w:p>
    <w:p>
      <w:pPr>
        <w:pStyle w:val="ListParagraph"/>
        <w:numPr>
          <w:ilvl w:val="0"/>
          <w:numId w:val="3"/>
        </w:numPr>
        <w:spacing w:after="80"/>
      </w:pPr>
      <w:r>
        <w:rPr>
          <w:rFonts w:ascii="Arial" w:cs="Arial" w:eastAsia="Arial" w:hAnsi="Arial"/>
          <w:color w:val="444444"/>
          <w:sz w:val="20"/>
          <w:szCs w:val="20"/>
        </w:rPr>
        <w:t xml:space="preserve">Create 3 Subscription products: Individual / Garage / Fleet</w:t>
      </w:r>
    </w:p>
    <w:p>
      <w:pPr>
        <w:pStyle w:val="ListParagraph"/>
        <w:numPr>
          <w:ilvl w:val="0"/>
          <w:numId w:val="3"/>
        </w:numPr>
        <w:spacing w:after="80"/>
      </w:pPr>
      <w:r>
        <w:rPr>
          <w:rFonts w:ascii="Arial" w:cs="Arial" w:eastAsia="Arial" w:hAnsi="Arial"/>
          <w:color w:val="444444"/>
          <w:sz w:val="20"/>
          <w:szCs w:val="20"/>
        </w:rPr>
        <w:t xml:space="preserve">Each subscription: set billing interval (monthly + annual), trial period (7 days), price</w:t>
      </w:r>
    </w:p>
    <w:p>
      <w:pPr>
        <w:pStyle w:val="ListParagraph"/>
        <w:numPr>
          <w:ilvl w:val="0"/>
          <w:numId w:val="3"/>
        </w:numPr>
        <w:spacing w:after="80"/>
      </w:pPr>
      <w:r>
        <w:rPr>
          <w:rFonts w:ascii="Arial" w:cs="Arial" w:eastAsia="Arial" w:hAnsi="Arial"/>
          <w:color w:val="444444"/>
          <w:sz w:val="20"/>
          <w:szCs w:val="20"/>
        </w:rPr>
        <w:t xml:space="preserve">Payment gateways to enable: Stripe (primary) + PayPal (secondary)</w:t>
      </w:r>
    </w:p>
    <w:p>
      <w:pPr>
        <w:pStyle w:val="ListParagraph"/>
        <w:numPr>
          <w:ilvl w:val="0"/>
          <w:numId w:val="3"/>
        </w:numPr>
        <w:spacing w:after="80"/>
      </w:pPr>
      <w:r>
        <w:rPr>
          <w:rFonts w:ascii="Arial" w:cs="Arial" w:eastAsia="Arial" w:hAnsi="Arial"/>
          <w:color w:val="444444"/>
          <w:sz w:val="20"/>
          <w:szCs w:val="20"/>
        </w:rPr>
        <w:t xml:space="preserve">WooCommerce &gt; Emails: Customise all transactional emails with Auto Fix Data branding</w:t>
      </w:r>
    </w:p>
    <w:p>
      <w:pPr>
        <w:pStyle w:val="ListParagraph"/>
        <w:numPr>
          <w:ilvl w:val="0"/>
          <w:numId w:val="3"/>
        </w:numPr>
        <w:spacing w:after="80"/>
      </w:pPr>
      <w:r>
        <w:rPr>
          <w:rFonts w:ascii="Arial" w:cs="Arial" w:eastAsia="Arial" w:hAnsi="Arial"/>
          <w:color w:val="444444"/>
          <w:sz w:val="20"/>
          <w:szCs w:val="20"/>
        </w:rPr>
        <w:t xml:space="preserve">Thank you page after signup: redirect to /welcome/ — a custom onboarding page</w:t>
      </w:r>
    </w:p>
    <w:p>
      <w:pPr>
        <w:spacing w:after="0"/>
      </w:pPr>
      <w:r>
        <w:br w:type="page"/>
      </w:r>
    </w:p>
    <w:p>
      <w:pPr>
        <w:shd w:fill="1A5A3A" w:val="clear"/>
        <w:spacing w:before="200" w:after="100"/>
      </w:pPr>
      <w:r>
        <w:rPr>
          <w:rFonts w:ascii="Arial" w:cs="Arial" w:eastAsia="Arial" w:hAnsi="Arial"/>
          <w:b/>
          <w:bCs/>
          <w:color w:val="FFFFFF"/>
          <w:sz w:val="20"/>
          <w:szCs w:val="20"/>
        </w:rPr>
        <w:t xml:space="preserve">  SECTION 10 — MASTER DEVELOPER PROMPT (COPY &amp; PASTE READY)  </w:t>
      </w:r>
    </w:p>
    <w:p>
      <w:pPr>
        <w:pStyle w:val="Heading1"/>
        <w:spacing w:before="280" w:after="160"/>
      </w:pPr>
      <w:r>
        <w:rPr>
          <w:rFonts w:ascii="Arial" w:cs="Arial" w:eastAsia="Arial" w:hAnsi="Arial"/>
          <w:b/>
          <w:bCs/>
          <w:color w:val="0D1F30"/>
          <w:sz w:val="36"/>
          <w:szCs w:val="36"/>
        </w:rPr>
        <w:t xml:space="preserve">10. Master developer prompt — paste this to your developer or AI tool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C400" w:sz="1"/>
              <w:left w:val="single" w:color="F5C400" w:sz="1"/>
              <w:bottom w:val="single" w:color="F5C400" w:sz="1"/>
              <w:right w:val="single" w:color="F5C400" w:sz="1"/>
            </w:tcBorders>
            <w:shd w:fill="FFFBE6" w:val="clear"/>
            <w:tcMar>
              <w:top w:type="dxa" w:w="100"/>
              <w:left w:type="dxa" w:w="160"/>
              <w:bottom w:type="dxa" w:w="100"/>
              <w:right w:type="dxa" w:w="160"/>
            </w:tcMar>
          </w:tcPr>
          <w:p>
            <w:r>
              <w:rPr>
                <w:rFonts w:ascii="Arial" w:cs="Arial" w:eastAsia="Arial" w:hAnsi="Arial"/>
                <w:color w:val="7A5F00"/>
                <w:sz w:val="19"/>
                <w:szCs w:val="19"/>
              </w:rPr>
              <w:t xml:space="preserve">HOW TO USE THIS PROMPT: Copy the text below and paste it into Cursor IDE, Claude, ChatGPT (GPT-4o), or send it to your WordPress developer. It contains everything they need to build the complete site without asking questions. Update [TBC] pricing fields before sending.</w:t>
            </w:r>
          </w:p>
        </w:tc>
      </w:tr>
    </w:tbl>
    <w:p>
      <w:pPr>
        <w:spacing w:after="80"/>
      </w:pPr>
    </w:p>
    <w:p>
      <w:pPr>
        <w:shd w:fill="0D1F30" w:val="clear"/>
        <w:spacing w:before="160" w:after="80"/>
      </w:pPr>
      <w:r>
        <w:rPr>
          <w:rFonts w:ascii="Arial" w:cs="Arial" w:eastAsia="Arial" w:hAnsi="Arial"/>
          <w:b/>
          <w:bCs/>
          <w:color w:val="FFFFFF"/>
          <w:sz w:val="20"/>
          <w:szCs w:val="20"/>
        </w:rPr>
        <w:t xml:space="preserve">══ START OF MASTER BUILD PROMPT ══</w:t>
      </w:r>
    </w:p>
    <w:p>
      <w:pPr>
        <w:spacing w:after="80"/>
      </w:pPr>
    </w:p>
    <w:p>
      <w:pPr>
        <w:pStyle w:val="Heading2"/>
        <w:spacing w:before="220" w:after="120"/>
      </w:pPr>
      <w:r>
        <w:rPr>
          <w:rFonts w:ascii="Arial" w:cs="Arial" w:eastAsia="Arial" w:hAnsi="Arial"/>
          <w:b/>
          <w:bCs/>
          <w:color w:val="1A4A7A"/>
          <w:sz w:val="28"/>
          <w:szCs w:val="28"/>
        </w:rPr>
        <w:t xml:space="preserve">Context &amp; brand</w:t>
      </w:r>
    </w:p>
    <w:p>
      <w:pPr>
        <w:spacing w:after="100"/>
      </w:pPr>
      <w:r>
        <w:rPr>
          <w:rFonts w:ascii="Arial" w:cs="Arial" w:eastAsia="Arial" w:hAnsi="Arial"/>
          <w:color w:val="444444"/>
          <w:sz w:val="20"/>
          <w:szCs w:val="20"/>
        </w:rPr>
        <w:t xml:space="preserve">You are building the WordPress website for Auto Fix Data (autofixdata.com). Auto Fix Data is a professional automotive workshop data platform that resells ALLDATA, AutoData, Haynes Pro, Mitchell1 and Identifix — five industry-leading repair databases — under one subscription. The platform serves professional mechanics, independent garages, dealership technicians and fleet managers across 7 markets: UK, US, France, Germany, Spain, Italy, Poland and Argentina.</w:t>
      </w:r>
    </w:p>
    <w:p>
      <w:pPr>
        <w:spacing w:after="80"/>
      </w:pPr>
    </w:p>
    <w:p>
      <w:pPr>
        <w:pStyle w:val="Heading2"/>
        <w:spacing w:before="220" w:after="120"/>
      </w:pPr>
      <w:r>
        <w:rPr>
          <w:rFonts w:ascii="Arial" w:cs="Arial" w:eastAsia="Arial" w:hAnsi="Arial"/>
          <w:b/>
          <w:bCs/>
          <w:color w:val="1A4A7A"/>
          <w:sz w:val="28"/>
          <w:szCs w:val="28"/>
        </w:rPr>
        <w:t xml:space="preserve">Tech stack</w:t>
      </w:r>
    </w:p>
    <w:p>
      <w:pPr>
        <w:pStyle w:val="ListParagraph"/>
        <w:numPr>
          <w:ilvl w:val="0"/>
          <w:numId w:val="2"/>
        </w:numPr>
        <w:spacing w:after="80"/>
      </w:pPr>
      <w:r>
        <w:rPr>
          <w:rFonts w:ascii="Arial" w:cs="Arial" w:eastAsia="Arial" w:hAnsi="Arial"/>
          <w:color w:val="444444"/>
          <w:sz w:val="20"/>
          <w:szCs w:val="20"/>
        </w:rPr>
        <w:t xml:space="preserve">CMS: WordPress latest (6.5+)</w:t>
      </w:r>
    </w:p>
    <w:p>
      <w:pPr>
        <w:pStyle w:val="ListParagraph"/>
        <w:numPr>
          <w:ilvl w:val="0"/>
          <w:numId w:val="2"/>
        </w:numPr>
        <w:spacing w:after="80"/>
      </w:pPr>
      <w:r>
        <w:rPr>
          <w:rFonts w:ascii="Arial" w:cs="Arial" w:eastAsia="Arial" w:hAnsi="Arial"/>
          <w:color w:val="444444"/>
          <w:sz w:val="20"/>
          <w:szCs w:val="20"/>
        </w:rPr>
        <w:t xml:space="preserve">Theme: Hello Elementor (lightest base theme for Elementor)</w:t>
      </w:r>
    </w:p>
    <w:p>
      <w:pPr>
        <w:pStyle w:val="ListParagraph"/>
        <w:numPr>
          <w:ilvl w:val="0"/>
          <w:numId w:val="2"/>
        </w:numPr>
        <w:spacing w:after="80"/>
      </w:pPr>
      <w:r>
        <w:rPr>
          <w:rFonts w:ascii="Arial" w:cs="Arial" w:eastAsia="Arial" w:hAnsi="Arial"/>
          <w:color w:val="444444"/>
          <w:sz w:val="20"/>
          <w:szCs w:val="20"/>
        </w:rPr>
        <w:t xml:space="preserve">Page builder: Elementor Pro — ALL design work done in Elementor</w:t>
      </w:r>
    </w:p>
    <w:p>
      <w:pPr>
        <w:pStyle w:val="ListParagraph"/>
        <w:numPr>
          <w:ilvl w:val="0"/>
          <w:numId w:val="2"/>
        </w:numPr>
        <w:spacing w:after="80"/>
      </w:pPr>
      <w:r>
        <w:rPr>
          <w:rFonts w:ascii="Arial" w:cs="Arial" w:eastAsia="Arial" w:hAnsi="Arial"/>
          <w:color w:val="444444"/>
          <w:sz w:val="20"/>
          <w:szCs w:val="20"/>
        </w:rPr>
        <w:t xml:space="preserve">SEO plugin: Rank Math SEO Pro — handles all SEO, schema, sitemap, hreflang</w:t>
      </w:r>
    </w:p>
    <w:p>
      <w:pPr>
        <w:pStyle w:val="ListParagraph"/>
        <w:numPr>
          <w:ilvl w:val="0"/>
          <w:numId w:val="2"/>
        </w:numPr>
        <w:spacing w:after="80"/>
      </w:pPr>
      <w:r>
        <w:rPr>
          <w:rFonts w:ascii="Arial" w:cs="Arial" w:eastAsia="Arial" w:hAnsi="Arial"/>
          <w:color w:val="444444"/>
          <w:sz w:val="20"/>
          <w:szCs w:val="20"/>
        </w:rPr>
        <w:t xml:space="preserve">Cache/speed: WP Rocket — caching, minification, Core Web Vitals</w:t>
      </w:r>
    </w:p>
    <w:p>
      <w:pPr>
        <w:pStyle w:val="ListParagraph"/>
        <w:numPr>
          <w:ilvl w:val="0"/>
          <w:numId w:val="2"/>
        </w:numPr>
        <w:spacing w:after="80"/>
      </w:pPr>
      <w:r>
        <w:rPr>
          <w:rFonts w:ascii="Arial" w:cs="Arial" w:eastAsia="Arial" w:hAnsi="Arial"/>
          <w:color w:val="444444"/>
          <w:sz w:val="20"/>
          <w:szCs w:val="20"/>
        </w:rPr>
        <w:t xml:space="preserve">Multilingual: Polylang Pro — 7 languages with hreflang</w:t>
      </w:r>
    </w:p>
    <w:p>
      <w:pPr>
        <w:pStyle w:val="ListParagraph"/>
        <w:numPr>
          <w:ilvl w:val="0"/>
          <w:numId w:val="2"/>
        </w:numPr>
        <w:spacing w:after="80"/>
      </w:pPr>
      <w:r>
        <w:rPr>
          <w:rFonts w:ascii="Arial" w:cs="Arial" w:eastAsia="Arial" w:hAnsi="Arial"/>
          <w:color w:val="444444"/>
          <w:sz w:val="20"/>
          <w:szCs w:val="20"/>
        </w:rPr>
        <w:t xml:space="preserve">Ecommerce: WooCommerce + WooCommerce Subscriptions</w:t>
      </w:r>
    </w:p>
    <w:p>
      <w:pPr>
        <w:pStyle w:val="ListParagraph"/>
        <w:numPr>
          <w:ilvl w:val="0"/>
          <w:numId w:val="2"/>
        </w:numPr>
        <w:spacing w:after="80"/>
      </w:pPr>
      <w:r>
        <w:rPr>
          <w:rFonts w:ascii="Arial" w:cs="Arial" w:eastAsia="Arial" w:hAnsi="Arial"/>
          <w:color w:val="444444"/>
          <w:sz w:val="20"/>
          <w:szCs w:val="20"/>
        </w:rPr>
        <w:t xml:space="preserve">Forms: WPForms Pro</w:t>
      </w:r>
    </w:p>
    <w:p>
      <w:pPr>
        <w:pStyle w:val="ListParagraph"/>
        <w:numPr>
          <w:ilvl w:val="0"/>
          <w:numId w:val="2"/>
        </w:numPr>
        <w:spacing w:after="80"/>
      </w:pPr>
      <w:r>
        <w:rPr>
          <w:rFonts w:ascii="Arial" w:cs="Arial" w:eastAsia="Arial" w:hAnsi="Arial"/>
          <w:color w:val="444444"/>
          <w:sz w:val="20"/>
          <w:szCs w:val="20"/>
        </w:rPr>
        <w:t xml:space="preserve">Images: Smush Pro for compression</w:t>
      </w:r>
    </w:p>
    <w:p>
      <w:pPr>
        <w:pStyle w:val="ListParagraph"/>
        <w:numPr>
          <w:ilvl w:val="0"/>
          <w:numId w:val="2"/>
        </w:numPr>
        <w:spacing w:after="80"/>
      </w:pPr>
      <w:r>
        <w:rPr>
          <w:rFonts w:ascii="Arial" w:cs="Arial" w:eastAsia="Arial" w:hAnsi="Arial"/>
          <w:color w:val="444444"/>
          <w:sz w:val="20"/>
          <w:szCs w:val="20"/>
        </w:rPr>
        <w:t xml:space="preserve">Security: Wordfence</w:t>
      </w:r>
    </w:p>
    <w:p>
      <w:pPr>
        <w:pStyle w:val="ListParagraph"/>
        <w:numPr>
          <w:ilvl w:val="0"/>
          <w:numId w:val="2"/>
        </w:numPr>
        <w:spacing w:after="80"/>
      </w:pPr>
      <w:r>
        <w:rPr>
          <w:rFonts w:ascii="Arial" w:cs="Arial" w:eastAsia="Arial" w:hAnsi="Arial"/>
          <w:color w:val="444444"/>
          <w:sz w:val="20"/>
          <w:szCs w:val="20"/>
        </w:rPr>
        <w:t xml:space="preserve">Backups: UpdraftPlus daily to cloud</w:t>
      </w:r>
    </w:p>
    <w:p>
      <w:pPr>
        <w:pStyle w:val="ListParagraph"/>
        <w:numPr>
          <w:ilvl w:val="0"/>
          <w:numId w:val="2"/>
        </w:numPr>
        <w:spacing w:after="80"/>
      </w:pPr>
      <w:r>
        <w:rPr>
          <w:rFonts w:ascii="Arial" w:cs="Arial" w:eastAsia="Arial" w:hAnsi="Arial"/>
          <w:color w:val="444444"/>
          <w:sz w:val="20"/>
          <w:szCs w:val="20"/>
        </w:rPr>
        <w:t xml:space="preserve">Analytics: Google Site Kit (GA4 + Search Console)</w:t>
      </w:r>
    </w:p>
    <w:p>
      <w:pPr>
        <w:spacing w:after="80"/>
      </w:pPr>
    </w:p>
    <w:p>
      <w:pPr>
        <w:pStyle w:val="Heading2"/>
        <w:spacing w:before="220" w:after="120"/>
      </w:pPr>
      <w:r>
        <w:rPr>
          <w:rFonts w:ascii="Arial" w:cs="Arial" w:eastAsia="Arial" w:hAnsi="Arial"/>
          <w:b/>
          <w:bCs/>
          <w:color w:val="1A4A7A"/>
          <w:sz w:val="28"/>
          <w:szCs w:val="28"/>
        </w:rPr>
        <w:t xml:space="preserve">Brand design system</w:t>
      </w:r>
    </w:p>
    <w:p>
      <w:pPr>
        <w:pStyle w:val="ListParagraph"/>
        <w:numPr>
          <w:ilvl w:val="0"/>
          <w:numId w:val="2"/>
        </w:numPr>
        <w:spacing w:after="80"/>
      </w:pPr>
      <w:r>
        <w:rPr>
          <w:rFonts w:ascii="Arial" w:cs="Arial" w:eastAsia="Arial" w:hAnsi="Arial"/>
          <w:color w:val="444444"/>
          <w:sz w:val="20"/>
          <w:szCs w:val="20"/>
        </w:rPr>
        <w:t xml:space="preserve">Primary colour: #F5C400 (yellow — from logo) — use for all primary CTA buttons</w:t>
      </w:r>
    </w:p>
    <w:p>
      <w:pPr>
        <w:pStyle w:val="ListParagraph"/>
        <w:numPr>
          <w:ilvl w:val="0"/>
          <w:numId w:val="2"/>
        </w:numPr>
        <w:spacing w:after="80"/>
      </w:pPr>
      <w:r>
        <w:rPr>
          <w:rFonts w:ascii="Arial" w:cs="Arial" w:eastAsia="Arial" w:hAnsi="Arial"/>
          <w:color w:val="444444"/>
          <w:sz w:val="20"/>
          <w:szCs w:val="20"/>
        </w:rPr>
        <w:t xml:space="preserve">Dark navy: #0D1F30 — hero backgrounds, footer, dark sections</w:t>
      </w:r>
    </w:p>
    <w:p>
      <w:pPr>
        <w:pStyle w:val="ListParagraph"/>
        <w:numPr>
          <w:ilvl w:val="0"/>
          <w:numId w:val="2"/>
        </w:numPr>
        <w:spacing w:after="80"/>
      </w:pPr>
      <w:r>
        <w:rPr>
          <w:rFonts w:ascii="Arial" w:cs="Arial" w:eastAsia="Arial" w:hAnsi="Arial"/>
          <w:color w:val="444444"/>
          <w:sz w:val="20"/>
          <w:szCs w:val="20"/>
        </w:rPr>
        <w:t xml:space="preserve">Professional blue: #1A4A7A — links, section headers, accents</w:t>
      </w:r>
    </w:p>
    <w:p>
      <w:pPr>
        <w:pStyle w:val="ListParagraph"/>
        <w:numPr>
          <w:ilvl w:val="0"/>
          <w:numId w:val="2"/>
        </w:numPr>
        <w:spacing w:after="80"/>
      </w:pPr>
      <w:r>
        <w:rPr>
          <w:rFonts w:ascii="Arial" w:cs="Arial" w:eastAsia="Arial" w:hAnsi="Arial"/>
          <w:color w:val="444444"/>
          <w:sz w:val="20"/>
          <w:szCs w:val="20"/>
        </w:rPr>
        <w:t xml:space="preserve">Body text: #444444 on white, #E2E8F0 on dark backgrounds</w:t>
      </w:r>
    </w:p>
    <w:p>
      <w:pPr>
        <w:pStyle w:val="ListParagraph"/>
        <w:numPr>
          <w:ilvl w:val="0"/>
          <w:numId w:val="2"/>
        </w:numPr>
        <w:spacing w:after="80"/>
      </w:pPr>
      <w:r>
        <w:rPr>
          <w:rFonts w:ascii="Arial" w:cs="Arial" w:eastAsia="Arial" w:hAnsi="Arial"/>
          <w:color w:val="444444"/>
          <w:sz w:val="20"/>
          <w:szCs w:val="20"/>
        </w:rPr>
        <w:t xml:space="preserve">Font: Inter (Google Fonts) — weights 400, 500, 700, 800</w:t>
      </w:r>
    </w:p>
    <w:p>
      <w:pPr>
        <w:pStyle w:val="ListParagraph"/>
        <w:numPr>
          <w:ilvl w:val="0"/>
          <w:numId w:val="2"/>
        </w:numPr>
        <w:spacing w:after="80"/>
      </w:pPr>
      <w:r>
        <w:rPr>
          <w:rFonts w:ascii="Arial" w:cs="Arial" w:eastAsia="Arial" w:hAnsi="Arial"/>
          <w:color w:val="444444"/>
          <w:sz w:val="20"/>
          <w:szCs w:val="20"/>
        </w:rPr>
        <w:t xml:space="preserve">Border radius: 10px cards, 8px buttons, 6px pills</w:t>
      </w:r>
    </w:p>
    <w:p>
      <w:pPr>
        <w:pStyle w:val="ListParagraph"/>
        <w:numPr>
          <w:ilvl w:val="0"/>
          <w:numId w:val="2"/>
        </w:numPr>
        <w:spacing w:after="80"/>
      </w:pPr>
      <w:r>
        <w:rPr>
          <w:rFonts w:ascii="Arial" w:cs="Arial" w:eastAsia="Arial" w:hAnsi="Arial"/>
          <w:color w:val="444444"/>
          <w:sz w:val="20"/>
          <w:szCs w:val="20"/>
        </w:rPr>
        <w:t xml:space="preserve">Max content width: 1200px centred</w:t>
      </w:r>
    </w:p>
    <w:p>
      <w:pPr>
        <w:pStyle w:val="ListParagraph"/>
        <w:numPr>
          <w:ilvl w:val="0"/>
          <w:numId w:val="2"/>
        </w:numPr>
        <w:spacing w:after="80"/>
      </w:pPr>
      <w:r>
        <w:rPr>
          <w:rFonts w:ascii="Arial" w:cs="Arial" w:eastAsia="Arial" w:hAnsi="Arial"/>
          <w:color w:val="444444"/>
          <w:sz w:val="20"/>
          <w:szCs w:val="20"/>
        </w:rPr>
        <w:t xml:space="preserve">Logo: yellow circle A + Auto Fix Data wordmark — use provided PNG file</w:t>
      </w:r>
    </w:p>
    <w:p>
      <w:pPr>
        <w:spacing w:after="80"/>
      </w:pPr>
    </w:p>
    <w:p>
      <w:pPr>
        <w:pStyle w:val="Heading2"/>
        <w:spacing w:before="220" w:after="120"/>
      </w:pPr>
      <w:r>
        <w:rPr>
          <w:rFonts w:ascii="Arial" w:cs="Arial" w:eastAsia="Arial" w:hAnsi="Arial"/>
          <w:b/>
          <w:bCs/>
          <w:color w:val="1A4A7A"/>
          <w:sz w:val="28"/>
          <w:szCs w:val="28"/>
        </w:rPr>
        <w:t xml:space="preserve">All pages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Page</w:t>
            </w:r>
          </w:p>
        </w:tc>
        <w:tc>
          <w:tcPr>
            <w:tcW w:type="dxa" w:w="30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URL</w:t>
            </w:r>
          </w:p>
        </w:tc>
        <w:tc>
          <w:tcPr>
            <w:tcW w:type="dxa" w:w="33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Build 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w:t>
            </w:r>
          </w:p>
        </w:tc>
        <w:tc>
          <w:tcPr>
            <w:tcW w:type="dxa" w:w="3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BUILD FIRST — full spec in Section 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Products overview</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/products/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Pricing &amp; Plans</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/pricing/</w:t>
            </w:r>
          </w:p>
        </w:tc>
        <w:tc>
          <w:tcPr>
            <w:tcW w:type="dxa" w:w="3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1 — revenue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Free Trial</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/free-trial/</w:t>
            </w:r>
          </w:p>
        </w:tc>
        <w:tc>
          <w:tcPr>
            <w:tcW w:type="dxa" w:w="3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1 — conversion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Alternative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/alldata-alternative/</w:t>
            </w:r>
          </w:p>
        </w:tc>
        <w:tc>
          <w:tcPr>
            <w:tcW w:type="dxa" w:w="3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1 — 181K impressions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AutoData Alternative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/autodata-alternative/</w:t>
            </w:r>
          </w:p>
        </w:tc>
        <w:tc>
          <w:tcPr>
            <w:tcW w:type="dxa" w:w="3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1 — 79K impressions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Mitchell1 Alternative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/mitchell1-alternative/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2 — 40K impressions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Haynes Pro Alternative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/haynespro-alternative/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2 — 25K impressions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Identifix Alternative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/identifix-alternative/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product page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/alldata/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AutoData product page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/autodata/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Haynes Pro product page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/haynes-pro/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Mitchell1 product page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/mitchell1/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Identifix product page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/identifix/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Repair Manuals</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/repair-manuals/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Diagnostics &amp; DTC</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/diagnostics/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Wiring Diagrams</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/wiring-diagrams/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 archive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/blog/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About</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/about/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Contact</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/contact/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Polish: AutoData logowanie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/pl/autodata-logowanie/</w:t>
            </w:r>
          </w:p>
        </w:tc>
        <w:tc>
          <w:tcPr>
            <w:tcW w:type="dxa" w:w="3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ASAP — fastest ranking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Polish: Dane techniczne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/pl/dane-techniczne/</w:t>
            </w:r>
          </w:p>
        </w:tc>
        <w:tc>
          <w:tcPr>
            <w:tcW w:type="dxa" w:w="3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ASAP — fastest ranking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404 custom page</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404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Privacy, Terms, Cookies</w:t>
            </w:r>
          </w:p>
        </w:tc>
        <w:tc>
          <w:tcPr>
            <w:tcW w:type="dxa" w:w="3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r>
              <w:rPr>
                <w:rFonts w:ascii="Arial" w:cs="Arial" w:eastAsia="Arial" w:hAnsi="Arial"/>
                <w:b w:val="false"/>
                <w:bCs w:val="false"/>
                <w:color w:val="4A9EFF"/>
                <w:sz w:val="19"/>
                <w:szCs w:val="19"/>
              </w:rPr>
              <w:t xml:space="preserve">Legal pages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Week 1 — before launch</w:t>
            </w:r>
          </w:p>
        </w:tc>
      </w:tr>
    </w:tbl>
    <w:p>
      <w:pPr>
        <w:spacing w:after="80"/>
      </w:pPr>
    </w:p>
    <w:p>
      <w:pPr>
        <w:pStyle w:val="Heading2"/>
        <w:spacing w:before="220" w:after="120"/>
      </w:pPr>
      <w:r>
        <w:rPr>
          <w:rFonts w:ascii="Arial" w:cs="Arial" w:eastAsia="Arial" w:hAnsi="Arial"/>
          <w:b/>
          <w:bCs/>
          <w:color w:val="1A4A7A"/>
          <w:sz w:val="28"/>
          <w:szCs w:val="28"/>
        </w:rPr>
        <w:t xml:space="preserve">Header specification</w:t>
      </w:r>
    </w:p>
    <w:p>
      <w:pPr>
        <w:spacing w:after="100"/>
      </w:pPr>
      <w:r>
        <w:rPr>
          <w:rFonts w:ascii="Arial" w:cs="Arial" w:eastAsia="Arial" w:hAnsi="Arial"/>
          <w:color w:val="444444"/>
          <w:sz w:val="20"/>
          <w:szCs w:val="20"/>
        </w:rPr>
        <w:t xml:space="preserve">Build a sticky Elementor Pro header template (Theme Builder &gt; Add New &gt; Header &gt; applies to All Pages):</w:t>
      </w:r>
    </w:p>
    <w:p>
      <w:pPr>
        <w:pStyle w:val="ListParagraph"/>
        <w:numPr>
          <w:ilvl w:val="0"/>
          <w:numId w:val="2"/>
        </w:numPr>
        <w:spacing w:after="80"/>
      </w:pPr>
      <w:r>
        <w:rPr>
          <w:rFonts w:ascii="Arial" w:cs="Arial" w:eastAsia="Arial" w:hAnsi="Arial"/>
          <w:color w:val="444444"/>
          <w:sz w:val="20"/>
          <w:szCs w:val="20"/>
        </w:rPr>
        <w:t xml:space="preserve">Left: Auto Fix Data logo (48px height) — links to homepage</w:t>
      </w:r>
    </w:p>
    <w:p>
      <w:pPr>
        <w:pStyle w:val="ListParagraph"/>
        <w:numPr>
          <w:ilvl w:val="0"/>
          <w:numId w:val="2"/>
        </w:numPr>
        <w:spacing w:after="80"/>
      </w:pPr>
      <w:r>
        <w:rPr>
          <w:rFonts w:ascii="Arial" w:cs="Arial" w:eastAsia="Arial" w:hAnsi="Arial"/>
          <w:color w:val="444444"/>
          <w:sz w:val="20"/>
          <w:szCs w:val="20"/>
        </w:rPr>
        <w:t xml:space="preserve">Centre: Navigation menu — Repair Data | Products | Diagnostics | Wiring | Pricing | Blog — each with dropdown mega menu</w:t>
      </w:r>
    </w:p>
    <w:p>
      <w:pPr>
        <w:pStyle w:val="ListParagraph"/>
        <w:numPr>
          <w:ilvl w:val="0"/>
          <w:numId w:val="2"/>
        </w:numPr>
        <w:spacing w:after="80"/>
      </w:pPr>
      <w:r>
        <w:rPr>
          <w:rFonts w:ascii="Arial" w:cs="Arial" w:eastAsia="Arial" w:hAnsi="Arial"/>
          <w:color w:val="444444"/>
          <w:sz w:val="20"/>
          <w:szCs w:val="20"/>
        </w:rPr>
        <w:t xml:space="preserve">Right: Search icon | Language switcher (Polylang) | Sign In (ghost button, border #1A4A7A) | Start Free Trial (yellow #F5C400, black text, bold)</w:t>
      </w:r>
    </w:p>
    <w:p>
      <w:pPr>
        <w:pStyle w:val="ListParagraph"/>
        <w:numPr>
          <w:ilvl w:val="0"/>
          <w:numId w:val="2"/>
        </w:numPr>
        <w:spacing w:after="80"/>
      </w:pPr>
      <w:r>
        <w:rPr>
          <w:rFonts w:ascii="Arial" w:cs="Arial" w:eastAsia="Arial" w:hAnsi="Arial"/>
          <w:color w:val="444444"/>
          <w:sz w:val="20"/>
          <w:szCs w:val="20"/>
        </w:rPr>
        <w:t xml:space="preserve">Below main nav: thin makes bar — MAKES: BMW · Ford · VW · Toyota · Mercedes · Vauxhall · Renault · Peugeot · Audi · Honda · + All 150 makes →</w:t>
      </w:r>
    </w:p>
    <w:p>
      <w:pPr>
        <w:pStyle w:val="ListParagraph"/>
        <w:numPr>
          <w:ilvl w:val="0"/>
          <w:numId w:val="2"/>
        </w:numPr>
        <w:spacing w:after="80"/>
      </w:pPr>
      <w:r>
        <w:rPr>
          <w:rFonts w:ascii="Arial" w:cs="Arial" w:eastAsia="Arial" w:hAnsi="Arial"/>
          <w:color w:val="444444"/>
          <w:sz w:val="20"/>
          <w:szCs w:val="20"/>
        </w:rPr>
        <w:t xml:space="preserve">Mobile: hamburger menu → full screen drawer, 'Free Trial' yellow button pinned to bottom</w:t>
      </w:r>
    </w:p>
    <w:p>
      <w:pPr>
        <w:spacing w:after="80"/>
      </w:pPr>
    </w:p>
    <w:p>
      <w:pPr>
        <w:pStyle w:val="Heading2"/>
        <w:spacing w:before="220" w:after="120"/>
      </w:pPr>
      <w:r>
        <w:rPr>
          <w:rFonts w:ascii="Arial" w:cs="Arial" w:eastAsia="Arial" w:hAnsi="Arial"/>
          <w:b/>
          <w:bCs/>
          <w:color w:val="1A4A7A"/>
          <w:sz w:val="28"/>
          <w:szCs w:val="28"/>
        </w:rPr>
        <w:t xml:space="preserve">Footer specification</w:t>
      </w:r>
    </w:p>
    <w:p>
      <w:pPr>
        <w:spacing w:after="100"/>
      </w:pPr>
      <w:r>
        <w:rPr>
          <w:rFonts w:ascii="Arial" w:cs="Arial" w:eastAsia="Arial" w:hAnsi="Arial"/>
          <w:color w:val="444444"/>
          <w:sz w:val="20"/>
          <w:szCs w:val="20"/>
        </w:rPr>
        <w:t xml:space="preserve">Build an Elementor Pro footer template (Theme Builder &gt; Footer &gt; applies to All Pages):</w:t>
      </w:r>
    </w:p>
    <w:p>
      <w:pPr>
        <w:pStyle w:val="ListParagraph"/>
        <w:numPr>
          <w:ilvl w:val="0"/>
          <w:numId w:val="2"/>
        </w:numPr>
        <w:spacing w:after="80"/>
      </w:pPr>
      <w:r>
        <w:rPr>
          <w:rFonts w:ascii="Arial" w:cs="Arial" w:eastAsia="Arial" w:hAnsi="Arial"/>
          <w:color w:val="444444"/>
          <w:sz w:val="20"/>
          <w:szCs w:val="20"/>
        </w:rPr>
        <w:t xml:space="preserve">Pre-footer: full-width yellow strip — 'Start free trial today' + dark navy button</w:t>
      </w:r>
    </w:p>
    <w:p>
      <w:pPr>
        <w:pStyle w:val="ListParagraph"/>
        <w:numPr>
          <w:ilvl w:val="0"/>
          <w:numId w:val="2"/>
        </w:numPr>
        <w:spacing w:after="80"/>
      </w:pPr>
      <w:r>
        <w:rPr>
          <w:rFonts w:ascii="Arial" w:cs="Arial" w:eastAsia="Arial" w:hAnsi="Arial"/>
          <w:color w:val="444444"/>
          <w:sz w:val="20"/>
          <w:szCs w:val="20"/>
        </w:rPr>
        <w:t xml:space="preserve">Main footer: dark navy #060E1A background, 5 columns, 1200px max-width</w:t>
      </w:r>
    </w:p>
    <w:p>
      <w:pPr>
        <w:pStyle w:val="ListParagraph"/>
        <w:numPr>
          <w:ilvl w:val="0"/>
          <w:numId w:val="2"/>
        </w:numPr>
        <w:spacing w:after="80"/>
      </w:pPr>
      <w:r>
        <w:rPr>
          <w:rFonts w:ascii="Arial" w:cs="Arial" w:eastAsia="Arial" w:hAnsi="Arial"/>
          <w:color w:val="444444"/>
          <w:sz w:val="20"/>
          <w:szCs w:val="20"/>
        </w:rPr>
        <w:t xml:space="preserve">Column 1 (wider): Logo + 2-line brand description + 7 language flag pills</w:t>
      </w:r>
    </w:p>
    <w:p>
      <w:pPr>
        <w:pStyle w:val="ListParagraph"/>
        <w:numPr>
          <w:ilvl w:val="0"/>
          <w:numId w:val="2"/>
        </w:numPr>
        <w:spacing w:after="80"/>
      </w:pPr>
      <w:r>
        <w:rPr>
          <w:rFonts w:ascii="Arial" w:cs="Arial" w:eastAsia="Arial" w:hAnsi="Arial"/>
          <w:color w:val="444444"/>
          <w:sz w:val="20"/>
          <w:szCs w:val="20"/>
        </w:rPr>
        <w:t xml:space="preserve">Column 2: Product links (Repair Data, Diagnostics, Wiring, TSBs, Maintenance, Pricing, Free Trial)</w:t>
      </w:r>
    </w:p>
    <w:p>
      <w:pPr>
        <w:pStyle w:val="ListParagraph"/>
        <w:numPr>
          <w:ilvl w:val="0"/>
          <w:numId w:val="2"/>
        </w:numPr>
        <w:spacing w:after="80"/>
      </w:pPr>
      <w:r>
        <w:rPr>
          <w:rFonts w:ascii="Arial" w:cs="Arial" w:eastAsia="Arial" w:hAnsi="Arial"/>
          <w:color w:val="444444"/>
          <w:sz w:val="20"/>
          <w:szCs w:val="20"/>
        </w:rPr>
        <w:t xml:space="preserve">Column 3: Data platforms (ALLDATA, AutoData, Haynes Pro, Mitchell1, Identifix, Compare all)</w:t>
      </w:r>
    </w:p>
    <w:p>
      <w:pPr>
        <w:pStyle w:val="ListParagraph"/>
        <w:numPr>
          <w:ilvl w:val="0"/>
          <w:numId w:val="2"/>
        </w:numPr>
        <w:spacing w:after="80"/>
      </w:pPr>
      <w:r>
        <w:rPr>
          <w:rFonts w:ascii="Arial" w:cs="Arial" w:eastAsia="Arial" w:hAnsi="Arial"/>
          <w:color w:val="444444"/>
          <w:sz w:val="20"/>
          <w:szCs w:val="20"/>
        </w:rPr>
        <w:t xml:space="preserve">Column 4: Vehicle makes (BMW, Ford, VW, Toyota, Mercedes, Vauxhall, Renault, + All makes)</w:t>
      </w:r>
    </w:p>
    <w:p>
      <w:pPr>
        <w:pStyle w:val="ListParagraph"/>
        <w:numPr>
          <w:ilvl w:val="0"/>
          <w:numId w:val="2"/>
        </w:numPr>
        <w:spacing w:after="80"/>
      </w:pPr>
      <w:r>
        <w:rPr>
          <w:rFonts w:ascii="Arial" w:cs="Arial" w:eastAsia="Arial" w:hAnsi="Arial"/>
          <w:color w:val="444444"/>
          <w:sz w:val="20"/>
          <w:szCs w:val="20"/>
        </w:rPr>
        <w:t xml:space="preserve">Column 5: Company (About, Contact, Blog, DTC Library, API, Partner Programme, Changelog)</w:t>
      </w:r>
    </w:p>
    <w:p>
      <w:pPr>
        <w:pStyle w:val="ListParagraph"/>
        <w:numPr>
          <w:ilvl w:val="0"/>
          <w:numId w:val="2"/>
        </w:numPr>
        <w:spacing w:after="80"/>
      </w:pPr>
      <w:r>
        <w:rPr>
          <w:rFonts w:ascii="Arial" w:cs="Arial" w:eastAsia="Arial" w:hAnsi="Arial"/>
          <w:color w:val="444444"/>
          <w:sz w:val="20"/>
          <w:szCs w:val="20"/>
        </w:rPr>
        <w:t xml:space="preserve">Footer bottom bar: copyright left, legal links right — 10px muted text</w:t>
      </w:r>
    </w:p>
    <w:p>
      <w:pPr>
        <w:spacing w:after="80"/>
      </w:pPr>
    </w:p>
    <w:p>
      <w:pPr>
        <w:pStyle w:val="Heading2"/>
        <w:spacing w:before="220" w:after="120"/>
      </w:pPr>
      <w:r>
        <w:rPr>
          <w:rFonts w:ascii="Arial" w:cs="Arial" w:eastAsia="Arial" w:hAnsi="Arial"/>
          <w:b/>
          <w:bCs/>
          <w:color w:val="1A4A7A"/>
          <w:sz w:val="28"/>
          <w:szCs w:val="28"/>
        </w:rPr>
        <w:t xml:space="preserve">SEO requirements — implement on every page</w:t>
      </w:r>
    </w:p>
    <w:p>
      <w:pPr>
        <w:pStyle w:val="ListParagraph"/>
        <w:numPr>
          <w:ilvl w:val="0"/>
          <w:numId w:val="2"/>
        </w:numPr>
        <w:spacing w:after="80"/>
      </w:pPr>
      <w:r>
        <w:rPr>
          <w:rFonts w:ascii="Arial" w:cs="Arial" w:eastAsia="Arial" w:hAnsi="Arial"/>
          <w:color w:val="444444"/>
          <w:sz w:val="20"/>
          <w:szCs w:val="20"/>
        </w:rPr>
        <w:t xml:space="preserve">Rank Math SEO Pro: unique title tag (55-60 chars) and meta description (148-155 chars) on every page</w:t>
      </w:r>
    </w:p>
    <w:p>
      <w:pPr>
        <w:pStyle w:val="ListParagraph"/>
        <w:numPr>
          <w:ilvl w:val="0"/>
          <w:numId w:val="2"/>
        </w:numPr>
        <w:spacing w:after="80"/>
      </w:pPr>
      <w:r>
        <w:rPr>
          <w:rFonts w:ascii="Arial" w:cs="Arial" w:eastAsia="Arial" w:hAnsi="Arial"/>
          <w:color w:val="444444"/>
          <w:sz w:val="20"/>
          <w:szCs w:val="20"/>
        </w:rPr>
        <w:t xml:space="preserve">One H1 per page only — always contains the primary keyword</w:t>
      </w:r>
    </w:p>
    <w:p>
      <w:pPr>
        <w:pStyle w:val="ListParagraph"/>
        <w:numPr>
          <w:ilvl w:val="0"/>
          <w:numId w:val="2"/>
        </w:numPr>
        <w:spacing w:after="80"/>
      </w:pPr>
      <w:r>
        <w:rPr>
          <w:rFonts w:ascii="Arial" w:cs="Arial" w:eastAsia="Arial" w:hAnsi="Arial"/>
          <w:color w:val="444444"/>
          <w:sz w:val="20"/>
          <w:szCs w:val="20"/>
        </w:rPr>
        <w:t xml:space="preserve">6-8 H2 subheadings per page with keyword variants</w:t>
      </w:r>
    </w:p>
    <w:p>
      <w:pPr>
        <w:pStyle w:val="ListParagraph"/>
        <w:numPr>
          <w:ilvl w:val="0"/>
          <w:numId w:val="2"/>
        </w:numPr>
        <w:spacing w:after="80"/>
      </w:pPr>
      <w:r>
        <w:rPr>
          <w:rFonts w:ascii="Arial" w:cs="Arial" w:eastAsia="Arial" w:hAnsi="Arial"/>
          <w:color w:val="444444"/>
          <w:sz w:val="20"/>
          <w:szCs w:val="20"/>
        </w:rPr>
        <w:t xml:space="preserve">Internal links: every page links to /pricing/ AND /free-trial/ — these are mandatory on every page</w:t>
      </w:r>
    </w:p>
    <w:p>
      <w:pPr>
        <w:pStyle w:val="ListParagraph"/>
        <w:numPr>
          <w:ilvl w:val="0"/>
          <w:numId w:val="2"/>
        </w:numPr>
        <w:spacing w:after="80"/>
      </w:pPr>
      <w:r>
        <w:rPr>
          <w:rFonts w:ascii="Arial" w:cs="Arial" w:eastAsia="Arial" w:hAnsi="Arial"/>
          <w:color w:val="444444"/>
          <w:sz w:val="20"/>
          <w:szCs w:val="20"/>
        </w:rPr>
        <w:t xml:space="preserve">Schema markup: FAQPage on all alternative pages, HowTo on repair guides, Organization on homepage</w:t>
      </w:r>
    </w:p>
    <w:p>
      <w:pPr>
        <w:pStyle w:val="ListParagraph"/>
        <w:numPr>
          <w:ilvl w:val="0"/>
          <w:numId w:val="2"/>
        </w:numPr>
        <w:spacing w:after="80"/>
      </w:pPr>
      <w:r>
        <w:rPr>
          <w:rFonts w:ascii="Arial" w:cs="Arial" w:eastAsia="Arial" w:hAnsi="Arial"/>
          <w:color w:val="444444"/>
          <w:sz w:val="20"/>
          <w:szCs w:val="20"/>
        </w:rPr>
        <w:t xml:space="preserve">Hreflang tags: Polylang Pro auto-generates — verify bidirectional on all language pairs</w:t>
      </w:r>
    </w:p>
    <w:p>
      <w:pPr>
        <w:pStyle w:val="ListParagraph"/>
        <w:numPr>
          <w:ilvl w:val="0"/>
          <w:numId w:val="2"/>
        </w:numPr>
        <w:spacing w:after="80"/>
      </w:pPr>
      <w:r>
        <w:rPr>
          <w:rFonts w:ascii="Arial" w:cs="Arial" w:eastAsia="Arial" w:hAnsi="Arial"/>
          <w:color w:val="444444"/>
          <w:sz w:val="20"/>
          <w:szCs w:val="20"/>
        </w:rPr>
        <w:t xml:space="preserve">XML sitemap: Rank Math auto-generates — submit to GSC on day 1</w:t>
      </w:r>
    </w:p>
    <w:p>
      <w:pPr>
        <w:pStyle w:val="ListParagraph"/>
        <w:numPr>
          <w:ilvl w:val="0"/>
          <w:numId w:val="2"/>
        </w:numPr>
        <w:spacing w:after="80"/>
      </w:pPr>
      <w:r>
        <w:rPr>
          <w:rFonts w:ascii="Arial" w:cs="Arial" w:eastAsia="Arial" w:hAnsi="Arial"/>
          <w:color w:val="444444"/>
          <w:sz w:val="20"/>
          <w:szCs w:val="20"/>
        </w:rPr>
        <w:t xml:space="preserve">Image alt text: every image needs descriptive alt text with keywords</w:t>
      </w:r>
    </w:p>
    <w:p>
      <w:pPr>
        <w:pStyle w:val="ListParagraph"/>
        <w:numPr>
          <w:ilvl w:val="0"/>
          <w:numId w:val="2"/>
        </w:numPr>
        <w:spacing w:after="80"/>
      </w:pPr>
      <w:r>
        <w:rPr>
          <w:rFonts w:ascii="Arial" w:cs="Arial" w:eastAsia="Arial" w:hAnsi="Arial"/>
          <w:color w:val="444444"/>
          <w:sz w:val="20"/>
          <w:szCs w:val="20"/>
        </w:rPr>
        <w:t xml:space="preserve">Page speed: WP Rocket must be configured — target LCP under 2.5s</w:t>
      </w:r>
    </w:p>
    <w:p>
      <w:pPr>
        <w:spacing w:after="80"/>
      </w:pPr>
    </w:p>
    <w:p>
      <w:pPr>
        <w:pStyle w:val="Heading2"/>
        <w:spacing w:before="220" w:after="120"/>
      </w:pPr>
      <w:r>
        <w:rPr>
          <w:rFonts w:ascii="Arial" w:cs="Arial" w:eastAsia="Arial" w:hAnsi="Arial"/>
          <w:b/>
          <w:bCs/>
          <w:color w:val="1A4A7A"/>
          <w:sz w:val="28"/>
          <w:szCs w:val="28"/>
        </w:rPr>
        <w:t xml:space="preserve">Conversion requirements — implement everywhere</w:t>
      </w:r>
    </w:p>
    <w:p>
      <w:pPr>
        <w:pStyle w:val="ListParagraph"/>
        <w:numPr>
          <w:ilvl w:val="0"/>
          <w:numId w:val="2"/>
        </w:numPr>
        <w:spacing w:after="80"/>
      </w:pPr>
      <w:r>
        <w:rPr>
          <w:rFonts w:ascii="Arial" w:cs="Arial" w:eastAsia="Arial" w:hAnsi="Arial"/>
          <w:color w:val="444444"/>
          <w:sz w:val="20"/>
          <w:szCs w:val="20"/>
        </w:rPr>
        <w:t xml:space="preserve">Every page has at least 1 yellow 'Start Free Trial' CTA above the fold</w:t>
      </w:r>
    </w:p>
    <w:p>
      <w:pPr>
        <w:pStyle w:val="ListParagraph"/>
        <w:numPr>
          <w:ilvl w:val="0"/>
          <w:numId w:val="2"/>
        </w:numPr>
        <w:spacing w:after="80"/>
      </w:pPr>
      <w:r>
        <w:rPr>
          <w:rFonts w:ascii="Arial" w:cs="Arial" w:eastAsia="Arial" w:hAnsi="Arial"/>
          <w:color w:val="444444"/>
          <w:sz w:val="20"/>
          <w:szCs w:val="20"/>
        </w:rPr>
        <w:t xml:space="preserve">Free trial page has NO navigation distractions — minimal header (logo only)</w:t>
      </w:r>
    </w:p>
    <w:p>
      <w:pPr>
        <w:pStyle w:val="ListParagraph"/>
        <w:numPr>
          <w:ilvl w:val="0"/>
          <w:numId w:val="2"/>
        </w:numPr>
        <w:spacing w:after="80"/>
      </w:pPr>
      <w:r>
        <w:rPr>
          <w:rFonts w:ascii="Arial" w:cs="Arial" w:eastAsia="Arial" w:hAnsi="Arial"/>
          <w:color w:val="444444"/>
          <w:sz w:val="20"/>
          <w:szCs w:val="20"/>
        </w:rPr>
        <w:t xml:space="preserve">Pricing page: monthly/annual toggle, 3 plans, trust badges, FAQ</w:t>
      </w:r>
    </w:p>
    <w:p>
      <w:pPr>
        <w:pStyle w:val="ListParagraph"/>
        <w:numPr>
          <w:ilvl w:val="0"/>
          <w:numId w:val="2"/>
        </w:numPr>
        <w:spacing w:after="80"/>
      </w:pPr>
      <w:r>
        <w:rPr>
          <w:rFonts w:ascii="Arial" w:cs="Arial" w:eastAsia="Arial" w:hAnsi="Arial"/>
          <w:color w:val="444444"/>
          <w:sz w:val="20"/>
          <w:szCs w:val="20"/>
        </w:rPr>
        <w:t xml:space="preserve">All alternative pages: comparison table, FAQ schema, 2 CTAs (mid + end)</w:t>
      </w:r>
    </w:p>
    <w:p>
      <w:pPr>
        <w:pStyle w:val="ListParagraph"/>
        <w:numPr>
          <w:ilvl w:val="0"/>
          <w:numId w:val="2"/>
        </w:numPr>
        <w:spacing w:after="80"/>
      </w:pPr>
      <w:r>
        <w:rPr>
          <w:rFonts w:ascii="Arial" w:cs="Arial" w:eastAsia="Arial" w:hAnsi="Arial"/>
          <w:color w:val="444444"/>
          <w:sz w:val="20"/>
          <w:szCs w:val="20"/>
        </w:rPr>
        <w:t xml:space="preserve">Live chat widget on all pages: Tidio or Crisp (free tier)</w:t>
      </w:r>
    </w:p>
    <w:p>
      <w:pPr>
        <w:pStyle w:val="ListParagraph"/>
        <w:numPr>
          <w:ilvl w:val="0"/>
          <w:numId w:val="2"/>
        </w:numPr>
        <w:spacing w:after="80"/>
      </w:pPr>
      <w:r>
        <w:rPr>
          <w:rFonts w:ascii="Arial" w:cs="Arial" w:eastAsia="Arial" w:hAnsi="Arial"/>
          <w:color w:val="444444"/>
          <w:sz w:val="20"/>
          <w:szCs w:val="20"/>
        </w:rPr>
        <w:t xml:space="preserve">Cookie consent banner: GDPR compliant — required for EU/UK markets</w:t>
      </w:r>
    </w:p>
    <w:p>
      <w:pPr>
        <w:pStyle w:val="ListParagraph"/>
        <w:numPr>
          <w:ilvl w:val="0"/>
          <w:numId w:val="2"/>
        </w:numPr>
        <w:spacing w:after="80"/>
      </w:pPr>
      <w:r>
        <w:rPr>
          <w:rFonts w:ascii="Arial" w:cs="Arial" w:eastAsia="Arial" w:hAnsi="Arial"/>
          <w:color w:val="444444"/>
          <w:sz w:val="20"/>
          <w:szCs w:val="20"/>
        </w:rPr>
        <w:t xml:space="preserve">Exit intent popup on pricing and trial pages: '10% off annual — leaving so soon?'</w:t>
      </w:r>
    </w:p>
    <w:p>
      <w:pPr>
        <w:spacing w:after="80"/>
      </w:pPr>
    </w:p>
    <w:p>
      <w:pPr>
        <w:pStyle w:val="Heading2"/>
        <w:spacing w:before="220" w:after="120"/>
      </w:pPr>
      <w:r>
        <w:rPr>
          <w:rFonts w:ascii="Arial" w:cs="Arial" w:eastAsia="Arial" w:hAnsi="Arial"/>
          <w:b/>
          <w:bCs/>
          <w:color w:val="1A4A7A"/>
          <w:sz w:val="28"/>
          <w:szCs w:val="28"/>
        </w:rPr>
        <w:t xml:space="preserve">Multilingual setup — Polylang Pro</w:t>
      </w:r>
    </w:p>
    <w:p>
      <w:pPr>
        <w:pStyle w:val="ListParagraph"/>
        <w:numPr>
          <w:ilvl w:val="0"/>
          <w:numId w:val="2"/>
        </w:numPr>
        <w:spacing w:after="80"/>
      </w:pPr>
      <w:r>
        <w:rPr>
          <w:rFonts w:ascii="Arial" w:cs="Arial" w:eastAsia="Arial" w:hAnsi="Arial"/>
          <w:color w:val="444444"/>
          <w:sz w:val="20"/>
          <w:szCs w:val="20"/>
        </w:rPr>
        <w:t xml:space="preserve">Default language: English (en) — all pages start in English</w:t>
      </w:r>
    </w:p>
    <w:p>
      <w:pPr>
        <w:pStyle w:val="ListParagraph"/>
        <w:numPr>
          <w:ilvl w:val="0"/>
          <w:numId w:val="2"/>
        </w:numPr>
        <w:spacing w:after="80"/>
      </w:pPr>
      <w:r>
        <w:rPr>
          <w:rFonts w:ascii="Arial" w:cs="Arial" w:eastAsia="Arial" w:hAnsi="Arial"/>
          <w:color w:val="444444"/>
          <w:sz w:val="20"/>
          <w:szCs w:val="20"/>
        </w:rPr>
        <w:t xml:space="preserve">Add languages: FR, DE, ES, IT, PL</w:t>
      </w:r>
    </w:p>
    <w:p>
      <w:pPr>
        <w:pStyle w:val="ListParagraph"/>
        <w:numPr>
          <w:ilvl w:val="0"/>
          <w:numId w:val="2"/>
        </w:numPr>
        <w:spacing w:after="80"/>
      </w:pPr>
      <w:r>
        <w:rPr>
          <w:rFonts w:ascii="Arial" w:cs="Arial" w:eastAsia="Arial" w:hAnsi="Arial"/>
          <w:color w:val="444444"/>
          <w:sz w:val="20"/>
          <w:szCs w:val="20"/>
        </w:rPr>
        <w:t xml:space="preserve">Argentina uses ES pages with hreflang='es-AR' — no separate /ar/ folder needed</w:t>
      </w:r>
    </w:p>
    <w:p>
      <w:pPr>
        <w:pStyle w:val="ListParagraph"/>
        <w:numPr>
          <w:ilvl w:val="0"/>
          <w:numId w:val="2"/>
        </w:numPr>
        <w:spacing w:after="80"/>
      </w:pPr>
      <w:r>
        <w:rPr>
          <w:rFonts w:ascii="Arial" w:cs="Arial" w:eastAsia="Arial" w:hAnsi="Arial"/>
          <w:color w:val="444444"/>
          <w:sz w:val="20"/>
          <w:szCs w:val="20"/>
        </w:rPr>
        <w:t xml:space="preserve">Build Polish pages FIRST after English — /pl/autodata-logowanie/ is fastest ranking opportunity</w:t>
      </w:r>
    </w:p>
    <w:p>
      <w:pPr>
        <w:pStyle w:val="ListParagraph"/>
        <w:numPr>
          <w:ilvl w:val="0"/>
          <w:numId w:val="2"/>
        </w:numPr>
        <w:spacing w:after="80"/>
      </w:pPr>
      <w:r>
        <w:rPr>
          <w:rFonts w:ascii="Arial" w:cs="Arial" w:eastAsia="Arial" w:hAnsi="Arial"/>
          <w:color w:val="444444"/>
          <w:sz w:val="20"/>
          <w:szCs w:val="20"/>
        </w:rPr>
        <w:t xml:space="preserve">Language switcher in header and footer — flag icons preferred</w:t>
      </w:r>
    </w:p>
    <w:p>
      <w:pPr>
        <w:pStyle w:val="ListParagraph"/>
        <w:numPr>
          <w:ilvl w:val="0"/>
          <w:numId w:val="2"/>
        </w:numPr>
        <w:spacing w:after="80"/>
      </w:pPr>
      <w:r>
        <w:rPr>
          <w:rFonts w:ascii="Arial" w:cs="Arial" w:eastAsia="Arial" w:hAnsi="Arial"/>
          <w:color w:val="444444"/>
          <w:sz w:val="20"/>
          <w:szCs w:val="20"/>
        </w:rPr>
        <w:t xml:space="preserve">Each translated page gets its own SEO title/description in the local language</w:t>
      </w:r>
    </w:p>
    <w:p>
      <w:pPr>
        <w:spacing w:after="80"/>
      </w:pPr>
    </w:p>
    <w:p>
      <w:pPr>
        <w:pStyle w:val="Heading2"/>
        <w:spacing w:before="220" w:after="120"/>
      </w:pPr>
      <w:r>
        <w:rPr>
          <w:rFonts w:ascii="Arial" w:cs="Arial" w:eastAsia="Arial" w:hAnsi="Arial"/>
          <w:b/>
          <w:bCs/>
          <w:color w:val="1A4A7A"/>
          <w:sz w:val="28"/>
          <w:szCs w:val="28"/>
        </w:rPr>
        <w:t xml:space="preserve">WooCommerce subscriptions</w:t>
      </w:r>
    </w:p>
    <w:p>
      <w:pPr>
        <w:pStyle w:val="ListParagraph"/>
        <w:numPr>
          <w:ilvl w:val="0"/>
          <w:numId w:val="2"/>
        </w:numPr>
        <w:spacing w:after="80"/>
      </w:pPr>
      <w:r>
        <w:rPr>
          <w:rFonts w:ascii="Arial" w:cs="Arial" w:eastAsia="Arial" w:hAnsi="Arial"/>
          <w:color w:val="444444"/>
          <w:sz w:val="20"/>
          <w:szCs w:val="20"/>
        </w:rPr>
        <w:t xml:space="preserve">3 subscription products: Individual [TBC]/mo | Garage [TBC]/mo | Fleet [TBC]/mo</w:t>
      </w:r>
    </w:p>
    <w:p>
      <w:pPr>
        <w:pStyle w:val="ListParagraph"/>
        <w:numPr>
          <w:ilvl w:val="0"/>
          <w:numId w:val="2"/>
        </w:numPr>
        <w:spacing w:after="80"/>
      </w:pPr>
      <w:r>
        <w:rPr>
          <w:rFonts w:ascii="Arial" w:cs="Arial" w:eastAsia="Arial" w:hAnsi="Arial"/>
          <w:color w:val="444444"/>
          <w:sz w:val="20"/>
          <w:szCs w:val="20"/>
        </w:rPr>
        <w:t xml:space="preserve">Annual billing option with 20% discount on each plan</w:t>
      </w:r>
    </w:p>
    <w:p>
      <w:pPr>
        <w:pStyle w:val="ListParagraph"/>
        <w:numPr>
          <w:ilvl w:val="0"/>
          <w:numId w:val="2"/>
        </w:numPr>
        <w:spacing w:after="80"/>
      </w:pPr>
      <w:r>
        <w:rPr>
          <w:rFonts w:ascii="Arial" w:cs="Arial" w:eastAsia="Arial" w:hAnsi="Arial"/>
          <w:color w:val="444444"/>
          <w:sz w:val="20"/>
          <w:szCs w:val="20"/>
        </w:rPr>
        <w:t xml:space="preserve">7-day free trial built into all subscription products</w:t>
      </w:r>
    </w:p>
    <w:p>
      <w:pPr>
        <w:pStyle w:val="ListParagraph"/>
        <w:numPr>
          <w:ilvl w:val="0"/>
          <w:numId w:val="2"/>
        </w:numPr>
        <w:spacing w:after="80"/>
      </w:pPr>
      <w:r>
        <w:rPr>
          <w:rFonts w:ascii="Arial" w:cs="Arial" w:eastAsia="Arial" w:hAnsi="Arial"/>
          <w:color w:val="444444"/>
          <w:sz w:val="20"/>
          <w:szCs w:val="20"/>
        </w:rPr>
        <w:t xml:space="preserve">Payment gateways: Stripe (primary) + PayPal</w:t>
      </w:r>
    </w:p>
    <w:p>
      <w:pPr>
        <w:pStyle w:val="ListParagraph"/>
        <w:numPr>
          <w:ilvl w:val="0"/>
          <w:numId w:val="2"/>
        </w:numPr>
        <w:spacing w:after="80"/>
      </w:pPr>
      <w:r>
        <w:rPr>
          <w:rFonts w:ascii="Arial" w:cs="Arial" w:eastAsia="Arial" w:hAnsi="Arial"/>
          <w:color w:val="444444"/>
          <w:sz w:val="20"/>
          <w:szCs w:val="20"/>
        </w:rPr>
        <w:t xml:space="preserve">Currency: GBP primary, USD for US market pages (via currency switcher)</w:t>
      </w:r>
    </w:p>
    <w:p>
      <w:pPr>
        <w:pStyle w:val="ListParagraph"/>
        <w:numPr>
          <w:ilvl w:val="0"/>
          <w:numId w:val="2"/>
        </w:numPr>
        <w:spacing w:after="80"/>
      </w:pPr>
      <w:r>
        <w:rPr>
          <w:rFonts w:ascii="Arial" w:cs="Arial" w:eastAsia="Arial" w:hAnsi="Arial"/>
          <w:color w:val="444444"/>
          <w:sz w:val="20"/>
          <w:szCs w:val="20"/>
        </w:rPr>
        <w:t xml:space="preserve">Post-signup redirect: custom /welcome/ onboarding page</w:t>
      </w:r>
    </w:p>
    <w:p>
      <w:pPr>
        <w:pStyle w:val="ListParagraph"/>
        <w:numPr>
          <w:ilvl w:val="0"/>
          <w:numId w:val="2"/>
        </w:numPr>
        <w:spacing w:after="80"/>
      </w:pPr>
      <w:r>
        <w:rPr>
          <w:rFonts w:ascii="Arial" w:cs="Arial" w:eastAsia="Arial" w:hAnsi="Arial"/>
          <w:color w:val="444444"/>
          <w:sz w:val="20"/>
          <w:szCs w:val="20"/>
        </w:rPr>
        <w:t xml:space="preserve">Transactional emails: customised with Auto Fix Data branding</w:t>
      </w:r>
    </w:p>
    <w:p>
      <w:pPr>
        <w:spacing w:after="80"/>
      </w:pPr>
    </w:p>
    <w:p>
      <w:pPr>
        <w:shd w:fill="0D1F30" w:val="clear"/>
        <w:spacing w:before="80" w:after="160"/>
      </w:pPr>
      <w:r>
        <w:rPr>
          <w:rFonts w:ascii="Arial" w:cs="Arial" w:eastAsia="Arial" w:hAnsi="Arial"/>
          <w:b/>
          <w:bCs/>
          <w:color w:val="FFFFFF"/>
          <w:sz w:val="20"/>
          <w:szCs w:val="20"/>
        </w:rPr>
        <w:t xml:space="preserve">══ END OF MASTER BUILD PROMPT ══</w:t>
      </w:r>
    </w:p>
    <w:p>
      <w:pPr>
        <w:spacing w:after="0"/>
      </w:pPr>
      <w:r>
        <w:br w:type="page"/>
      </w:r>
    </w:p>
    <w:p>
      <w:pPr>
        <w:shd w:fill="0D1F30" w:val="clear"/>
        <w:spacing w:before="200" w:after="100"/>
      </w:pPr>
      <w:r>
        <w:rPr>
          <w:rFonts w:ascii="Arial" w:cs="Arial" w:eastAsia="Arial" w:hAnsi="Arial"/>
          <w:b/>
          <w:bCs/>
          <w:color w:val="FFFFFF"/>
          <w:sz w:val="20"/>
          <w:szCs w:val="20"/>
        </w:rPr>
        <w:t xml:space="preserve">  SECTION 11 — LAUNCH CHECKLIST &amp; TIMELINE  </w:t>
      </w:r>
    </w:p>
    <w:p>
      <w:pPr>
        <w:pStyle w:val="Heading1"/>
        <w:spacing w:before="280" w:after="160"/>
      </w:pPr>
      <w:r>
        <w:rPr>
          <w:rFonts w:ascii="Arial" w:cs="Arial" w:eastAsia="Arial" w:hAnsi="Arial"/>
          <w:b/>
          <w:bCs/>
          <w:color w:val="0D1F30"/>
          <w:sz w:val="36"/>
          <w:szCs w:val="36"/>
        </w:rPr>
        <w:t xml:space="preserve">11. Pre-launch checklist &amp; build timeline</w:t>
      </w:r>
    </w:p>
    <w:p>
      <w:pPr>
        <w:pStyle w:val="Heading2"/>
        <w:spacing w:before="220" w:after="120"/>
      </w:pPr>
      <w:r>
        <w:rPr>
          <w:rFonts w:ascii="Arial" w:cs="Arial" w:eastAsia="Arial" w:hAnsi="Arial"/>
          <w:b/>
          <w:bCs/>
          <w:color w:val="1A4A7A"/>
          <w:sz w:val="28"/>
          <w:szCs w:val="28"/>
        </w:rPr>
        <w:t xml:space="preserve">11.1 Week-by-week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Week</w:t>
            </w:r>
          </w:p>
        </w:tc>
        <w:tc>
          <w:tcPr>
            <w:tcW w:type="dxa" w:w="2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Focus</w:t>
            </w:r>
          </w:p>
        </w:tc>
        <w:tc>
          <w:tcPr>
            <w:tcW w:type="dxa" w:w="51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Tasks</w:t>
            </w:r>
          </w:p>
        </w:tc>
      </w:tr>
      <w:tr>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8B1A1A"/>
                <w:sz w:val="19"/>
                <w:szCs w:val="19"/>
              </w:rPr>
              <w:t xml:space="preserve">Week 1</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Foundation + core pages</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WordPress install, all plugins, Hello Elementor theme, global brand settings, Header template, Footer template, Homepage, Pricing, Free Trial, 404 page, Legal pages</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bCs/>
                <w:color w:val="C45C00"/>
                <w:sz w:val="19"/>
                <w:szCs w:val="19"/>
              </w:rPr>
              <w:t xml:space="preserve">Week 2</w:t>
            </w:r>
          </w:p>
        </w:tc>
        <w:tc>
          <w:tcPr>
            <w:tcW w:type="dxa" w:w="2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SEO pages + products</w:t>
            </w:r>
          </w:p>
        </w:tc>
        <w:tc>
          <w:tcPr>
            <w:tcW w:type="dxa" w:w="5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ALLDATA alt, AutoData alt, Mitchell1 alt, Haynes Pro alt, Identifix alt, all 5 product pages, Products overview page</w:t>
            </w:r>
          </w:p>
        </w:tc>
      </w:tr>
      <w:tr>
        <w:tc>
          <w:tcPr>
            <w:tcW w:type="dxa" w:w="14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Week 3</w:t>
            </w:r>
          </w:p>
        </w:tc>
        <w:tc>
          <w:tcPr>
            <w:tcW w:type="dxa" w:w="2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Tool pages + multilingual</w:t>
            </w:r>
          </w:p>
        </w:tc>
        <w:tc>
          <w:tcPr>
            <w:tcW w:type="dxa" w:w="5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Repair Manuals, Diagnostics, Wiring Diagrams, Blog setup, Polish pages (/pl/autodata-logowanie/ + /pl/dane-techniczne/), French homepage</w:t>
            </w:r>
          </w:p>
        </w:tc>
      </w:tr>
      <w:tr>
        <w:tc>
          <w:tcPr>
            <w:tcW w:type="dxa" w:w="14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A5A3A"/>
                <w:sz w:val="19"/>
                <w:szCs w:val="19"/>
              </w:rPr>
              <w:t xml:space="preserve">Week 4</w:t>
            </w:r>
          </w:p>
        </w:tc>
        <w:tc>
          <w:tcPr>
            <w:tcW w:type="dxa" w:w="2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Content + launch</w:t>
            </w:r>
          </w:p>
        </w:tc>
        <w:tc>
          <w:tcPr>
            <w:tcW w:type="dxa" w:w="51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About page, Contact page, WooCommerce subscriptions, Stripe/PayPal, GA4 + GSC connected, XML sitemap submitted, all hreflang verified, speed test, final QA, LAUNCH</w:t>
            </w:r>
          </w:p>
        </w:tc>
      </w:tr>
      <w:tr>
        <w:tc>
          <w:tcPr>
            <w:tcW w:type="dxa" w:w="1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bCs/>
                <w:color w:val="1A4A7A"/>
                <w:sz w:val="19"/>
                <w:szCs w:val="19"/>
              </w:rPr>
              <w:t xml:space="preserve">Week 5+</w:t>
            </w:r>
          </w:p>
        </w:tc>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Blog + remaining languages</w:t>
            </w:r>
          </w:p>
        </w:tc>
        <w:tc>
          <w:tcPr>
            <w:tcW w:type="dxa" w:w="51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First 5 blog articles (Phase 4 calendar), German/Spanish/Italian pages, Vehicle make CPT pages, Performance monitoring</w:t>
            </w:r>
          </w:p>
        </w:tc>
      </w:tr>
    </w:tbl>
    <w:p>
      <w:pPr>
        <w:spacing w:after="80"/>
      </w:pPr>
    </w:p>
    <w:p>
      <w:pPr>
        <w:pStyle w:val="Heading2"/>
        <w:spacing w:before="220" w:after="120"/>
      </w:pPr>
      <w:r>
        <w:rPr>
          <w:rFonts w:ascii="Arial" w:cs="Arial" w:eastAsia="Arial" w:hAnsi="Arial"/>
          <w:b/>
          <w:bCs/>
          <w:color w:val="1A4A7A"/>
          <w:sz w:val="28"/>
          <w:szCs w:val="28"/>
        </w:rPr>
        <w:t xml:space="preserve">11.2 Go-live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60"/>
        <w:gridCol w:w="2800"/>
      </w:tblGrid>
      <w:tr>
        <w:tc>
          <w:tcPr>
            <w:tcW w:type="dxa" w:w="5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
            </w:r>
          </w:p>
        </w:tc>
        <w:tc>
          <w:tcPr>
            <w:tcW w:type="dxa" w:w="606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Pre-launch task</w:t>
            </w:r>
          </w:p>
        </w:tc>
        <w:tc>
          <w:tcPr>
            <w:tcW w:type="dxa" w:w="2800"/>
            <w:tcBorders>
              <w:top w:val="single" w:color="CCCCCC" w:sz="1"/>
              <w:left w:val="single" w:color="CCCCCC" w:sz="1"/>
              <w:bottom w:val="single" w:color="CCCCCC" w:sz="1"/>
              <w:right w:val="single" w:color="CCCCCC" w:sz="1"/>
            </w:tcBorders>
            <w:shd w:fill="0D1F30"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Homepage loads in under 3 seconds on mobile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forms tested — free trial signup actually works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WooCommerce test transaction completed successfully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Stripe/PayPal sandbox tested, live keys added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internal links work — no broken links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 / QA</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images have alt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Content team</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SSL certificate active — all pages load on HTTPS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 / Hosting</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www redirect set (www → non-www OR reverse — pick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robots.txt does NOT block search engines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XML sitemap submitted to Google Search Console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SEO / Dev</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GA4 tracking code fires on all pages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Conversion events firing (trial signup, contact)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Hreflang tags correct and bidirectional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SEO 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Cookie consent banner active (EU/UK legal requirement)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Privacy Policy, Terms, Cookies pages published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Legal</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404 page is branded with navigation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Mobile header works correctly on iOS and Android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QA</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All CTAs link to correct destination pages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Content / QA</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Pricing page shows correct prices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Client / Commercial</w:t>
            </w:r>
          </w:p>
        </w:tc>
      </w:tr>
      <w:tr>
        <w:tc>
          <w:tcPr>
            <w:tcW w:type="dxa" w:w="5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vAlign w:val="center"/>
          </w:tcPr>
          <w:p>
            <w:r>
              <w:rPr>
                <w:rFonts w:ascii="Arial" w:cs="Arial" w:eastAsia="Arial" w:hAnsi="Arial"/>
                <w:b/>
                <w:bCs/>
                <w:color w:val="7A5F00"/>
                <w:sz w:val="19"/>
                <w:szCs w:val="19"/>
              </w:rPr>
              <w:t xml:space="preserve">[ ]</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9"/>
                <w:szCs w:val="19"/>
              </w:rPr>
              <w:t xml:space="preserve">Cloudflare CDN active and DNS propagated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4A7A"/>
                <w:sz w:val="19"/>
                <w:szCs w:val="19"/>
              </w:rPr>
              <w:t xml:space="preserve">Developer</w:t>
            </w:r>
          </w:p>
        </w:tc>
      </w:tr>
    </w:tbl>
    <w:p>
      <w:pPr>
        <w:spacing w:after="80"/>
      </w:pPr>
    </w:p>
    <w:p>
      <w:pPr>
        <w:pStyle w:val="Heading2"/>
        <w:spacing w:before="220" w:after="120"/>
      </w:pPr>
      <w:r>
        <w:rPr>
          <w:rFonts w:ascii="Arial" w:cs="Arial" w:eastAsia="Arial" w:hAnsi="Arial"/>
          <w:b/>
          <w:bCs/>
          <w:color w:val="1A4A7A"/>
          <w:sz w:val="28"/>
          <w:szCs w:val="28"/>
        </w:rPr>
        <w:t xml:space="preserve">11.3 Post-launch — first 30 days</w:t>
      </w:r>
    </w:p>
    <w:p>
      <w:pPr>
        <w:pStyle w:val="ListParagraph"/>
        <w:numPr>
          <w:ilvl w:val="0"/>
          <w:numId w:val="3"/>
        </w:numPr>
        <w:spacing w:after="80"/>
      </w:pPr>
      <w:r>
        <w:rPr>
          <w:rFonts w:ascii="Arial" w:cs="Arial" w:eastAsia="Arial" w:hAnsi="Arial"/>
          <w:color w:val="444444"/>
          <w:sz w:val="20"/>
          <w:szCs w:val="20"/>
        </w:rPr>
        <w:t xml:space="preserve">Day 1: Verify all pages indexed in Google Search Console</w:t>
      </w:r>
    </w:p>
    <w:p>
      <w:pPr>
        <w:pStyle w:val="ListParagraph"/>
        <w:numPr>
          <w:ilvl w:val="0"/>
          <w:numId w:val="3"/>
        </w:numPr>
        <w:spacing w:after="80"/>
      </w:pPr>
      <w:r>
        <w:rPr>
          <w:rFonts w:ascii="Arial" w:cs="Arial" w:eastAsia="Arial" w:hAnsi="Arial"/>
          <w:color w:val="444444"/>
          <w:sz w:val="20"/>
          <w:szCs w:val="20"/>
        </w:rPr>
        <w:t xml:space="preserve">Day 3: Check Rank Math for any SEO warnings — fix all red/orange flags</w:t>
      </w:r>
    </w:p>
    <w:p>
      <w:pPr>
        <w:pStyle w:val="ListParagraph"/>
        <w:numPr>
          <w:ilvl w:val="0"/>
          <w:numId w:val="3"/>
        </w:numPr>
        <w:spacing w:after="80"/>
      </w:pPr>
      <w:r>
        <w:rPr>
          <w:rFonts w:ascii="Arial" w:cs="Arial" w:eastAsia="Arial" w:hAnsi="Arial"/>
          <w:color w:val="444444"/>
          <w:sz w:val="20"/>
          <w:szCs w:val="20"/>
        </w:rPr>
        <w:t xml:space="preserve">Day 7: Review GA4 — is free trial form converting? Target: 1%+ visitor-to-trial rate</w:t>
      </w:r>
    </w:p>
    <w:p>
      <w:pPr>
        <w:pStyle w:val="ListParagraph"/>
        <w:numPr>
          <w:ilvl w:val="0"/>
          <w:numId w:val="3"/>
        </w:numPr>
        <w:spacing w:after="80"/>
      </w:pPr>
      <w:r>
        <w:rPr>
          <w:rFonts w:ascii="Arial" w:cs="Arial" w:eastAsia="Arial" w:hAnsi="Arial"/>
          <w:color w:val="444444"/>
          <w:sz w:val="20"/>
          <w:szCs w:val="20"/>
        </w:rPr>
        <w:t xml:space="preserve">Day 14: Check GSC for first impressions on competitor alt pages</w:t>
      </w:r>
    </w:p>
    <w:p>
      <w:pPr>
        <w:pStyle w:val="ListParagraph"/>
        <w:numPr>
          <w:ilvl w:val="0"/>
          <w:numId w:val="3"/>
        </w:numPr>
        <w:spacing w:after="80"/>
      </w:pPr>
      <w:r>
        <w:rPr>
          <w:rFonts w:ascii="Arial" w:cs="Arial" w:eastAsia="Arial" w:hAnsi="Arial"/>
          <w:color w:val="444444"/>
          <w:sz w:val="20"/>
          <w:szCs w:val="20"/>
        </w:rPr>
        <w:t xml:space="preserve">Day 21: Polish pages (/pl/autodata-logowanie/) should start appearing in GSC</w:t>
      </w:r>
    </w:p>
    <w:p>
      <w:pPr>
        <w:pStyle w:val="ListParagraph"/>
        <w:numPr>
          <w:ilvl w:val="0"/>
          <w:numId w:val="3"/>
        </w:numPr>
        <w:spacing w:after="80"/>
      </w:pPr>
      <w:r>
        <w:rPr>
          <w:rFonts w:ascii="Arial" w:cs="Arial" w:eastAsia="Arial" w:hAnsi="Arial"/>
          <w:color w:val="444444"/>
          <w:sz w:val="20"/>
          <w:szCs w:val="20"/>
        </w:rPr>
        <w:t xml:space="preserve">Day 30: Full performance review — top landing pages, bounce rates, conversion funnel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C400" w:sz="1"/>
              <w:left w:val="single" w:color="F5C400" w:sz="1"/>
              <w:bottom w:val="single" w:color="F5C400" w:sz="1"/>
              <w:right w:val="single" w:color="F5C400" w:sz="1"/>
            </w:tcBorders>
            <w:shd w:fill="FFFBE6" w:val="clear"/>
            <w:tcMar>
              <w:top w:type="dxa" w:w="100"/>
              <w:left w:type="dxa" w:w="160"/>
              <w:bottom w:type="dxa" w:w="100"/>
              <w:right w:type="dxa" w:w="160"/>
            </w:tcMar>
          </w:tcPr>
          <w:p>
            <w:r>
              <w:rPr>
                <w:rFonts w:ascii="Arial" w:cs="Arial" w:eastAsia="Arial" w:hAnsi="Arial"/>
                <w:color w:val="7A5F00"/>
                <w:sz w:val="19"/>
                <w:szCs w:val="19"/>
              </w:rPr>
              <w:t xml:space="preserve">MOST IMPORTANT METRIC: Free trial signup rate. If visitors land on /free-trial/ and do NOT sign up, the page copy or form is wrong. A/B test the CTA text and hero headline first. Target: 15%+ visitor-to-signup rate on the free trial page itself.</w:t>
            </w:r>
          </w:p>
        </w:tc>
      </w:tr>
    </w:tbl>
    <w:p>
      <w:pPr>
        <w:spacing w:after="80"/>
      </w:pPr>
    </w:p>
    <w:p>
      <w:pPr>
        <w:spacing w:before="240" w:after="100"/>
        <w:jc w:val="center"/>
      </w:pPr>
      <w:r>
        <w:rPr>
          <w:rFonts w:ascii="Arial" w:cs="Arial" w:eastAsia="Arial" w:hAnsi="Arial"/>
          <w:b/>
          <w:bCs/>
          <w:color w:val="0D1F30"/>
          <w:sz w:val="22"/>
          <w:szCs w:val="22"/>
        </w:rPr>
        <w:t xml:space="preserve">Auto Fix Data — autofixdata.com — WordPress Master Build Document</w:t>
      </w:r>
    </w:p>
    <w:p>
      <w:pPr>
        <w:jc w:val="center"/>
      </w:pPr>
      <w:r>
        <w:rPr>
          <w:rFonts w:ascii="Arial" w:cs="Arial" w:eastAsia="Arial" w:hAnsi="Arial"/>
          <w:i/>
          <w:iCs/>
          <w:color w:val="444444"/>
          <w:sz w:val="19"/>
          <w:szCs w:val="19"/>
        </w:rPr>
        <w:t xml:space="preserve">All 5 platforms · 7 markets · Elementor Pro · Rank Math Pro · Polylang Pro · WooCommerce</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C400" w:sz="4" w:space="1"/>
      </w:pBdr>
      <w:spacing w:after="60"/>
    </w:pPr>
    <w:r>
      <w:rPr>
        <w:rFonts w:ascii="Arial" w:cs="Arial" w:eastAsia="Arial" w:hAnsi="Arial"/>
        <w:color w:val="444444"/>
        <w:sz w:val="18"/>
        <w:szCs w:val="18"/>
      </w:rPr>
      <w:t xml:space="preserve">Auto Fix Data — WordPress Master Build Document  |  autofixdata.com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0D1F3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4A7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0D1F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2026-03-17T01:40:54.860Z</dcterms:created>
  <dcterms:modified xsi:type="dcterms:W3CDTF">2026-03-17T01:40:54.860Z</dcterms:modified>
</cp:coreProperties>
</file>

<file path=docProps/custom.xml><?xml version="1.0" encoding="utf-8"?>
<Properties xmlns="http://schemas.openxmlformats.org/officeDocument/2006/custom-properties" xmlns:vt="http://schemas.openxmlformats.org/officeDocument/2006/docPropsVTypes"/>
</file>