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61" w:rsidRDefault="006A3861" w:rsidP="006A3861">
      <w:pPr>
        <w:pStyle w:val="Title"/>
      </w:pPr>
      <w:r>
        <w:t>1736x Series Ad Hoc Meeting Minutes</w:t>
      </w:r>
    </w:p>
    <w:p w:rsidR="0067719E" w:rsidRDefault="00852C49" w:rsidP="00852C49">
      <w:pPr>
        <w:pStyle w:val="Heading1"/>
      </w:pPr>
      <w:r>
        <w:t>ISO 17363</w:t>
      </w:r>
    </w:p>
    <w:p w:rsidR="00852C49" w:rsidRDefault="00852C49" w:rsidP="00852C49">
      <w:r>
        <w:t xml:space="preserve">The Meeting started </w:t>
      </w:r>
      <w:r w:rsidR="007936FB">
        <w:t xml:space="preserve">and </w:t>
      </w:r>
      <w:r>
        <w:t>review</w:t>
      </w:r>
      <w:r w:rsidR="007936FB">
        <w:t>ed</w:t>
      </w:r>
      <w:r>
        <w:t xml:space="preserve"> 17363</w:t>
      </w:r>
      <w:r w:rsidR="007936FB">
        <w:t>. T</w:t>
      </w:r>
      <w:r>
        <w:t>he results of the Ad hoc are contained in the document (</w:t>
      </w:r>
      <w:r w:rsidR="00391191" w:rsidRPr="00391191">
        <w:rPr>
          <w:rFonts w:ascii="Arial" w:eastAsia="Times" w:hAnsi="Arial" w:cs="Times New Roman"/>
          <w:color w:val="0000FF"/>
          <w:sz w:val="18"/>
          <w:szCs w:val="18"/>
        </w:rPr>
        <w:t>MH108_11074_MH10_DIS_17363.zip</w:t>
      </w:r>
      <w:r>
        <w:t>) post</w:t>
      </w:r>
      <w:r w:rsidR="006A3861">
        <w:t>ed</w:t>
      </w:r>
      <w:r>
        <w:t xml:space="preserve"> to the MH10 SC8 web site.  The following members participated in this Ad Hoc, Bill Hoffman (AIAG), Joe Lemieux (Allied AIDC), Dan Kimball (DoD), Rick Schuessler (Motorola Solutions), Craig Harmon (QED Systems), Ryad Semichi (Savi Technology) and Rich Vossel (Vossel LLC)</w:t>
      </w:r>
    </w:p>
    <w:p w:rsidR="00391191" w:rsidRDefault="00391191" w:rsidP="00391191">
      <w:pPr>
        <w:pStyle w:val="Heading1"/>
      </w:pPr>
      <w:r>
        <w:t>ISO 17364</w:t>
      </w:r>
    </w:p>
    <w:p w:rsidR="00391191" w:rsidRDefault="00391191" w:rsidP="00391191">
      <w:r>
        <w:t xml:space="preserve">The Meeting started </w:t>
      </w:r>
      <w:r w:rsidR="007936FB">
        <w:t xml:space="preserve">and </w:t>
      </w:r>
      <w:r>
        <w:t>review</w:t>
      </w:r>
      <w:r w:rsidR="007936FB">
        <w:t>ed</w:t>
      </w:r>
      <w:r>
        <w:t xml:space="preserve"> 17364</w:t>
      </w:r>
      <w:r w:rsidR="007936FB">
        <w:t>.</w:t>
      </w:r>
      <w:r>
        <w:t xml:space="preserve"> </w:t>
      </w:r>
      <w:r w:rsidR="007936FB">
        <w:t>T</w:t>
      </w:r>
      <w:r>
        <w:t>he results of the Ad hoc are contained in the document (</w:t>
      </w:r>
      <w:r w:rsidRPr="00391191">
        <w:rPr>
          <w:rFonts w:ascii="Arial" w:eastAsia="Times" w:hAnsi="Arial" w:cs="Times New Roman"/>
          <w:color w:val="0000FF"/>
          <w:sz w:val="18"/>
          <w:szCs w:val="18"/>
        </w:rPr>
        <w:t>MH108_1107</w:t>
      </w:r>
      <w:r>
        <w:rPr>
          <w:rFonts w:ascii="Arial" w:eastAsia="Times" w:hAnsi="Arial" w:cs="Times New Roman"/>
          <w:color w:val="0000FF"/>
          <w:sz w:val="18"/>
          <w:szCs w:val="18"/>
        </w:rPr>
        <w:t>5</w:t>
      </w:r>
      <w:r w:rsidRPr="00391191">
        <w:rPr>
          <w:rFonts w:ascii="Arial" w:eastAsia="Times" w:hAnsi="Arial" w:cs="Times New Roman"/>
          <w:color w:val="0000FF"/>
          <w:sz w:val="18"/>
          <w:szCs w:val="18"/>
        </w:rPr>
        <w:t>_MH10_DIS_1736</w:t>
      </w:r>
      <w:r>
        <w:rPr>
          <w:rFonts w:ascii="Arial" w:eastAsia="Times" w:hAnsi="Arial" w:cs="Times New Roman"/>
          <w:color w:val="0000FF"/>
          <w:sz w:val="18"/>
          <w:szCs w:val="18"/>
        </w:rPr>
        <w:t>4</w:t>
      </w:r>
      <w:r w:rsidRPr="00391191">
        <w:rPr>
          <w:rFonts w:ascii="Arial" w:eastAsia="Times" w:hAnsi="Arial" w:cs="Times New Roman"/>
          <w:color w:val="0000FF"/>
          <w:sz w:val="18"/>
          <w:szCs w:val="18"/>
        </w:rPr>
        <w:t>.zip</w:t>
      </w:r>
      <w:r>
        <w:t>) post</w:t>
      </w:r>
      <w:r w:rsidR="006A3861">
        <w:t>ed</w:t>
      </w:r>
      <w:r>
        <w:t xml:space="preserve"> to the MH10 SC8 web site.  The following members participated in this Ad Hoc, Joe Lemieux (Allied AIDC), Dan Kimball (DoD), Rick Schuessler (Motorola Solutions), Craig Harmon (QED Systems), Ryad Semichi (Savi Technology) and Rich Vossel (Vossel LLC)</w:t>
      </w:r>
    </w:p>
    <w:p w:rsidR="00391191" w:rsidRDefault="00391191" w:rsidP="00391191">
      <w:pPr>
        <w:pStyle w:val="Heading1"/>
      </w:pPr>
      <w:r>
        <w:t>ISO 17365</w:t>
      </w:r>
    </w:p>
    <w:p w:rsidR="00391191" w:rsidRDefault="00391191" w:rsidP="00391191">
      <w:r>
        <w:t>The Meeting started review</w:t>
      </w:r>
      <w:r w:rsidR="00195A5F">
        <w:t>ed</w:t>
      </w:r>
      <w:r>
        <w:t xml:space="preserve"> 17365</w:t>
      </w:r>
      <w:r w:rsidR="00195A5F">
        <w:t>. T</w:t>
      </w:r>
      <w:r>
        <w:t>he results of the Ad hoc are contained in the document (</w:t>
      </w:r>
      <w:r w:rsidRPr="00391191">
        <w:rPr>
          <w:rFonts w:ascii="Arial" w:eastAsia="Times" w:hAnsi="Arial" w:cs="Times New Roman"/>
          <w:color w:val="0000FF"/>
          <w:sz w:val="18"/>
          <w:szCs w:val="18"/>
        </w:rPr>
        <w:t>MH108_1107</w:t>
      </w:r>
      <w:r>
        <w:rPr>
          <w:rFonts w:ascii="Arial" w:eastAsia="Times" w:hAnsi="Arial" w:cs="Times New Roman"/>
          <w:color w:val="0000FF"/>
          <w:sz w:val="18"/>
          <w:szCs w:val="18"/>
        </w:rPr>
        <w:t>6</w:t>
      </w:r>
      <w:r w:rsidRPr="00391191">
        <w:rPr>
          <w:rFonts w:ascii="Arial" w:eastAsia="Times" w:hAnsi="Arial" w:cs="Times New Roman"/>
          <w:color w:val="0000FF"/>
          <w:sz w:val="18"/>
          <w:szCs w:val="18"/>
        </w:rPr>
        <w:t>_MH10_DIS_1736</w:t>
      </w:r>
      <w:r>
        <w:rPr>
          <w:rFonts w:ascii="Arial" w:eastAsia="Times" w:hAnsi="Arial" w:cs="Times New Roman"/>
          <w:color w:val="0000FF"/>
          <w:sz w:val="18"/>
          <w:szCs w:val="18"/>
        </w:rPr>
        <w:t>5</w:t>
      </w:r>
      <w:r w:rsidRPr="00391191">
        <w:rPr>
          <w:rFonts w:ascii="Arial" w:eastAsia="Times" w:hAnsi="Arial" w:cs="Times New Roman"/>
          <w:color w:val="0000FF"/>
          <w:sz w:val="18"/>
          <w:szCs w:val="18"/>
        </w:rPr>
        <w:t>.zip</w:t>
      </w:r>
      <w:r>
        <w:t>) post</w:t>
      </w:r>
      <w:r w:rsidR="006A3861">
        <w:t>ed</w:t>
      </w:r>
      <w:r>
        <w:t xml:space="preserve"> to the MH10 SC8 web site.  The following members participated in this Ad Hoc,</w:t>
      </w:r>
      <w:r w:rsidR="007936FB" w:rsidRPr="007936FB">
        <w:t xml:space="preserve"> </w:t>
      </w:r>
      <w:r w:rsidR="007936FB">
        <w:t xml:space="preserve">Bill Hoffman (AIAG), </w:t>
      </w:r>
      <w:r>
        <w:t>Joe Lemieux (Allied AIDC), Dan Kimball (DoD), Rick Schuessler (Motorola Solutions), Craig Harmon (QED Systems), Ryad Semichi (Savi Technology) and Rich Vossel (Vossel LLC)</w:t>
      </w:r>
    </w:p>
    <w:p w:rsidR="00F960B7" w:rsidRDefault="00F960B7" w:rsidP="00F960B7">
      <w:pPr>
        <w:pStyle w:val="Heading1"/>
      </w:pPr>
      <w:r>
        <w:t>ISO 17366</w:t>
      </w:r>
    </w:p>
    <w:p w:rsidR="00F960B7" w:rsidRDefault="00F960B7" w:rsidP="00F960B7">
      <w:r>
        <w:t xml:space="preserve">The Meeting started </w:t>
      </w:r>
      <w:r w:rsidR="00195A5F">
        <w:t xml:space="preserve">and </w:t>
      </w:r>
      <w:r>
        <w:t>review</w:t>
      </w:r>
      <w:r w:rsidR="00195A5F">
        <w:t>ed</w:t>
      </w:r>
      <w:r>
        <w:t xml:space="preserve"> 17366</w:t>
      </w:r>
      <w:r w:rsidR="00195A5F">
        <w:t>. T</w:t>
      </w:r>
      <w:r>
        <w:t>he results of the Ad hoc are contained in the document (</w:t>
      </w:r>
      <w:r w:rsidRPr="00391191">
        <w:rPr>
          <w:rFonts w:ascii="Arial" w:eastAsia="Times" w:hAnsi="Arial" w:cs="Times New Roman"/>
          <w:color w:val="0000FF"/>
          <w:sz w:val="18"/>
          <w:szCs w:val="18"/>
        </w:rPr>
        <w:t>MH108_1107</w:t>
      </w:r>
      <w:r>
        <w:rPr>
          <w:rFonts w:ascii="Arial" w:eastAsia="Times" w:hAnsi="Arial" w:cs="Times New Roman"/>
          <w:color w:val="0000FF"/>
          <w:sz w:val="18"/>
          <w:szCs w:val="18"/>
        </w:rPr>
        <w:t>7</w:t>
      </w:r>
      <w:r w:rsidRPr="00391191">
        <w:rPr>
          <w:rFonts w:ascii="Arial" w:eastAsia="Times" w:hAnsi="Arial" w:cs="Times New Roman"/>
          <w:color w:val="0000FF"/>
          <w:sz w:val="18"/>
          <w:szCs w:val="18"/>
        </w:rPr>
        <w:t>_MH10_DIS_1736</w:t>
      </w:r>
      <w:r>
        <w:rPr>
          <w:rFonts w:ascii="Arial" w:eastAsia="Times" w:hAnsi="Arial" w:cs="Times New Roman"/>
          <w:color w:val="0000FF"/>
          <w:sz w:val="18"/>
          <w:szCs w:val="18"/>
        </w:rPr>
        <w:t>6</w:t>
      </w:r>
      <w:r w:rsidRPr="00391191">
        <w:rPr>
          <w:rFonts w:ascii="Arial" w:eastAsia="Times" w:hAnsi="Arial" w:cs="Times New Roman"/>
          <w:color w:val="0000FF"/>
          <w:sz w:val="18"/>
          <w:szCs w:val="18"/>
        </w:rPr>
        <w:t>.zip</w:t>
      </w:r>
      <w:r>
        <w:t>) post</w:t>
      </w:r>
      <w:r w:rsidR="006A3861">
        <w:t>ed</w:t>
      </w:r>
      <w:r>
        <w:t xml:space="preserve"> to the MH10 SC8 web site.  The following members participated in this Ad Hoc,</w:t>
      </w:r>
      <w:r w:rsidR="007936FB" w:rsidRPr="007936FB">
        <w:t xml:space="preserve"> </w:t>
      </w:r>
      <w:r w:rsidR="007936FB">
        <w:t xml:space="preserve">Bill Hoffman (AIAG), </w:t>
      </w:r>
      <w:r>
        <w:t>Joe Lemieux (Allied AIDC), Dan Kimball (DoD), Rick Schuessler (Motorola Solutions), Craig Harmon (QED Systems), Ryad Semichi (Savi Technology) and Rich Vossel (Vossel LLC)</w:t>
      </w:r>
    </w:p>
    <w:p w:rsidR="00F960B7" w:rsidRDefault="00F960B7" w:rsidP="00F960B7">
      <w:pPr>
        <w:pStyle w:val="Heading1"/>
      </w:pPr>
      <w:r>
        <w:t>ISO 17367</w:t>
      </w:r>
      <w:r w:rsidR="00EF142F">
        <w:t xml:space="preserve"> and Figure and Tables</w:t>
      </w:r>
    </w:p>
    <w:p w:rsidR="00F960B7" w:rsidRDefault="00F960B7" w:rsidP="00F960B7">
      <w:r>
        <w:t xml:space="preserve">The Meeting started </w:t>
      </w:r>
      <w:r w:rsidR="00195A5F">
        <w:t xml:space="preserve">and </w:t>
      </w:r>
      <w:r>
        <w:t>review</w:t>
      </w:r>
      <w:r w:rsidR="00195A5F">
        <w:t>ed</w:t>
      </w:r>
      <w:r>
        <w:t xml:space="preserve"> 17367</w:t>
      </w:r>
      <w:r w:rsidR="00195A5F">
        <w:t>. T</w:t>
      </w:r>
      <w:r>
        <w:t>he results of the Ad hoc are contained in the document (</w:t>
      </w:r>
      <w:r w:rsidRPr="00391191">
        <w:rPr>
          <w:rFonts w:ascii="Arial" w:eastAsia="Times" w:hAnsi="Arial" w:cs="Times New Roman"/>
          <w:color w:val="0000FF"/>
          <w:sz w:val="18"/>
          <w:szCs w:val="18"/>
        </w:rPr>
        <w:t>MH108_1107</w:t>
      </w:r>
      <w:r>
        <w:rPr>
          <w:rFonts w:ascii="Arial" w:eastAsia="Times" w:hAnsi="Arial" w:cs="Times New Roman"/>
          <w:color w:val="0000FF"/>
          <w:sz w:val="18"/>
          <w:szCs w:val="18"/>
        </w:rPr>
        <w:t>8</w:t>
      </w:r>
      <w:r w:rsidRPr="00391191">
        <w:rPr>
          <w:rFonts w:ascii="Arial" w:eastAsia="Times" w:hAnsi="Arial" w:cs="Times New Roman"/>
          <w:color w:val="0000FF"/>
          <w:sz w:val="18"/>
          <w:szCs w:val="18"/>
        </w:rPr>
        <w:t>_MH10_DIS_1736</w:t>
      </w:r>
      <w:r>
        <w:rPr>
          <w:rFonts w:ascii="Arial" w:eastAsia="Times" w:hAnsi="Arial" w:cs="Times New Roman"/>
          <w:color w:val="0000FF"/>
          <w:sz w:val="18"/>
          <w:szCs w:val="18"/>
        </w:rPr>
        <w:t>7</w:t>
      </w:r>
      <w:r w:rsidRPr="00391191">
        <w:rPr>
          <w:rFonts w:ascii="Arial" w:eastAsia="Times" w:hAnsi="Arial" w:cs="Times New Roman"/>
          <w:color w:val="0000FF"/>
          <w:sz w:val="18"/>
          <w:szCs w:val="18"/>
        </w:rPr>
        <w:t>.zip</w:t>
      </w:r>
      <w:r>
        <w:t>) post</w:t>
      </w:r>
      <w:r w:rsidR="006A3861">
        <w:t>ed</w:t>
      </w:r>
      <w:r>
        <w:t xml:space="preserve"> to the MH10 SC8 web site.  The following members participated in this Ad Hoc,</w:t>
      </w:r>
      <w:r w:rsidR="007936FB" w:rsidRPr="007936FB">
        <w:t xml:space="preserve"> </w:t>
      </w:r>
      <w:r w:rsidR="007936FB">
        <w:t xml:space="preserve">Bill Hoffman (AIAG), </w:t>
      </w:r>
      <w:r>
        <w:t>Joe Lemieux (Allied AIDC),</w:t>
      </w:r>
      <w:r w:rsidR="0037102A">
        <w:t>Don Ertel (CDO Technologies)</w:t>
      </w:r>
      <w:r>
        <w:t xml:space="preserve"> Dan Kimball (DoD), Rick Schuessler (Motorola Solutions), Craig Harmon (QED Systems), Ryad Semichi (Savi Technology)</w:t>
      </w:r>
      <w:r w:rsidR="0037102A">
        <w:t>, Mark Reboulet (U.S. Air Force)</w:t>
      </w:r>
      <w:r>
        <w:t xml:space="preserve"> and </w:t>
      </w:r>
      <w:bookmarkStart w:id="0" w:name="_GoBack"/>
      <w:r>
        <w:t>Rich Vossel (Vossel LLC)</w:t>
      </w:r>
      <w:bookmarkEnd w:id="0"/>
    </w:p>
    <w:p w:rsidR="00391191" w:rsidRPr="00852C49" w:rsidRDefault="007936FB" w:rsidP="00852C49">
      <w:r w:rsidRPr="008F3DA0">
        <w:rPr>
          <w:b/>
        </w:rPr>
        <w:t>NOTE:</w:t>
      </w:r>
      <w:r>
        <w:t xml:space="preserve"> Critical agreements were reached during these</w:t>
      </w:r>
      <w:r w:rsidR="00195A5F">
        <w:t xml:space="preserve"> Ad hoc meetings</w:t>
      </w:r>
      <w:r>
        <w:t>. The two most important</w:t>
      </w:r>
      <w:r w:rsidR="00195A5F">
        <w:t>,</w:t>
      </w:r>
      <w:r w:rsidR="00CA2FE0">
        <w:t xml:space="preserve"> and affect</w:t>
      </w:r>
      <w:r w:rsidR="00195A5F">
        <w:t>s</w:t>
      </w:r>
      <w:r w:rsidR="00CA2FE0">
        <w:t xml:space="preserve"> MB01 only</w:t>
      </w:r>
      <w:r w:rsidR="00195A5F">
        <w:t>, are</w:t>
      </w:r>
      <w:r>
        <w:t xml:space="preserve">; </w:t>
      </w:r>
      <w:r w:rsidR="00CA2FE0">
        <w:t xml:space="preserve">1) Resolved the differences between the 6-bit </w:t>
      </w:r>
      <w:r w:rsidR="00195A5F">
        <w:t>C</w:t>
      </w:r>
      <w:r w:rsidR="00CA2FE0">
        <w:t xml:space="preserve">ompaction process of ISO/IEC 15962 and </w:t>
      </w:r>
      <w:r w:rsidR="00195A5F">
        <w:t xml:space="preserve">the </w:t>
      </w:r>
      <w:r w:rsidR="00CA2FE0">
        <w:t xml:space="preserve">6-bit encoding </w:t>
      </w:r>
      <w:r w:rsidR="00195A5F">
        <w:t xml:space="preserve">process </w:t>
      </w:r>
      <w:r w:rsidR="00CA2FE0">
        <w:t>of ISO 17367 to use pad bits (10, 1000 or 100000)</w:t>
      </w:r>
      <w:r w:rsidR="00195A5F">
        <w:t xml:space="preserve"> when needed,</w:t>
      </w:r>
      <w:r w:rsidR="00CA2FE0">
        <w:t xml:space="preserve"> to complete data encoding to word boundaries</w:t>
      </w:r>
      <w:r w:rsidR="00195A5F">
        <w:t xml:space="preserve"> in both standards;</w:t>
      </w:r>
      <w:r w:rsidR="00CA2FE0">
        <w:t xml:space="preserve"> 2) Discontinue the use of the</w:t>
      </w:r>
      <w:r w:rsidR="00195A5F">
        <w:t xml:space="preserve"> &lt;EOT&gt; character</w:t>
      </w:r>
      <w:r w:rsidR="00CA2FE0">
        <w:t xml:space="preserve"> </w:t>
      </w:r>
      <w:r w:rsidR="00195A5F">
        <w:t xml:space="preserve">to indicate </w:t>
      </w:r>
      <w:r w:rsidR="00CA2FE0">
        <w:t>the end of a message.</w:t>
      </w:r>
      <w:r w:rsidR="00195A5F">
        <w:t xml:space="preserve"> The Length component of the PC Word performs this function, eliminating the need for the &lt;EOT&gt; character.</w:t>
      </w:r>
    </w:p>
    <w:p w:rsidR="00852C49" w:rsidRDefault="00852C49"/>
    <w:sectPr w:rsidR="00852C49" w:rsidSect="008F3D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7775"/>
    <w:multiLevelType w:val="hybridMultilevel"/>
    <w:tmpl w:val="BBD2E47A"/>
    <w:lvl w:ilvl="0" w:tplc="C2B8C002">
      <w:start w:val="1"/>
      <w:numFmt w:val="bullet"/>
      <w:pStyle w:val="Lis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024421"/>
    <w:rsid w:val="00024421"/>
    <w:rsid w:val="000A6B3B"/>
    <w:rsid w:val="00195A5F"/>
    <w:rsid w:val="0037102A"/>
    <w:rsid w:val="00391191"/>
    <w:rsid w:val="003C23DC"/>
    <w:rsid w:val="0067719E"/>
    <w:rsid w:val="006A3861"/>
    <w:rsid w:val="007936FB"/>
    <w:rsid w:val="00852C49"/>
    <w:rsid w:val="008F3DA0"/>
    <w:rsid w:val="00906B39"/>
    <w:rsid w:val="00CA2FE0"/>
    <w:rsid w:val="00DC3261"/>
    <w:rsid w:val="00EF142F"/>
    <w:rsid w:val="00F80BA0"/>
    <w:rsid w:val="00F9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B3B"/>
  </w:style>
  <w:style w:type="paragraph" w:styleId="Heading1">
    <w:name w:val="heading 1"/>
    <w:basedOn w:val="Normal"/>
    <w:next w:val="Normal"/>
    <w:link w:val="Heading1Char"/>
    <w:qFormat/>
    <w:rsid w:val="00852C49"/>
    <w:pPr>
      <w:keepNext/>
      <w:tabs>
        <w:tab w:val="left" w:pos="720"/>
      </w:tabs>
      <w:spacing w:before="360" w:after="120" w:line="240" w:lineRule="auto"/>
      <w:outlineLvl w:val="0"/>
    </w:pPr>
    <w:rPr>
      <w:rFonts w:ascii="Arial" w:eastAsia="Times"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ullet">
    <w:name w:val="Normal Bullet"/>
    <w:basedOn w:val="List"/>
    <w:qFormat/>
    <w:rsid w:val="00906B39"/>
    <w:pPr>
      <w:numPr>
        <w:numId w:val="0"/>
      </w:numPr>
      <w:tabs>
        <w:tab w:val="left" w:pos="720"/>
        <w:tab w:val="left" w:pos="1080"/>
        <w:tab w:val="left" w:pos="1440"/>
      </w:tabs>
      <w:spacing w:after="120" w:line="240" w:lineRule="auto"/>
      <w:contextualSpacing w:val="0"/>
    </w:pPr>
    <w:rPr>
      <w:rFonts w:ascii="Arial" w:eastAsia="Times" w:hAnsi="Arial" w:cs="Times New Roman"/>
      <w:sz w:val="20"/>
      <w:szCs w:val="20"/>
    </w:rPr>
  </w:style>
  <w:style w:type="paragraph" w:styleId="List">
    <w:name w:val="List"/>
    <w:basedOn w:val="Normal"/>
    <w:uiPriority w:val="99"/>
    <w:semiHidden/>
    <w:unhideWhenUsed/>
    <w:rsid w:val="00906B39"/>
    <w:pPr>
      <w:numPr>
        <w:numId w:val="2"/>
      </w:numPr>
      <w:contextualSpacing/>
    </w:pPr>
  </w:style>
  <w:style w:type="paragraph" w:customStyle="1" w:styleId="FigureBold">
    <w:name w:val="FigureBold"/>
    <w:basedOn w:val="Normal"/>
    <w:link w:val="FigureBoldChar"/>
    <w:qFormat/>
    <w:rsid w:val="00F80BA0"/>
    <w:pPr>
      <w:spacing w:before="120" w:after="240" w:line="230" w:lineRule="atLeast"/>
      <w:jc w:val="center"/>
    </w:pPr>
    <w:rPr>
      <w:rFonts w:ascii="Arial" w:hAnsi="Arial"/>
      <w:b/>
      <w:noProof/>
      <w:spacing w:val="8"/>
    </w:rPr>
  </w:style>
  <w:style w:type="character" w:customStyle="1" w:styleId="FigureBoldChar">
    <w:name w:val="FigureBold Char"/>
    <w:basedOn w:val="DefaultParagraphFont"/>
    <w:link w:val="FigureBold"/>
    <w:rsid w:val="00F80BA0"/>
    <w:rPr>
      <w:rFonts w:ascii="Arial" w:hAnsi="Arial"/>
      <w:b/>
      <w:noProof/>
      <w:spacing w:val="8"/>
    </w:rPr>
  </w:style>
  <w:style w:type="character" w:customStyle="1" w:styleId="Heading1Char">
    <w:name w:val="Heading 1 Char"/>
    <w:basedOn w:val="DefaultParagraphFont"/>
    <w:link w:val="Heading1"/>
    <w:rsid w:val="00852C49"/>
    <w:rPr>
      <w:rFonts w:ascii="Arial" w:eastAsia="Times" w:hAnsi="Arial" w:cs="Times New Roman"/>
      <w:b/>
      <w:sz w:val="24"/>
      <w:szCs w:val="20"/>
    </w:rPr>
  </w:style>
  <w:style w:type="paragraph" w:styleId="Title">
    <w:name w:val="Title"/>
    <w:basedOn w:val="Normal"/>
    <w:next w:val="Normal"/>
    <w:link w:val="TitleChar"/>
    <w:uiPriority w:val="10"/>
    <w:qFormat/>
    <w:rsid w:val="006A38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8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52C49"/>
    <w:pPr>
      <w:keepNext/>
      <w:tabs>
        <w:tab w:val="left" w:pos="720"/>
      </w:tabs>
      <w:spacing w:before="360" w:after="120" w:line="240" w:lineRule="auto"/>
      <w:outlineLvl w:val="0"/>
    </w:pPr>
    <w:rPr>
      <w:rFonts w:ascii="Arial" w:eastAsia="Times"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ullet">
    <w:name w:val="Normal Bullet"/>
    <w:basedOn w:val="List"/>
    <w:qFormat/>
    <w:rsid w:val="00906B39"/>
    <w:pPr>
      <w:numPr>
        <w:numId w:val="0"/>
      </w:numPr>
      <w:tabs>
        <w:tab w:val="left" w:pos="720"/>
        <w:tab w:val="left" w:pos="1080"/>
        <w:tab w:val="left" w:pos="1440"/>
      </w:tabs>
      <w:spacing w:after="120" w:line="240" w:lineRule="auto"/>
      <w:contextualSpacing w:val="0"/>
    </w:pPr>
    <w:rPr>
      <w:rFonts w:ascii="Arial" w:eastAsia="Times" w:hAnsi="Arial" w:cs="Times New Roman"/>
      <w:sz w:val="20"/>
      <w:szCs w:val="20"/>
    </w:rPr>
  </w:style>
  <w:style w:type="paragraph" w:styleId="List">
    <w:name w:val="List"/>
    <w:basedOn w:val="Normal"/>
    <w:uiPriority w:val="99"/>
    <w:semiHidden/>
    <w:unhideWhenUsed/>
    <w:rsid w:val="00906B39"/>
    <w:pPr>
      <w:numPr>
        <w:numId w:val="2"/>
      </w:numPr>
      <w:contextualSpacing/>
    </w:pPr>
  </w:style>
  <w:style w:type="paragraph" w:customStyle="1" w:styleId="FigureBold">
    <w:name w:val="FigureBold"/>
    <w:basedOn w:val="Normal"/>
    <w:link w:val="FigureBoldChar"/>
    <w:qFormat/>
    <w:rsid w:val="00F80BA0"/>
    <w:pPr>
      <w:spacing w:before="120" w:after="240" w:line="230" w:lineRule="atLeast"/>
      <w:jc w:val="center"/>
    </w:pPr>
    <w:rPr>
      <w:rFonts w:ascii="Arial" w:hAnsi="Arial"/>
      <w:b/>
      <w:noProof/>
      <w:spacing w:val="8"/>
    </w:rPr>
  </w:style>
  <w:style w:type="character" w:customStyle="1" w:styleId="FigureBoldChar">
    <w:name w:val="FigureBold Char"/>
    <w:basedOn w:val="DefaultParagraphFont"/>
    <w:link w:val="FigureBold"/>
    <w:rsid w:val="00F80BA0"/>
    <w:rPr>
      <w:rFonts w:ascii="Arial" w:hAnsi="Arial"/>
      <w:b/>
      <w:noProof/>
      <w:spacing w:val="8"/>
    </w:rPr>
  </w:style>
  <w:style w:type="character" w:customStyle="1" w:styleId="Heading1Char">
    <w:name w:val="Heading 1 Char"/>
    <w:basedOn w:val="DefaultParagraphFont"/>
    <w:link w:val="Heading1"/>
    <w:rsid w:val="00852C49"/>
    <w:rPr>
      <w:rFonts w:ascii="Arial" w:eastAsia="Times" w:hAnsi="Arial" w:cs="Times New Roman"/>
      <w:b/>
      <w:sz w:val="24"/>
      <w:szCs w:val="20"/>
    </w:rPr>
  </w:style>
  <w:style w:type="paragraph" w:styleId="Title">
    <w:name w:val="Title"/>
    <w:basedOn w:val="Normal"/>
    <w:next w:val="Normal"/>
    <w:link w:val="TitleChar"/>
    <w:uiPriority w:val="10"/>
    <w:qFormat/>
    <w:rsid w:val="006A38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8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RFIDTraxx LLC</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Lemieux</dc:creator>
  <cp:lastModifiedBy>Joe Lemieux</cp:lastModifiedBy>
  <cp:revision>9</cp:revision>
  <dcterms:created xsi:type="dcterms:W3CDTF">2011-10-04T16:25:00Z</dcterms:created>
  <dcterms:modified xsi:type="dcterms:W3CDTF">2011-10-04T23:57:00Z</dcterms:modified>
</cp:coreProperties>
</file>