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62604D" w14:textId="77777777" w:rsidR="004A3781" w:rsidRDefault="00000000">
      <w:pPr>
        <w:jc w:val="center"/>
      </w:pPr>
      <w:r>
        <w:rPr>
          <w:rFonts w:ascii="Calibri" w:eastAsia="Calibri" w:hAnsi="Calibri" w:cs="Calibri"/>
          <w:b/>
          <w:bCs/>
          <w:color w:val="1A376E"/>
          <w:sz w:val="18"/>
          <w:szCs w:val="18"/>
        </w:rPr>
        <w:t>RCCG TABERNACLE OF DAVID (TOD)</w:t>
      </w:r>
    </w:p>
    <w:p w14:paraId="2F155053" w14:textId="77777777" w:rsidR="004A3781" w:rsidRDefault="00000000">
      <w:pPr>
        <w:spacing w:before="40" w:after="40"/>
        <w:jc w:val="center"/>
      </w:pPr>
      <w:r>
        <w:rPr>
          <w:rFonts w:ascii="Calibri" w:eastAsia="Calibri" w:hAnsi="Calibri" w:cs="Calibri"/>
          <w:b/>
          <w:bCs/>
          <w:color w:val="1A376E"/>
          <w:sz w:val="32"/>
          <w:szCs w:val="32"/>
        </w:rPr>
        <w:t>PRESENTATION SUNDAY</w:t>
      </w:r>
    </w:p>
    <w:p w14:paraId="5FB75EA3" w14:textId="77777777" w:rsidR="004A3781" w:rsidRDefault="00000000">
      <w:pPr>
        <w:spacing w:after="40"/>
        <w:jc w:val="center"/>
      </w:pPr>
      <w:r>
        <w:rPr>
          <w:rFonts w:ascii="Calibri" w:eastAsia="Calibri" w:hAnsi="Calibri" w:cs="Calibri"/>
          <w:b/>
          <w:bCs/>
          <w:color w:val="B88600"/>
          <w:sz w:val="22"/>
          <w:szCs w:val="22"/>
        </w:rPr>
        <w:t>Acts 27  +  Psalms 19:7-11</w:t>
      </w:r>
    </w:p>
    <w:p w14:paraId="18B66EEE" w14:textId="77777777" w:rsidR="004A3781" w:rsidRDefault="00000000">
      <w:pPr>
        <w:spacing w:after="80"/>
        <w:jc w:val="center"/>
      </w:pPr>
      <w:r>
        <w:rPr>
          <w:rFonts w:ascii="Calibri" w:eastAsia="Calibri" w:hAnsi="Calibri" w:cs="Calibri"/>
          <w:color w:val="888888"/>
          <w:sz w:val="18"/>
          <w:szCs w:val="18"/>
        </w:rPr>
        <w:t>Sunday 2026-06-28  |  TEENS</w:t>
      </w:r>
    </w:p>
    <w:p w14:paraId="29CA6087" w14:textId="77777777" w:rsidR="004A3781" w:rsidRDefault="004A3781">
      <w:pPr>
        <w:pBdr>
          <w:bottom w:val="single" w:sz="6" w:space="1" w:color="CCCCCC"/>
        </w:pBdr>
        <w:spacing w:before="40" w:after="60"/>
      </w:pPr>
    </w:p>
    <w:p w14:paraId="53E5DA22" w14:textId="77777777" w:rsidR="004A3781" w:rsidRDefault="00000000">
      <w:pPr>
        <w:spacing w:before="200" w:after="80"/>
      </w:pPr>
      <w:r>
        <w:rPr>
          <w:rFonts w:ascii="Calibri" w:eastAsia="Calibri" w:hAnsi="Calibri" w:cs="Calibri"/>
          <w:b/>
          <w:bCs/>
          <w:color w:val="1A376E"/>
          <w:sz w:val="22"/>
          <w:szCs w:val="22"/>
        </w:rPr>
        <w:t>GROUP ASSIGNMENTS</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951"/>
        <w:gridCol w:w="4845"/>
        <w:gridCol w:w="1559"/>
      </w:tblGrid>
      <w:tr w:rsidR="004A3781" w14:paraId="461654A2" w14:textId="77777777" w:rsidTr="00215A1A">
        <w:tblPrEx>
          <w:tblCellMar>
            <w:top w:w="0" w:type="dxa"/>
            <w:bottom w:w="0" w:type="dxa"/>
          </w:tblCellMar>
        </w:tblPrEx>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1A376E"/>
            <w:tcMar>
              <w:top w:w="100" w:type="dxa"/>
              <w:left w:w="120" w:type="dxa"/>
              <w:bottom w:w="100" w:type="dxa"/>
              <w:right w:w="120" w:type="dxa"/>
            </w:tcMar>
          </w:tcPr>
          <w:p w14:paraId="33EE21F2" w14:textId="77777777" w:rsidR="004A3781" w:rsidRDefault="00000000">
            <w:r>
              <w:rPr>
                <w:rFonts w:ascii="Calibri" w:eastAsia="Calibri" w:hAnsi="Calibri" w:cs="Calibri"/>
                <w:b/>
                <w:bCs/>
                <w:color w:val="FFFFFF"/>
                <w:sz w:val="18"/>
                <w:szCs w:val="18"/>
              </w:rPr>
              <w:t>Group</w:t>
            </w:r>
          </w:p>
        </w:tc>
        <w:tc>
          <w:tcPr>
            <w:tcW w:w="2951" w:type="dxa"/>
            <w:tcBorders>
              <w:top w:val="single" w:sz="1" w:space="0" w:color="CCCCCC"/>
              <w:left w:val="single" w:sz="1" w:space="0" w:color="CCCCCC"/>
              <w:bottom w:val="single" w:sz="1" w:space="0" w:color="CCCCCC"/>
              <w:right w:val="single" w:sz="1" w:space="0" w:color="CCCCCC"/>
            </w:tcBorders>
            <w:shd w:val="clear" w:color="auto" w:fill="1A376E"/>
            <w:tcMar>
              <w:top w:w="100" w:type="dxa"/>
              <w:left w:w="120" w:type="dxa"/>
              <w:bottom w:w="100" w:type="dxa"/>
              <w:right w:w="120" w:type="dxa"/>
            </w:tcMar>
          </w:tcPr>
          <w:p w14:paraId="5199015A" w14:textId="77777777" w:rsidR="004A3781" w:rsidRDefault="00000000">
            <w:r>
              <w:rPr>
                <w:rFonts w:ascii="Calibri" w:eastAsia="Calibri" w:hAnsi="Calibri" w:cs="Calibri"/>
                <w:b/>
                <w:bCs/>
                <w:color w:val="FFFFFF"/>
                <w:sz w:val="18"/>
                <w:szCs w:val="18"/>
              </w:rPr>
              <w:t>Members</w:t>
            </w:r>
          </w:p>
        </w:tc>
        <w:tc>
          <w:tcPr>
            <w:tcW w:w="4845" w:type="dxa"/>
            <w:tcBorders>
              <w:top w:val="single" w:sz="1" w:space="0" w:color="CCCCCC"/>
              <w:left w:val="single" w:sz="1" w:space="0" w:color="CCCCCC"/>
              <w:bottom w:val="single" w:sz="1" w:space="0" w:color="CCCCCC"/>
              <w:right w:val="single" w:sz="1" w:space="0" w:color="CCCCCC"/>
            </w:tcBorders>
            <w:shd w:val="clear" w:color="auto" w:fill="1A376E"/>
            <w:tcMar>
              <w:top w:w="100" w:type="dxa"/>
              <w:left w:w="120" w:type="dxa"/>
              <w:bottom w:w="100" w:type="dxa"/>
              <w:right w:w="120" w:type="dxa"/>
            </w:tcMar>
          </w:tcPr>
          <w:p w14:paraId="75D5BBA0" w14:textId="77777777" w:rsidR="004A3781" w:rsidRDefault="00000000">
            <w:r>
              <w:rPr>
                <w:rFonts w:ascii="Calibri" w:eastAsia="Calibri" w:hAnsi="Calibri" w:cs="Calibri"/>
                <w:b/>
                <w:bCs/>
                <w:color w:val="FFFFFF"/>
                <w:sz w:val="18"/>
                <w:szCs w:val="18"/>
              </w:rPr>
              <w:t>Assigned Topic</w:t>
            </w:r>
          </w:p>
        </w:tc>
        <w:tc>
          <w:tcPr>
            <w:tcW w:w="1559" w:type="dxa"/>
            <w:tcBorders>
              <w:top w:val="single" w:sz="1" w:space="0" w:color="CCCCCC"/>
              <w:left w:val="single" w:sz="1" w:space="0" w:color="CCCCCC"/>
              <w:bottom w:val="single" w:sz="1" w:space="0" w:color="CCCCCC"/>
              <w:right w:val="single" w:sz="1" w:space="0" w:color="CCCCCC"/>
            </w:tcBorders>
            <w:shd w:val="clear" w:color="auto" w:fill="1A376E"/>
            <w:tcMar>
              <w:top w:w="100" w:type="dxa"/>
              <w:left w:w="120" w:type="dxa"/>
              <w:bottom w:w="100" w:type="dxa"/>
              <w:right w:w="120" w:type="dxa"/>
            </w:tcMar>
          </w:tcPr>
          <w:p w14:paraId="238BD27A" w14:textId="77777777" w:rsidR="004A3781" w:rsidRDefault="00000000">
            <w:r>
              <w:rPr>
                <w:rFonts w:ascii="Calibri" w:eastAsia="Calibri" w:hAnsi="Calibri" w:cs="Calibri"/>
                <w:b/>
                <w:bCs/>
                <w:color w:val="FFFFFF"/>
                <w:sz w:val="18"/>
                <w:szCs w:val="18"/>
              </w:rPr>
              <w:t>Verses</w:t>
            </w:r>
          </w:p>
        </w:tc>
      </w:tr>
      <w:tr w:rsidR="004A3781" w14:paraId="56FC2257" w14:textId="77777777" w:rsidTr="00215A1A">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1B99B2C" w14:textId="77777777" w:rsidR="004A3781" w:rsidRDefault="00000000">
            <w:r>
              <w:rPr>
                <w:rFonts w:ascii="Calibri" w:eastAsia="Calibri" w:hAnsi="Calibri" w:cs="Calibri"/>
                <w:sz w:val="18"/>
                <w:szCs w:val="18"/>
              </w:rPr>
              <w:t>Group 1</w:t>
            </w:r>
          </w:p>
        </w:tc>
        <w:tc>
          <w:tcPr>
            <w:tcW w:w="2951"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882DC66" w14:textId="77777777" w:rsidR="004A3781" w:rsidRDefault="00000000">
            <w:r>
              <w:rPr>
                <w:rFonts w:ascii="Calibri" w:eastAsia="Calibri" w:hAnsi="Calibri" w:cs="Calibri"/>
                <w:sz w:val="18"/>
                <w:szCs w:val="18"/>
              </w:rPr>
              <w:t>Member 1, Member 2, Member 3</w:t>
            </w:r>
          </w:p>
        </w:tc>
        <w:tc>
          <w:tcPr>
            <w:tcW w:w="4845"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F4E00BC" w14:textId="77777777" w:rsidR="004A3781" w:rsidRDefault="00000000">
            <w:r>
              <w:rPr>
                <w:rFonts w:ascii="Calibri" w:eastAsia="Calibri" w:hAnsi="Calibri" w:cs="Calibri"/>
                <w:sz w:val="18"/>
                <w:szCs w:val="18"/>
              </w:rPr>
              <w:t>Sailing Into the Storm — God's Man in a Dangerous Voyage</w:t>
            </w:r>
          </w:p>
        </w:tc>
        <w:tc>
          <w:tcPr>
            <w:tcW w:w="155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E7EF14F" w14:textId="77777777" w:rsidR="004A3781" w:rsidRDefault="00000000">
            <w:r>
              <w:rPr>
                <w:rFonts w:ascii="Calibri" w:eastAsia="Calibri" w:hAnsi="Calibri" w:cs="Calibri"/>
                <w:sz w:val="18"/>
                <w:szCs w:val="18"/>
              </w:rPr>
              <w:t>Acts 27:1-22</w:t>
            </w:r>
          </w:p>
        </w:tc>
      </w:tr>
      <w:tr w:rsidR="004A3781" w14:paraId="56DD66B9" w14:textId="77777777" w:rsidTr="00215A1A">
        <w:tblPrEx>
          <w:tblCellMar>
            <w:top w:w="0" w:type="dxa"/>
            <w:bottom w:w="0" w:type="dxa"/>
          </w:tblCellMar>
        </w:tblPrEx>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E37C1" w14:textId="77777777" w:rsidR="004A3781" w:rsidRDefault="00000000">
            <w:r>
              <w:rPr>
                <w:rFonts w:ascii="Calibri" w:eastAsia="Calibri" w:hAnsi="Calibri" w:cs="Calibri"/>
                <w:sz w:val="18"/>
                <w:szCs w:val="18"/>
              </w:rPr>
              <w:t>Group 2</w:t>
            </w:r>
          </w:p>
        </w:tc>
        <w:tc>
          <w:tcPr>
            <w:tcW w:w="2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D99EB" w14:textId="77777777" w:rsidR="004A3781" w:rsidRDefault="00000000">
            <w:r>
              <w:rPr>
                <w:rFonts w:ascii="Calibri" w:eastAsia="Calibri" w:hAnsi="Calibri" w:cs="Calibri"/>
                <w:sz w:val="18"/>
                <w:szCs w:val="18"/>
              </w:rPr>
              <w:t>Member 4, Member 5, Member 6</w:t>
            </w:r>
          </w:p>
        </w:tc>
        <w:tc>
          <w:tcPr>
            <w:tcW w:w="48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685B2" w14:textId="77777777" w:rsidR="004A3781" w:rsidRDefault="00000000">
            <w:r>
              <w:rPr>
                <w:rFonts w:ascii="Calibri" w:eastAsia="Calibri" w:hAnsi="Calibri" w:cs="Calibri"/>
                <w:sz w:val="18"/>
                <w:szCs w:val="18"/>
              </w:rPr>
              <w:t>No One Will Be Lost — God's Promise in the Eye of the Storm</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3AF6B" w14:textId="77777777" w:rsidR="004A3781" w:rsidRDefault="00000000">
            <w:r>
              <w:rPr>
                <w:rFonts w:ascii="Calibri" w:eastAsia="Calibri" w:hAnsi="Calibri" w:cs="Calibri"/>
                <w:sz w:val="18"/>
                <w:szCs w:val="18"/>
              </w:rPr>
              <w:t>Acts 27:23-44</w:t>
            </w:r>
          </w:p>
        </w:tc>
      </w:tr>
    </w:tbl>
    <w:p w14:paraId="06BAB2A8" w14:textId="77777777" w:rsidR="004A3781" w:rsidRDefault="004A3781">
      <w:pPr>
        <w:spacing w:before="80"/>
      </w:pPr>
    </w:p>
    <w:p w14:paraId="43649CA4" w14:textId="77777777" w:rsidR="004A3781" w:rsidRDefault="004A3781">
      <w:pPr>
        <w:pBdr>
          <w:bottom w:val="single" w:sz="6" w:space="1" w:color="CCCCCC"/>
        </w:pBdr>
        <w:spacing w:before="40" w:after="60"/>
      </w:pPr>
    </w:p>
    <w:p w14:paraId="05DA0F9B" w14:textId="77777777" w:rsidR="004A3781" w:rsidRDefault="00000000">
      <w:pPr>
        <w:spacing w:before="200" w:after="80"/>
      </w:pPr>
      <w:r>
        <w:rPr>
          <w:rFonts w:ascii="Calibri" w:eastAsia="Calibri" w:hAnsi="Calibri" w:cs="Calibri"/>
          <w:b/>
          <w:bCs/>
          <w:color w:val="1A376E"/>
          <w:sz w:val="22"/>
          <w:szCs w:val="22"/>
        </w:rPr>
        <w:t>IMPORTANT DATES</w:t>
      </w:r>
    </w:p>
    <w:p w14:paraId="1995607D" w14:textId="77777777" w:rsidR="004A3781" w:rsidRDefault="00000000">
      <w:pPr>
        <w:spacing w:before="20" w:after="40"/>
      </w:pPr>
      <w:r>
        <w:rPr>
          <w:rFonts w:ascii="Calibri" w:eastAsia="Calibri" w:hAnsi="Calibri" w:cs="Calibri"/>
        </w:rPr>
        <w:t>Presentation Date:      Sunday 2026-06-28</w:t>
      </w:r>
    </w:p>
    <w:p w14:paraId="12A35136" w14:textId="77777777" w:rsidR="004A3781" w:rsidRDefault="00000000">
      <w:pPr>
        <w:spacing w:before="20" w:after="40"/>
      </w:pPr>
      <w:r>
        <w:rPr>
          <w:rFonts w:ascii="Calibri" w:eastAsia="Calibri" w:hAnsi="Calibri" w:cs="Calibri"/>
        </w:rPr>
        <w:t>Preparation Deadline:   Saturday before Sunday (morning of)</w:t>
      </w:r>
    </w:p>
    <w:p w14:paraId="1E6F4821" w14:textId="77777777" w:rsidR="004A3781" w:rsidRDefault="00000000">
      <w:pPr>
        <w:spacing w:before="20" w:after="40"/>
      </w:pPr>
      <w:r>
        <w:rPr>
          <w:rFonts w:ascii="Calibri" w:eastAsia="Calibri" w:hAnsi="Calibri" w:cs="Calibri"/>
        </w:rPr>
        <w:t>Deadline to Contact Facilitator:  By Thursday if you have questions</w:t>
      </w:r>
    </w:p>
    <w:p w14:paraId="2E2EE6B7" w14:textId="77777777" w:rsidR="004A3781" w:rsidRDefault="004A3781">
      <w:pPr>
        <w:spacing w:before="80"/>
      </w:pPr>
    </w:p>
    <w:p w14:paraId="5855D451" w14:textId="77777777" w:rsidR="004A3781" w:rsidRDefault="00000000">
      <w:pPr>
        <w:spacing w:before="200" w:after="80"/>
      </w:pPr>
      <w:r>
        <w:rPr>
          <w:rFonts w:ascii="Calibri" w:eastAsia="Calibri" w:hAnsi="Calibri" w:cs="Calibri"/>
          <w:b/>
          <w:bCs/>
          <w:color w:val="1A376E"/>
          <w:sz w:val="22"/>
          <w:szCs w:val="22"/>
        </w:rPr>
        <w:t>4 PRESENTATION FORMAT OPTIONS — CHOOSE ONE</w:t>
      </w:r>
    </w:p>
    <w:p w14:paraId="6FBF1F75" w14:textId="77777777" w:rsidR="004A3781" w:rsidRDefault="00000000">
      <w:pPr>
        <w:pStyle w:val="ListParagraph"/>
        <w:numPr>
          <w:ilvl w:val="0"/>
          <w:numId w:val="2"/>
        </w:numPr>
        <w:spacing w:before="40" w:after="40"/>
      </w:pPr>
      <w:r>
        <w:rPr>
          <w:rFonts w:ascii="Calibri" w:eastAsia="Calibri" w:hAnsi="Calibri" w:cs="Calibri"/>
          <w:b/>
          <w:bCs/>
        </w:rPr>
        <w:t xml:space="preserve">FORMAT 1: STORYTELLING: </w:t>
      </w:r>
      <w:r>
        <w:rPr>
          <w:rFonts w:ascii="Calibri" w:eastAsia="Calibri" w:hAnsi="Calibri" w:cs="Calibri"/>
        </w:rPr>
        <w:t>Retell your section in your own words. Make it engaging and clear. Help the audience feel the story. End by connecting to the biblical principle.</w:t>
      </w:r>
    </w:p>
    <w:p w14:paraId="1226CB43" w14:textId="77777777" w:rsidR="004A3781" w:rsidRDefault="00000000">
      <w:pPr>
        <w:pStyle w:val="ListParagraph"/>
        <w:numPr>
          <w:ilvl w:val="0"/>
          <w:numId w:val="2"/>
        </w:numPr>
        <w:spacing w:before="40" w:after="40"/>
      </w:pPr>
      <w:r>
        <w:rPr>
          <w:rFonts w:ascii="Calibri" w:eastAsia="Calibri" w:hAnsi="Calibri" w:cs="Calibri"/>
          <w:b/>
          <w:bCs/>
        </w:rPr>
        <w:t xml:space="preserve">FORMAT 2: CHARACTER ANALYSIS: </w:t>
      </w:r>
      <w:r>
        <w:rPr>
          <w:rFonts w:ascii="Calibri" w:eastAsia="Calibri" w:hAnsi="Calibri" w:cs="Calibri"/>
        </w:rPr>
        <w:t>Focus on the main character(s) in your section. Analyze WHY they made their choices. Explore their motivations, fears, doubts, or faith. Connect their story to the biblical principle.</w:t>
      </w:r>
    </w:p>
    <w:p w14:paraId="75507146" w14:textId="77777777" w:rsidR="004A3781" w:rsidRDefault="00000000">
      <w:pPr>
        <w:pStyle w:val="ListParagraph"/>
        <w:numPr>
          <w:ilvl w:val="0"/>
          <w:numId w:val="2"/>
        </w:numPr>
        <w:spacing w:before="40" w:after="40"/>
      </w:pPr>
      <w:r>
        <w:rPr>
          <w:rFonts w:ascii="Calibri" w:eastAsia="Calibri" w:hAnsi="Calibri" w:cs="Calibri"/>
          <w:b/>
          <w:bCs/>
        </w:rPr>
        <w:t xml:space="preserve">FORMAT 3: PRINCIPLE &amp; APPLICATION: </w:t>
      </w:r>
      <w:r>
        <w:rPr>
          <w:rFonts w:ascii="Calibri" w:eastAsia="Calibri" w:hAnsi="Calibri" w:cs="Calibri"/>
        </w:rPr>
        <w:t>Identify the biblical principle from your section. Explain what God is teaching through this event. Give a modern teen scenario that shows this principle in action. Help the audience see how it applies to their lives.</w:t>
      </w:r>
    </w:p>
    <w:p w14:paraId="2A168384" w14:textId="5A4D31D3" w:rsidR="004A3781" w:rsidRDefault="00000000">
      <w:pPr>
        <w:pStyle w:val="ListParagraph"/>
        <w:numPr>
          <w:ilvl w:val="0"/>
          <w:numId w:val="2"/>
        </w:numPr>
        <w:spacing w:before="40" w:after="40"/>
      </w:pPr>
      <w:r>
        <w:rPr>
          <w:rFonts w:ascii="Calibri" w:eastAsia="Calibri" w:hAnsi="Calibri" w:cs="Calibri"/>
          <w:b/>
          <w:bCs/>
        </w:rPr>
        <w:t xml:space="preserve">FORMAT 4: Q&amp;A STYLE: </w:t>
      </w:r>
      <w:r>
        <w:rPr>
          <w:rFonts w:ascii="Calibri" w:eastAsia="Calibri" w:hAnsi="Calibri" w:cs="Calibri"/>
        </w:rPr>
        <w:t xml:space="preserve">Prepare 2-3 thought-provoking questions about your section. Ask </w:t>
      </w:r>
      <w:r w:rsidR="00215A1A">
        <w:rPr>
          <w:rFonts w:ascii="Calibri" w:eastAsia="Calibri" w:hAnsi="Calibri" w:cs="Calibri"/>
        </w:rPr>
        <w:t>your fellow presenter</w:t>
      </w:r>
      <w:r>
        <w:rPr>
          <w:rFonts w:ascii="Calibri" w:eastAsia="Calibri" w:hAnsi="Calibri" w:cs="Calibri"/>
        </w:rPr>
        <w:t xml:space="preserve"> to discuss/answer</w:t>
      </w:r>
      <w:r w:rsidR="00215A1A">
        <w:rPr>
          <w:rFonts w:ascii="Calibri" w:eastAsia="Calibri" w:hAnsi="Calibri" w:cs="Calibri"/>
        </w:rPr>
        <w:t xml:space="preserve"> interactively</w:t>
      </w:r>
      <w:r>
        <w:rPr>
          <w:rFonts w:ascii="Calibri" w:eastAsia="Calibri" w:hAnsi="Calibri" w:cs="Calibri"/>
        </w:rPr>
        <w:t>. Guide the discussion toward discovering the biblical principle. Summarize the key truth at the end.</w:t>
      </w:r>
    </w:p>
    <w:p w14:paraId="3CC026CF" w14:textId="77777777" w:rsidR="004A3781" w:rsidRDefault="004A3781">
      <w:pPr>
        <w:spacing w:before="80"/>
      </w:pPr>
    </w:p>
    <w:p w14:paraId="329DB475" w14:textId="77777777" w:rsidR="004A3781" w:rsidRDefault="00000000">
      <w:pPr>
        <w:spacing w:before="200" w:after="80"/>
      </w:pPr>
      <w:r>
        <w:rPr>
          <w:rFonts w:ascii="Calibri" w:eastAsia="Calibri" w:hAnsi="Calibri" w:cs="Calibri"/>
          <w:b/>
          <w:bCs/>
          <w:color w:val="1A376E"/>
          <w:sz w:val="22"/>
          <w:szCs w:val="22"/>
        </w:rPr>
        <w:t>WHAT EVERY GROUP MUST DO</w:t>
      </w:r>
    </w:p>
    <w:p w14:paraId="6720BD80" w14:textId="77777777" w:rsidR="004A3781" w:rsidRDefault="00000000">
      <w:pPr>
        <w:pStyle w:val="ListParagraph"/>
        <w:numPr>
          <w:ilvl w:val="0"/>
          <w:numId w:val="2"/>
        </w:numPr>
        <w:spacing w:before="20" w:after="20"/>
      </w:pPr>
      <w:r>
        <w:rPr>
          <w:rFonts w:ascii="Calibri" w:eastAsia="Calibri" w:hAnsi="Calibri" w:cs="Calibri"/>
        </w:rPr>
        <w:t>All group members participate — everyone speaks</w:t>
      </w:r>
    </w:p>
    <w:p w14:paraId="6E12BEE6" w14:textId="77777777" w:rsidR="004A3781" w:rsidRDefault="00000000">
      <w:pPr>
        <w:pStyle w:val="ListParagraph"/>
        <w:numPr>
          <w:ilvl w:val="0"/>
          <w:numId w:val="2"/>
        </w:numPr>
        <w:spacing w:before="20" w:after="20"/>
      </w:pPr>
      <w:r>
        <w:rPr>
          <w:rFonts w:ascii="Calibri" w:eastAsia="Calibri" w:hAnsi="Calibri" w:cs="Calibri"/>
        </w:rPr>
        <w:t>Quote or reference the Bible passage</w:t>
      </w:r>
    </w:p>
    <w:p w14:paraId="603270DE" w14:textId="77777777" w:rsidR="004A3781" w:rsidRDefault="00000000">
      <w:pPr>
        <w:pStyle w:val="ListParagraph"/>
        <w:numPr>
          <w:ilvl w:val="0"/>
          <w:numId w:val="2"/>
        </w:numPr>
        <w:spacing w:before="20" w:after="20"/>
      </w:pPr>
      <w:r>
        <w:rPr>
          <w:rFonts w:ascii="Calibri" w:eastAsia="Calibri" w:hAnsi="Calibri" w:cs="Calibri"/>
        </w:rPr>
        <w:t>Show preparation — it's clear you read and understood your section</w:t>
      </w:r>
    </w:p>
    <w:p w14:paraId="0A20E379" w14:textId="2749B118" w:rsidR="004A3781" w:rsidRDefault="00000000">
      <w:pPr>
        <w:pStyle w:val="ListParagraph"/>
        <w:numPr>
          <w:ilvl w:val="0"/>
          <w:numId w:val="2"/>
        </w:numPr>
        <w:spacing w:before="20" w:after="20"/>
      </w:pPr>
      <w:r>
        <w:rPr>
          <w:rFonts w:ascii="Calibri" w:eastAsia="Calibri" w:hAnsi="Calibri" w:cs="Calibri"/>
        </w:rPr>
        <w:t xml:space="preserve">Stay within </w:t>
      </w:r>
      <w:r w:rsidR="00215A1A">
        <w:rPr>
          <w:rFonts w:ascii="Calibri" w:eastAsia="Calibri" w:hAnsi="Calibri" w:cs="Calibri"/>
        </w:rPr>
        <w:t>5</w:t>
      </w:r>
      <w:r>
        <w:rPr>
          <w:rFonts w:ascii="Calibri" w:eastAsia="Calibri" w:hAnsi="Calibri" w:cs="Calibri"/>
        </w:rPr>
        <w:t>-</w:t>
      </w:r>
      <w:r w:rsidR="00215A1A">
        <w:rPr>
          <w:rFonts w:ascii="Calibri" w:eastAsia="Calibri" w:hAnsi="Calibri" w:cs="Calibri"/>
        </w:rPr>
        <w:t>10</w:t>
      </w:r>
      <w:r>
        <w:rPr>
          <w:rFonts w:ascii="Calibri" w:eastAsia="Calibri" w:hAnsi="Calibri" w:cs="Calibri"/>
        </w:rPr>
        <w:t xml:space="preserve"> minutes</w:t>
      </w:r>
    </w:p>
    <w:p w14:paraId="2AC33EDF" w14:textId="77777777" w:rsidR="004A3781" w:rsidRDefault="00000000">
      <w:pPr>
        <w:pStyle w:val="ListParagraph"/>
        <w:numPr>
          <w:ilvl w:val="0"/>
          <w:numId w:val="2"/>
        </w:numPr>
        <w:spacing w:before="20" w:after="20"/>
      </w:pPr>
      <w:r>
        <w:rPr>
          <w:rFonts w:ascii="Calibri" w:eastAsia="Calibri" w:hAnsi="Calibri" w:cs="Calibri"/>
        </w:rPr>
        <w:t>Connect your section to its biblical principle</w:t>
      </w:r>
    </w:p>
    <w:p w14:paraId="1F4FC768" w14:textId="77777777" w:rsidR="004A3781" w:rsidRDefault="00000000">
      <w:r>
        <w:br w:type="page"/>
      </w:r>
    </w:p>
    <w:p w14:paraId="52A1A4D1" w14:textId="49E3D8B3" w:rsidR="004A3781" w:rsidRDefault="00000000">
      <w:pPr>
        <w:shd w:val="clear" w:color="auto" w:fill="1A376E"/>
        <w:jc w:val="center"/>
      </w:pPr>
      <w:r>
        <w:rPr>
          <w:rFonts w:ascii="Calibri" w:eastAsia="Calibri" w:hAnsi="Calibri" w:cs="Calibri"/>
          <w:b/>
          <w:bCs/>
          <w:color w:val="FFFFFF"/>
          <w:sz w:val="28"/>
          <w:szCs w:val="28"/>
        </w:rPr>
        <w:lastRenderedPageBreak/>
        <w:t>GROUP 1</w:t>
      </w:r>
      <w:r w:rsidR="00157E18">
        <w:rPr>
          <w:rFonts w:ascii="Calibri" w:eastAsia="Calibri" w:hAnsi="Calibri" w:cs="Calibri"/>
          <w:b/>
          <w:bCs/>
          <w:color w:val="FFFFFF"/>
          <w:sz w:val="28"/>
          <w:szCs w:val="28"/>
        </w:rPr>
        <w:t xml:space="preserve"> (A)</w:t>
      </w:r>
    </w:p>
    <w:p w14:paraId="1E3CBD12" w14:textId="77777777" w:rsidR="004A3781" w:rsidRDefault="00000000">
      <w:pPr>
        <w:spacing w:before="100" w:after="40"/>
        <w:jc w:val="center"/>
      </w:pPr>
      <w:r>
        <w:rPr>
          <w:rFonts w:ascii="Calibri" w:eastAsia="Calibri" w:hAnsi="Calibri" w:cs="Calibri"/>
          <w:b/>
          <w:bCs/>
          <w:color w:val="1A376E"/>
          <w:sz w:val="24"/>
          <w:szCs w:val="24"/>
        </w:rPr>
        <w:t>Sailing Into the Storm — God's Man in a Dangerous Voyage</w:t>
      </w:r>
    </w:p>
    <w:p w14:paraId="1B2E1889" w14:textId="77777777" w:rsidR="004A3781" w:rsidRDefault="00000000">
      <w:pPr>
        <w:spacing w:before="20" w:after="40"/>
      </w:pPr>
      <w:r>
        <w:rPr>
          <w:rFonts w:ascii="Calibri" w:eastAsia="Calibri" w:hAnsi="Calibri" w:cs="Calibri"/>
          <w:color w:val="B88600"/>
        </w:rPr>
        <w:t>Verses: Acts 27:1-22</w:t>
      </w:r>
    </w:p>
    <w:p w14:paraId="526FEDB3" w14:textId="77777777" w:rsidR="004A3781" w:rsidRDefault="00000000">
      <w:pPr>
        <w:spacing w:before="20" w:after="40"/>
      </w:pPr>
      <w:r>
        <w:rPr>
          <w:rFonts w:ascii="Calibri" w:eastAsia="Calibri" w:hAnsi="Calibri" w:cs="Calibri"/>
        </w:rPr>
        <w:t>Presentation time: 2-3 minutes  |  Choose your own format</w:t>
      </w:r>
    </w:p>
    <w:p w14:paraId="2AFED321" w14:textId="77777777" w:rsidR="004A3781" w:rsidRDefault="004A3781">
      <w:pPr>
        <w:spacing w:before="60"/>
      </w:pPr>
    </w:p>
    <w:p w14:paraId="0CF6706F" w14:textId="77777777" w:rsidR="004A3781" w:rsidRDefault="00000000">
      <w:pPr>
        <w:spacing w:before="120" w:after="40"/>
      </w:pPr>
      <w:r>
        <w:rPr>
          <w:rFonts w:ascii="Calibri" w:eastAsia="Calibri" w:hAnsi="Calibri" w:cs="Calibri"/>
          <w:b/>
          <w:bCs/>
          <w:color w:val="555555"/>
        </w:rPr>
        <w:t>WHAT HAPPENS IN THIS SECTION:</w:t>
      </w:r>
    </w:p>
    <w:p w14:paraId="654404D3" w14:textId="77777777" w:rsidR="004A3781" w:rsidRDefault="00000000">
      <w:pPr>
        <w:spacing w:before="20" w:after="40"/>
      </w:pPr>
      <w:r>
        <w:rPr>
          <w:rFonts w:ascii="Calibri" w:eastAsia="Calibri" w:hAnsi="Calibri" w:cs="Calibri"/>
        </w:rPr>
        <w:t>Paul and other prisoners are handed over to a centurion named Julius for the voyage to Rome. Despite Paul's clear warning that sailing would bring disaster and loss, the ship's captain and owners overrule him and set sail. A violent storm called the Euroclydon (Northeaster) strikes, battering the ship so severely that the crew throws cargo and tackle overboard in desperation. For many days they see neither sun nor stars, and all hope of survival is abandoned — except for Paul, who remains calm and assured.</w:t>
      </w:r>
    </w:p>
    <w:p w14:paraId="7D79FCD3" w14:textId="77777777" w:rsidR="004A3781" w:rsidRDefault="00000000">
      <w:pPr>
        <w:spacing w:before="120" w:after="40"/>
      </w:pPr>
      <w:r>
        <w:rPr>
          <w:rFonts w:ascii="Calibri" w:eastAsia="Calibri" w:hAnsi="Calibri" w:cs="Calibri"/>
          <w:b/>
          <w:bCs/>
          <w:color w:val="555555"/>
        </w:rPr>
        <w:t>KEY QUESTIONS YOUR GROUP SHOULD EXPLORE:</w:t>
      </w:r>
    </w:p>
    <w:p w14:paraId="4BE51340" w14:textId="77777777" w:rsidR="004A3781" w:rsidRDefault="00000000">
      <w:pPr>
        <w:pStyle w:val="ListParagraph"/>
        <w:numPr>
          <w:ilvl w:val="0"/>
          <w:numId w:val="3"/>
        </w:numPr>
        <w:spacing w:before="20" w:after="20"/>
      </w:pPr>
      <w:r>
        <w:rPr>
          <w:rFonts w:ascii="Calibri" w:eastAsia="Calibri" w:hAnsi="Calibri" w:cs="Calibri"/>
        </w:rPr>
        <w:t>What happened in this section? Who was on the ship, where were they going, and what went wrong? (narrative)</w:t>
      </w:r>
    </w:p>
    <w:p w14:paraId="2E206DF8" w14:textId="77777777" w:rsidR="004A3781" w:rsidRDefault="00000000">
      <w:pPr>
        <w:pStyle w:val="ListParagraph"/>
        <w:numPr>
          <w:ilvl w:val="0"/>
          <w:numId w:val="3"/>
        </w:numPr>
        <w:spacing w:before="20" w:after="20"/>
      </w:pPr>
      <w:r>
        <w:rPr>
          <w:rFonts w:ascii="Calibri" w:eastAsia="Calibri" w:hAnsi="Calibri" w:cs="Calibri"/>
        </w:rPr>
        <w:t>Why did Paul warn them not to sail, and why did no one listen to him at first? What does this tell us about ignoring godly wisdom? (motivation)</w:t>
      </w:r>
    </w:p>
    <w:p w14:paraId="2D279644" w14:textId="77777777" w:rsidR="004A3781" w:rsidRDefault="00000000">
      <w:pPr>
        <w:pStyle w:val="ListParagraph"/>
        <w:numPr>
          <w:ilvl w:val="0"/>
          <w:numId w:val="3"/>
        </w:numPr>
        <w:spacing w:before="20" w:after="20"/>
      </w:pPr>
      <w:r>
        <w:rPr>
          <w:rFonts w:ascii="Calibri" w:eastAsia="Calibri" w:hAnsi="Calibri" w:cs="Calibri"/>
        </w:rPr>
        <w:t>What does this passage reveal about God's care for Paul even when things looked completely hopeless? (principle)</w:t>
      </w:r>
    </w:p>
    <w:p w14:paraId="62BC7A01" w14:textId="77777777" w:rsidR="004A3781" w:rsidRDefault="00000000">
      <w:pPr>
        <w:pStyle w:val="ListParagraph"/>
        <w:numPr>
          <w:ilvl w:val="0"/>
          <w:numId w:val="3"/>
        </w:numPr>
        <w:spacing w:before="20" w:after="20"/>
      </w:pPr>
      <w:r>
        <w:rPr>
          <w:rFonts w:ascii="Calibri" w:eastAsia="Calibri" w:hAnsi="Calibri" w:cs="Calibri"/>
        </w:rPr>
        <w:t>Have you ever warned someone about a bad decision and been ignored? Or ignored wise advice yourself? What did you learn? (application)</w:t>
      </w:r>
    </w:p>
    <w:p w14:paraId="73A16741" w14:textId="77777777" w:rsidR="004A3781" w:rsidRDefault="00000000">
      <w:pPr>
        <w:spacing w:before="120" w:after="40"/>
      </w:pPr>
      <w:r>
        <w:rPr>
          <w:rFonts w:ascii="Calibri" w:eastAsia="Calibri" w:hAnsi="Calibri" w:cs="Calibri"/>
          <w:b/>
          <w:bCs/>
          <w:color w:val="555555"/>
        </w:rPr>
        <w:t>THE BIBLICAL PRINCIPLE:</w:t>
      </w:r>
    </w:p>
    <w:p w14:paraId="1203223A" w14:textId="77777777" w:rsidR="004A3781" w:rsidRDefault="00000000">
      <w:pPr>
        <w:spacing w:before="20" w:after="40"/>
      </w:pPr>
      <w:r>
        <w:rPr>
          <w:rFonts w:ascii="Calibri" w:eastAsia="Calibri" w:hAnsi="Calibri" w:cs="Calibri"/>
        </w:rPr>
        <w:t>God places His people in difficult situations not to abandon them but to display His faithfulness. When the world gives up hope, believers can remain anchored in God's word and promise.</w:t>
      </w:r>
    </w:p>
    <w:p w14:paraId="1D44B70E" w14:textId="77777777" w:rsidR="004A3781" w:rsidRDefault="00000000">
      <w:pPr>
        <w:spacing w:before="120" w:after="40"/>
      </w:pPr>
      <w:r>
        <w:rPr>
          <w:rFonts w:ascii="Calibri" w:eastAsia="Calibri" w:hAnsi="Calibri" w:cs="Calibri"/>
          <w:b/>
          <w:bCs/>
          <w:color w:val="555555"/>
        </w:rPr>
        <w:t>PREPARATION STEPS:</w:t>
      </w:r>
    </w:p>
    <w:p w14:paraId="702F5F76" w14:textId="77777777" w:rsidR="004A3781" w:rsidRDefault="00000000">
      <w:pPr>
        <w:pStyle w:val="ListParagraph"/>
        <w:numPr>
          <w:ilvl w:val="0"/>
          <w:numId w:val="3"/>
        </w:numPr>
        <w:spacing w:before="20" w:after="20"/>
      </w:pPr>
      <w:r>
        <w:rPr>
          <w:rFonts w:ascii="Calibri" w:eastAsia="Calibri" w:hAnsi="Calibri" w:cs="Calibri"/>
        </w:rPr>
        <w:t>Read the passage together (out loud or silently)</w:t>
      </w:r>
    </w:p>
    <w:p w14:paraId="646E27BA" w14:textId="77777777" w:rsidR="004A3781" w:rsidRDefault="00000000">
      <w:pPr>
        <w:pStyle w:val="ListParagraph"/>
        <w:numPr>
          <w:ilvl w:val="0"/>
          <w:numId w:val="3"/>
        </w:numPr>
        <w:spacing w:before="20" w:after="20"/>
      </w:pPr>
      <w:r>
        <w:rPr>
          <w:rFonts w:ascii="Calibri" w:eastAsia="Calibri" w:hAnsi="Calibri" w:cs="Calibri"/>
        </w:rPr>
        <w:t>Discuss the key questions as a group</w:t>
      </w:r>
    </w:p>
    <w:p w14:paraId="70F70021" w14:textId="77777777" w:rsidR="004A3781" w:rsidRDefault="00000000">
      <w:pPr>
        <w:pStyle w:val="ListParagraph"/>
        <w:numPr>
          <w:ilvl w:val="0"/>
          <w:numId w:val="3"/>
        </w:numPr>
        <w:spacing w:before="20" w:after="20"/>
      </w:pPr>
      <w:r>
        <w:rPr>
          <w:rFonts w:ascii="Calibri" w:eastAsia="Calibri" w:hAnsi="Calibri" w:cs="Calibri"/>
        </w:rPr>
        <w:t>Choose your presentation format</w:t>
      </w:r>
    </w:p>
    <w:p w14:paraId="4ECCF1F7" w14:textId="77777777" w:rsidR="004A3781" w:rsidRDefault="00000000">
      <w:pPr>
        <w:pStyle w:val="ListParagraph"/>
        <w:numPr>
          <w:ilvl w:val="0"/>
          <w:numId w:val="3"/>
        </w:numPr>
        <w:spacing w:before="20" w:after="20"/>
      </w:pPr>
      <w:r>
        <w:rPr>
          <w:rFonts w:ascii="Calibri" w:eastAsia="Calibri" w:hAnsi="Calibri" w:cs="Calibri"/>
        </w:rPr>
        <w:t>Write out your presentation and practise it</w:t>
      </w:r>
    </w:p>
    <w:p w14:paraId="276B73DD" w14:textId="77777777" w:rsidR="004A3781" w:rsidRDefault="00000000">
      <w:pPr>
        <w:pStyle w:val="ListParagraph"/>
        <w:numPr>
          <w:ilvl w:val="0"/>
          <w:numId w:val="3"/>
        </w:numPr>
        <w:spacing w:before="20" w:after="20"/>
      </w:pPr>
      <w:r>
        <w:rPr>
          <w:rFonts w:ascii="Calibri" w:eastAsia="Calibri" w:hAnsi="Calibri" w:cs="Calibri"/>
        </w:rPr>
        <w:t>Aim for 2-3 minutes — time yourselves</w:t>
      </w:r>
    </w:p>
    <w:p w14:paraId="6048A4AC" w14:textId="77777777" w:rsidR="004A3781" w:rsidRDefault="00000000">
      <w:pPr>
        <w:pStyle w:val="ListParagraph"/>
        <w:numPr>
          <w:ilvl w:val="0"/>
          <w:numId w:val="3"/>
        </w:numPr>
        <w:spacing w:before="20" w:after="20"/>
      </w:pPr>
      <w:r>
        <w:rPr>
          <w:rFonts w:ascii="Calibri" w:eastAsia="Calibri" w:hAnsi="Calibri" w:cs="Calibri"/>
        </w:rPr>
        <w:t>Arrive early on Sunday ready to present</w:t>
      </w:r>
    </w:p>
    <w:p w14:paraId="5DE24DF3" w14:textId="77777777" w:rsidR="004A3781" w:rsidRDefault="00000000">
      <w:r>
        <w:br w:type="page"/>
      </w:r>
    </w:p>
    <w:p w14:paraId="4DD53998" w14:textId="5A3C91F8" w:rsidR="004A3781" w:rsidRDefault="00000000">
      <w:pPr>
        <w:shd w:val="clear" w:color="auto" w:fill="1A376E"/>
        <w:jc w:val="center"/>
      </w:pPr>
      <w:r>
        <w:rPr>
          <w:rFonts w:ascii="Calibri" w:eastAsia="Calibri" w:hAnsi="Calibri" w:cs="Calibri"/>
          <w:b/>
          <w:bCs/>
          <w:color w:val="FFFFFF"/>
          <w:sz w:val="28"/>
          <w:szCs w:val="28"/>
        </w:rPr>
        <w:lastRenderedPageBreak/>
        <w:t>GROUP 2</w:t>
      </w:r>
      <w:r w:rsidR="00051B2A">
        <w:rPr>
          <w:rFonts w:ascii="Calibri" w:eastAsia="Calibri" w:hAnsi="Calibri" w:cs="Calibri"/>
          <w:b/>
          <w:bCs/>
          <w:color w:val="FFFFFF"/>
          <w:sz w:val="28"/>
          <w:szCs w:val="28"/>
        </w:rPr>
        <w:t xml:space="preserve"> (B)</w:t>
      </w:r>
    </w:p>
    <w:p w14:paraId="080F5FA7" w14:textId="77777777" w:rsidR="004A3781" w:rsidRDefault="00000000">
      <w:pPr>
        <w:spacing w:before="100" w:after="40"/>
        <w:jc w:val="center"/>
      </w:pPr>
      <w:r>
        <w:rPr>
          <w:rFonts w:ascii="Calibri" w:eastAsia="Calibri" w:hAnsi="Calibri" w:cs="Calibri"/>
          <w:b/>
          <w:bCs/>
          <w:color w:val="1A376E"/>
          <w:sz w:val="24"/>
          <w:szCs w:val="24"/>
        </w:rPr>
        <w:t>No One Will Be Lost — God's Promise in the Eye of the Storm</w:t>
      </w:r>
    </w:p>
    <w:p w14:paraId="50D53E91" w14:textId="77777777" w:rsidR="004A3781" w:rsidRDefault="00000000">
      <w:pPr>
        <w:spacing w:before="20" w:after="40"/>
      </w:pPr>
      <w:r>
        <w:rPr>
          <w:rFonts w:ascii="Calibri" w:eastAsia="Calibri" w:hAnsi="Calibri" w:cs="Calibri"/>
          <w:color w:val="B88600"/>
        </w:rPr>
        <w:t>Verses: Acts 27:23-44</w:t>
      </w:r>
    </w:p>
    <w:p w14:paraId="1FCE23A9" w14:textId="77777777" w:rsidR="004A3781" w:rsidRDefault="00000000">
      <w:pPr>
        <w:spacing w:before="20" w:after="40"/>
      </w:pPr>
      <w:r>
        <w:rPr>
          <w:rFonts w:ascii="Calibri" w:eastAsia="Calibri" w:hAnsi="Calibri" w:cs="Calibri"/>
        </w:rPr>
        <w:t>Presentation time: 2-3 minutes  |  Choose your own format</w:t>
      </w:r>
    </w:p>
    <w:p w14:paraId="423ABBD9" w14:textId="77777777" w:rsidR="004A3781" w:rsidRDefault="004A3781">
      <w:pPr>
        <w:spacing w:before="60"/>
      </w:pPr>
    </w:p>
    <w:p w14:paraId="6245492C" w14:textId="77777777" w:rsidR="004A3781" w:rsidRDefault="00000000">
      <w:pPr>
        <w:spacing w:before="120" w:after="40"/>
      </w:pPr>
      <w:r>
        <w:rPr>
          <w:rFonts w:ascii="Calibri" w:eastAsia="Calibri" w:hAnsi="Calibri" w:cs="Calibri"/>
          <w:b/>
          <w:bCs/>
          <w:color w:val="555555"/>
        </w:rPr>
        <w:t>WHAT HAPPENS IN THIS SECTION:</w:t>
      </w:r>
    </w:p>
    <w:p w14:paraId="171518EB" w14:textId="77777777" w:rsidR="004A3781" w:rsidRDefault="00000000">
      <w:pPr>
        <w:spacing w:before="20" w:after="40"/>
      </w:pPr>
      <w:r>
        <w:rPr>
          <w:rFonts w:ascii="Calibri" w:eastAsia="Calibri" w:hAnsi="Calibri" w:cs="Calibri"/>
        </w:rPr>
        <w:t>An angel appears to Paul at night and tells him not to be afraid — he must stand before Caesar, and God has given him all those sailing with him. Paul shares this promise publicly, urging everyone to eat and take courage. As the ship approaches land after fourteen days adrift, sailors try to escape by lowboat, but Paul warns the centurion that unless everyone stays on board, they cannot be saved. The ship runs aground and breaks apart — but all 276 people on board reach the shore safely, exactly as God promised.</w:t>
      </w:r>
    </w:p>
    <w:p w14:paraId="1F69B37C" w14:textId="77777777" w:rsidR="004A3781" w:rsidRDefault="00000000">
      <w:pPr>
        <w:spacing w:before="120" w:after="40"/>
      </w:pPr>
      <w:r>
        <w:rPr>
          <w:rFonts w:ascii="Calibri" w:eastAsia="Calibri" w:hAnsi="Calibri" w:cs="Calibri"/>
          <w:b/>
          <w:bCs/>
          <w:color w:val="555555"/>
        </w:rPr>
        <w:t>KEY QUESTIONS YOUR GROUP SHOULD EXPLORE:</w:t>
      </w:r>
    </w:p>
    <w:p w14:paraId="351753CB" w14:textId="214C0541" w:rsidR="004A3781" w:rsidRDefault="00000000" w:rsidP="00215A1A">
      <w:pPr>
        <w:pStyle w:val="ListParagraph"/>
        <w:numPr>
          <w:ilvl w:val="0"/>
          <w:numId w:val="4"/>
        </w:numPr>
        <w:spacing w:before="20" w:after="20"/>
      </w:pPr>
      <w:r>
        <w:rPr>
          <w:rFonts w:ascii="Calibri" w:eastAsia="Calibri" w:hAnsi="Calibri" w:cs="Calibri"/>
        </w:rPr>
        <w:t>What did the angel tell Paul, and what did Paul do with that word? How did the situation unfold? (narrative)</w:t>
      </w:r>
    </w:p>
    <w:p w14:paraId="5AF671FB" w14:textId="77777777" w:rsidR="004A3781" w:rsidRDefault="00000000" w:rsidP="00215A1A">
      <w:pPr>
        <w:pStyle w:val="ListParagraph"/>
        <w:numPr>
          <w:ilvl w:val="0"/>
          <w:numId w:val="4"/>
        </w:numPr>
        <w:spacing w:before="20" w:after="20"/>
      </w:pPr>
      <w:r>
        <w:rPr>
          <w:rFonts w:ascii="Calibri" w:eastAsia="Calibri" w:hAnsi="Calibri" w:cs="Calibri"/>
        </w:rPr>
        <w:t>Why did Paul insist that the sailors stay on board even though God had already promised everyone would survive? What does this reveal about how God's promises work alongside human responsibility? (motivation)</w:t>
      </w:r>
    </w:p>
    <w:p w14:paraId="3B7F7EDA" w14:textId="77777777" w:rsidR="004A3781" w:rsidRDefault="00000000" w:rsidP="00215A1A">
      <w:pPr>
        <w:pStyle w:val="ListParagraph"/>
        <w:numPr>
          <w:ilvl w:val="0"/>
          <w:numId w:val="4"/>
        </w:numPr>
        <w:spacing w:before="20" w:after="20"/>
      </w:pPr>
      <w:r>
        <w:rPr>
          <w:rFonts w:ascii="Calibri" w:eastAsia="Calibri" w:hAnsi="Calibri" w:cs="Calibri"/>
        </w:rPr>
        <w:t>What does it reveal about God's faithfulness that every single person — 276 of them — reached shore safely? (principle)</w:t>
      </w:r>
    </w:p>
    <w:p w14:paraId="253254C7" w14:textId="77777777" w:rsidR="004A3781" w:rsidRDefault="00000000" w:rsidP="00215A1A">
      <w:pPr>
        <w:pStyle w:val="ListParagraph"/>
        <w:numPr>
          <w:ilvl w:val="0"/>
          <w:numId w:val="4"/>
        </w:numPr>
        <w:spacing w:before="20" w:after="20"/>
      </w:pPr>
      <w:r>
        <w:rPr>
          <w:rFonts w:ascii="Calibri" w:eastAsia="Calibri" w:hAnsi="Calibri" w:cs="Calibri"/>
        </w:rPr>
        <w:t>When has a promise from God (in Scripture or from prayer) helped you stay calm in a scary or uncertain situation? (application)</w:t>
      </w:r>
    </w:p>
    <w:p w14:paraId="16EB1922" w14:textId="77777777" w:rsidR="004A3781" w:rsidRDefault="00000000">
      <w:pPr>
        <w:spacing w:before="120" w:after="40"/>
      </w:pPr>
      <w:r>
        <w:rPr>
          <w:rFonts w:ascii="Calibri" w:eastAsia="Calibri" w:hAnsi="Calibri" w:cs="Calibri"/>
          <w:b/>
          <w:bCs/>
          <w:color w:val="555555"/>
        </w:rPr>
        <w:t>THE BIBLICAL PRINCIPLE:</w:t>
      </w:r>
    </w:p>
    <w:p w14:paraId="542FE1BA" w14:textId="77777777" w:rsidR="004A3781" w:rsidRDefault="00000000">
      <w:pPr>
        <w:spacing w:before="20" w:after="40"/>
      </w:pPr>
      <w:r>
        <w:rPr>
          <w:rFonts w:ascii="Calibri" w:eastAsia="Calibri" w:hAnsi="Calibri" w:cs="Calibri"/>
        </w:rPr>
        <w:t>God keeps His promises completely. When He says no one will be lost, He means it — yet He calls us to act wisely and faithfully within the promise, not to treat His grace as an excuse for carelessness.</w:t>
      </w:r>
    </w:p>
    <w:p w14:paraId="4BF37523" w14:textId="77777777" w:rsidR="004A3781" w:rsidRDefault="00000000">
      <w:pPr>
        <w:spacing w:before="120" w:after="40"/>
      </w:pPr>
      <w:r>
        <w:rPr>
          <w:rFonts w:ascii="Calibri" w:eastAsia="Calibri" w:hAnsi="Calibri" w:cs="Calibri"/>
          <w:b/>
          <w:bCs/>
          <w:color w:val="555555"/>
        </w:rPr>
        <w:t>PREPARATION STEPS:</w:t>
      </w:r>
    </w:p>
    <w:p w14:paraId="55E18E04" w14:textId="77777777" w:rsidR="004A3781" w:rsidRDefault="00000000" w:rsidP="00215A1A">
      <w:pPr>
        <w:pStyle w:val="ListParagraph"/>
        <w:numPr>
          <w:ilvl w:val="0"/>
          <w:numId w:val="4"/>
        </w:numPr>
        <w:spacing w:before="20" w:after="20"/>
      </w:pPr>
      <w:r>
        <w:rPr>
          <w:rFonts w:ascii="Calibri" w:eastAsia="Calibri" w:hAnsi="Calibri" w:cs="Calibri"/>
        </w:rPr>
        <w:t>Read the passage together (out loud or silently)</w:t>
      </w:r>
    </w:p>
    <w:p w14:paraId="4912022C" w14:textId="77777777" w:rsidR="004A3781" w:rsidRDefault="00000000" w:rsidP="00215A1A">
      <w:pPr>
        <w:pStyle w:val="ListParagraph"/>
        <w:numPr>
          <w:ilvl w:val="0"/>
          <w:numId w:val="4"/>
        </w:numPr>
        <w:spacing w:before="20" w:after="20"/>
      </w:pPr>
      <w:r>
        <w:rPr>
          <w:rFonts w:ascii="Calibri" w:eastAsia="Calibri" w:hAnsi="Calibri" w:cs="Calibri"/>
        </w:rPr>
        <w:t>Discuss the key questions as a group</w:t>
      </w:r>
    </w:p>
    <w:p w14:paraId="52EA4034" w14:textId="77777777" w:rsidR="004A3781" w:rsidRDefault="00000000" w:rsidP="00215A1A">
      <w:pPr>
        <w:pStyle w:val="ListParagraph"/>
        <w:numPr>
          <w:ilvl w:val="0"/>
          <w:numId w:val="4"/>
        </w:numPr>
        <w:spacing w:before="20" w:after="20"/>
      </w:pPr>
      <w:r>
        <w:rPr>
          <w:rFonts w:ascii="Calibri" w:eastAsia="Calibri" w:hAnsi="Calibri" w:cs="Calibri"/>
        </w:rPr>
        <w:t>Choose your presentation format</w:t>
      </w:r>
    </w:p>
    <w:p w14:paraId="7FADEC25" w14:textId="77777777" w:rsidR="004A3781" w:rsidRDefault="00000000" w:rsidP="00215A1A">
      <w:pPr>
        <w:pStyle w:val="ListParagraph"/>
        <w:numPr>
          <w:ilvl w:val="0"/>
          <w:numId w:val="4"/>
        </w:numPr>
        <w:spacing w:before="20" w:after="20"/>
      </w:pPr>
      <w:r>
        <w:rPr>
          <w:rFonts w:ascii="Calibri" w:eastAsia="Calibri" w:hAnsi="Calibri" w:cs="Calibri"/>
        </w:rPr>
        <w:t>Write out your presentation and practise it</w:t>
      </w:r>
    </w:p>
    <w:p w14:paraId="4E493ECD" w14:textId="77777777" w:rsidR="004A3781" w:rsidRDefault="00000000" w:rsidP="00215A1A">
      <w:pPr>
        <w:pStyle w:val="ListParagraph"/>
        <w:numPr>
          <w:ilvl w:val="0"/>
          <w:numId w:val="4"/>
        </w:numPr>
        <w:spacing w:before="20" w:after="20"/>
      </w:pPr>
      <w:r>
        <w:rPr>
          <w:rFonts w:ascii="Calibri" w:eastAsia="Calibri" w:hAnsi="Calibri" w:cs="Calibri"/>
        </w:rPr>
        <w:t>Aim for 2-3 minutes — time yourselves</w:t>
      </w:r>
    </w:p>
    <w:p w14:paraId="6AFB25F2" w14:textId="77777777" w:rsidR="004A3781" w:rsidRDefault="00000000" w:rsidP="00215A1A">
      <w:pPr>
        <w:pStyle w:val="ListParagraph"/>
        <w:numPr>
          <w:ilvl w:val="0"/>
          <w:numId w:val="4"/>
        </w:numPr>
        <w:spacing w:before="20" w:after="20"/>
      </w:pPr>
      <w:r>
        <w:rPr>
          <w:rFonts w:ascii="Calibri" w:eastAsia="Calibri" w:hAnsi="Calibri" w:cs="Calibri"/>
        </w:rPr>
        <w:t>Arrive early on Sunday ready to present</w:t>
      </w:r>
    </w:p>
    <w:p w14:paraId="3FEBAF33" w14:textId="77777777" w:rsidR="004A3781" w:rsidRDefault="00000000">
      <w:r>
        <w:br w:type="page"/>
      </w:r>
    </w:p>
    <w:p w14:paraId="4FACFBC9" w14:textId="77777777" w:rsidR="004A3781" w:rsidRDefault="00000000">
      <w:pPr>
        <w:spacing w:before="200" w:after="80"/>
      </w:pPr>
      <w:r>
        <w:rPr>
          <w:rFonts w:ascii="Calibri" w:eastAsia="Calibri" w:hAnsi="Calibri" w:cs="Calibri"/>
          <w:b/>
          <w:bCs/>
          <w:color w:val="1A376E"/>
          <w:sz w:val="22"/>
          <w:szCs w:val="22"/>
        </w:rPr>
        <w:lastRenderedPageBreak/>
        <w:t>FACILITATOR: CLOSING REMARKS  (5 MINUTES)</w:t>
      </w:r>
    </w:p>
    <w:p w14:paraId="3A443A11" w14:textId="77777777" w:rsidR="004A3781" w:rsidRDefault="00000000">
      <w:pPr>
        <w:spacing w:before="20" w:after="40"/>
      </w:pPr>
      <w:r>
        <w:rPr>
          <w:rFonts w:ascii="Calibri" w:eastAsia="Calibri" w:hAnsi="Calibri" w:cs="Calibri"/>
        </w:rPr>
        <w:t>Acts 27 shows us Paul at his most human — a prisoner on a sinking ship — yet at his most powerful, because he carried a word from God. The storm did not cancel God's plan; it became the stage for God's faithfulness. Group 1 showed us that godly wisdom is often ignored by the world, and that calm trust in God's word stands out in the middle of chaos. Group 2 showed us that God's promises are precise and complete — every single person reached shore. As teens navigating the storms of life — pressure, uncertainty, fear — Acts 27 invites us to be like Paul: people who have heard from God and hold onto His word when everyone else has given up hope.</w:t>
      </w:r>
    </w:p>
    <w:p w14:paraId="6674752A" w14:textId="77777777" w:rsidR="004A3781" w:rsidRDefault="004A3781">
      <w:pPr>
        <w:spacing w:before="80"/>
      </w:pPr>
    </w:p>
    <w:p w14:paraId="1CBFC80B" w14:textId="77777777" w:rsidR="004A3781" w:rsidRDefault="00000000">
      <w:pPr>
        <w:spacing w:before="200" w:after="80"/>
      </w:pPr>
      <w:r>
        <w:rPr>
          <w:rFonts w:ascii="Calibri" w:eastAsia="Calibri" w:hAnsi="Calibri" w:cs="Calibri"/>
          <w:b/>
          <w:bCs/>
          <w:color w:val="1A376E"/>
          <w:sz w:val="22"/>
          <w:szCs w:val="22"/>
        </w:rPr>
        <w:t>FACILITATOR: DISCUSSION QUESTIONS  (10 MINUTES)</w:t>
      </w:r>
    </w:p>
    <w:p w14:paraId="046A042C" w14:textId="77777777" w:rsidR="004A3781" w:rsidRDefault="00000000" w:rsidP="00215A1A">
      <w:pPr>
        <w:pStyle w:val="ListParagraph"/>
        <w:numPr>
          <w:ilvl w:val="0"/>
          <w:numId w:val="4"/>
        </w:numPr>
        <w:spacing w:before="20" w:after="20"/>
      </w:pPr>
      <w:r>
        <w:rPr>
          <w:rFonts w:ascii="Calibri" w:eastAsia="Calibri" w:hAnsi="Calibri" w:cs="Calibri"/>
        </w:rPr>
        <w:t>Paul warned the crew not to sail, but no one listened — until everything went wrong. How do you respond when someone who follows God gives you advice that seems inconvenient or unwelcome?</w:t>
      </w:r>
    </w:p>
    <w:p w14:paraId="722ECBF8" w14:textId="77777777" w:rsidR="004A3781" w:rsidRDefault="00000000" w:rsidP="00215A1A">
      <w:pPr>
        <w:pStyle w:val="ListParagraph"/>
        <w:numPr>
          <w:ilvl w:val="0"/>
          <w:numId w:val="4"/>
        </w:numPr>
        <w:spacing w:before="20" w:after="20"/>
      </w:pPr>
      <w:r>
        <w:rPr>
          <w:rFonts w:ascii="Calibri" w:eastAsia="Calibri" w:hAnsi="Calibri" w:cs="Calibri"/>
        </w:rPr>
        <w:t>Paul remained calm and encouraged everyone on the ship even though he was a prisoner in chains. What made the difference for him? How can we develop that kind of inner peace?</w:t>
      </w:r>
    </w:p>
    <w:p w14:paraId="0853EDF2" w14:textId="77777777" w:rsidR="004A3781" w:rsidRDefault="00000000" w:rsidP="00215A1A">
      <w:pPr>
        <w:pStyle w:val="ListParagraph"/>
        <w:numPr>
          <w:ilvl w:val="0"/>
          <w:numId w:val="4"/>
        </w:numPr>
        <w:spacing w:before="20" w:after="20"/>
      </w:pPr>
      <w:r>
        <w:rPr>
          <w:rFonts w:ascii="Calibri" w:eastAsia="Calibri" w:hAnsi="Calibri" w:cs="Calibri"/>
        </w:rPr>
        <w:t>God promised all 276 people would be saved — and they were. What storm in your life do you need to trust God's promise over right now?</w:t>
      </w:r>
    </w:p>
    <w:sectPr w:rsidR="004A3781">
      <w:headerReference w:type="default" r:id="rId7"/>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51D277" w14:textId="77777777" w:rsidR="000F6D5C" w:rsidRDefault="000F6D5C">
      <w:r>
        <w:separator/>
      </w:r>
    </w:p>
  </w:endnote>
  <w:endnote w:type="continuationSeparator" w:id="0">
    <w:p w14:paraId="6506C121" w14:textId="77777777" w:rsidR="000F6D5C" w:rsidRDefault="000F6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989F1" w14:textId="77777777" w:rsidR="004A3781"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215A1A">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7A4248" w14:textId="77777777" w:rsidR="000F6D5C" w:rsidRDefault="000F6D5C">
      <w:r>
        <w:separator/>
      </w:r>
    </w:p>
  </w:footnote>
  <w:footnote w:type="continuationSeparator" w:id="0">
    <w:p w14:paraId="266B600E" w14:textId="77777777" w:rsidR="000F6D5C" w:rsidRDefault="000F6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EC79F0" w14:textId="77777777" w:rsidR="004A3781" w:rsidRDefault="00000000">
    <w:r>
      <w:rPr>
        <w:rFonts w:ascii="Calibri" w:eastAsia="Calibri" w:hAnsi="Calibri" w:cs="Calibri"/>
        <w:color w:val="888888"/>
        <w:sz w:val="16"/>
        <w:szCs w:val="16"/>
      </w:rPr>
      <w:t>TOD TEENS  |  Presentation Sunday  |  Acts 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BD5541"/>
    <w:multiLevelType w:val="hybridMultilevel"/>
    <w:tmpl w:val="D7509E84"/>
    <w:lvl w:ilvl="0" w:tplc="BBAC60FA">
      <w:start w:val="1"/>
      <w:numFmt w:val="bullet"/>
      <w:lvlText w:val="•"/>
      <w:lvlJc w:val="left"/>
      <w:pPr>
        <w:ind w:left="720" w:hanging="360"/>
      </w:pPr>
    </w:lvl>
    <w:lvl w:ilvl="1" w:tplc="E7CAE424">
      <w:numFmt w:val="decimal"/>
      <w:lvlText w:val=""/>
      <w:lvlJc w:val="left"/>
    </w:lvl>
    <w:lvl w:ilvl="2" w:tplc="F43E8B1A">
      <w:numFmt w:val="decimal"/>
      <w:lvlText w:val=""/>
      <w:lvlJc w:val="left"/>
    </w:lvl>
    <w:lvl w:ilvl="3" w:tplc="E0049C78">
      <w:numFmt w:val="decimal"/>
      <w:lvlText w:val=""/>
      <w:lvlJc w:val="left"/>
    </w:lvl>
    <w:lvl w:ilvl="4" w:tplc="4636E4D4">
      <w:numFmt w:val="decimal"/>
      <w:lvlText w:val=""/>
      <w:lvlJc w:val="left"/>
    </w:lvl>
    <w:lvl w:ilvl="5" w:tplc="5AF24B16">
      <w:numFmt w:val="decimal"/>
      <w:lvlText w:val=""/>
      <w:lvlJc w:val="left"/>
    </w:lvl>
    <w:lvl w:ilvl="6" w:tplc="D81A0B5E">
      <w:numFmt w:val="decimal"/>
      <w:lvlText w:val=""/>
      <w:lvlJc w:val="left"/>
    </w:lvl>
    <w:lvl w:ilvl="7" w:tplc="5D5E6AD0">
      <w:numFmt w:val="decimal"/>
      <w:lvlText w:val=""/>
      <w:lvlJc w:val="left"/>
    </w:lvl>
    <w:lvl w:ilvl="8" w:tplc="386E1BBA">
      <w:numFmt w:val="decimal"/>
      <w:lvlText w:val=""/>
      <w:lvlJc w:val="left"/>
    </w:lvl>
  </w:abstractNum>
  <w:abstractNum w:abstractNumId="1" w15:restartNumberingAfterBreak="0">
    <w:nsid w:val="263A3429"/>
    <w:multiLevelType w:val="hybridMultilevel"/>
    <w:tmpl w:val="83F4862A"/>
    <w:lvl w:ilvl="0" w:tplc="5F6C207C">
      <w:start w:val="1"/>
      <w:numFmt w:val="bullet"/>
      <w:lvlText w:val="●"/>
      <w:lvlJc w:val="left"/>
      <w:pPr>
        <w:ind w:left="720" w:hanging="360"/>
      </w:pPr>
    </w:lvl>
    <w:lvl w:ilvl="1" w:tplc="76C60300">
      <w:start w:val="1"/>
      <w:numFmt w:val="bullet"/>
      <w:lvlText w:val="○"/>
      <w:lvlJc w:val="left"/>
      <w:pPr>
        <w:ind w:left="1440" w:hanging="360"/>
      </w:pPr>
    </w:lvl>
    <w:lvl w:ilvl="2" w:tplc="82D24258">
      <w:start w:val="1"/>
      <w:numFmt w:val="bullet"/>
      <w:lvlText w:val="■"/>
      <w:lvlJc w:val="left"/>
      <w:pPr>
        <w:ind w:left="2160" w:hanging="360"/>
      </w:pPr>
    </w:lvl>
    <w:lvl w:ilvl="3" w:tplc="74D21220">
      <w:start w:val="1"/>
      <w:numFmt w:val="bullet"/>
      <w:lvlText w:val="●"/>
      <w:lvlJc w:val="left"/>
      <w:pPr>
        <w:ind w:left="2880" w:hanging="360"/>
      </w:pPr>
    </w:lvl>
    <w:lvl w:ilvl="4" w:tplc="99F4CEA8">
      <w:start w:val="1"/>
      <w:numFmt w:val="bullet"/>
      <w:lvlText w:val="○"/>
      <w:lvlJc w:val="left"/>
      <w:pPr>
        <w:ind w:left="3600" w:hanging="360"/>
      </w:pPr>
    </w:lvl>
    <w:lvl w:ilvl="5" w:tplc="851AAECE">
      <w:start w:val="1"/>
      <w:numFmt w:val="bullet"/>
      <w:lvlText w:val="■"/>
      <w:lvlJc w:val="left"/>
      <w:pPr>
        <w:ind w:left="4320" w:hanging="360"/>
      </w:pPr>
    </w:lvl>
    <w:lvl w:ilvl="6" w:tplc="AE30176E">
      <w:start w:val="1"/>
      <w:numFmt w:val="bullet"/>
      <w:lvlText w:val="●"/>
      <w:lvlJc w:val="left"/>
      <w:pPr>
        <w:ind w:left="5040" w:hanging="360"/>
      </w:pPr>
    </w:lvl>
    <w:lvl w:ilvl="7" w:tplc="261AF88C">
      <w:start w:val="1"/>
      <w:numFmt w:val="bullet"/>
      <w:lvlText w:val="●"/>
      <w:lvlJc w:val="left"/>
      <w:pPr>
        <w:ind w:left="5760" w:hanging="360"/>
      </w:pPr>
    </w:lvl>
    <w:lvl w:ilvl="8" w:tplc="CC2A1A0C">
      <w:start w:val="1"/>
      <w:numFmt w:val="bullet"/>
      <w:lvlText w:val="●"/>
      <w:lvlJc w:val="left"/>
      <w:pPr>
        <w:ind w:left="6480" w:hanging="360"/>
      </w:pPr>
    </w:lvl>
  </w:abstractNum>
  <w:abstractNum w:abstractNumId="2" w15:restartNumberingAfterBreak="0">
    <w:nsid w:val="491C011A"/>
    <w:multiLevelType w:val="hybridMultilevel"/>
    <w:tmpl w:val="EB78DC18"/>
    <w:lvl w:ilvl="0" w:tplc="A3521012">
      <w:start w:val="1"/>
      <w:numFmt w:val="decimal"/>
      <w:lvlText w:val="%1."/>
      <w:lvlJc w:val="left"/>
      <w:pPr>
        <w:ind w:left="720" w:hanging="360"/>
      </w:pPr>
      <w:rPr>
        <w:rFonts w:ascii="Calibri" w:eastAsia="Calibri"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096D0F"/>
    <w:multiLevelType w:val="hybridMultilevel"/>
    <w:tmpl w:val="4874E320"/>
    <w:lvl w:ilvl="0" w:tplc="FFF4DCF2">
      <w:start w:val="1"/>
      <w:numFmt w:val="decimal"/>
      <w:lvlText w:val="%1."/>
      <w:lvlJc w:val="left"/>
      <w:pPr>
        <w:ind w:left="720" w:hanging="360"/>
      </w:pPr>
    </w:lvl>
    <w:lvl w:ilvl="1" w:tplc="AA8C2FEA">
      <w:numFmt w:val="decimal"/>
      <w:lvlText w:val=""/>
      <w:lvlJc w:val="left"/>
    </w:lvl>
    <w:lvl w:ilvl="2" w:tplc="85266D02">
      <w:numFmt w:val="decimal"/>
      <w:lvlText w:val=""/>
      <w:lvlJc w:val="left"/>
    </w:lvl>
    <w:lvl w:ilvl="3" w:tplc="59C8AE70">
      <w:numFmt w:val="decimal"/>
      <w:lvlText w:val=""/>
      <w:lvlJc w:val="left"/>
    </w:lvl>
    <w:lvl w:ilvl="4" w:tplc="8BD876B0">
      <w:numFmt w:val="decimal"/>
      <w:lvlText w:val=""/>
      <w:lvlJc w:val="left"/>
    </w:lvl>
    <w:lvl w:ilvl="5" w:tplc="C02876E2">
      <w:numFmt w:val="decimal"/>
      <w:lvlText w:val=""/>
      <w:lvlJc w:val="left"/>
    </w:lvl>
    <w:lvl w:ilvl="6" w:tplc="60528D4A">
      <w:numFmt w:val="decimal"/>
      <w:lvlText w:val=""/>
      <w:lvlJc w:val="left"/>
    </w:lvl>
    <w:lvl w:ilvl="7" w:tplc="B1242BF0">
      <w:numFmt w:val="decimal"/>
      <w:lvlText w:val=""/>
      <w:lvlJc w:val="left"/>
    </w:lvl>
    <w:lvl w:ilvl="8" w:tplc="E47CFFE4">
      <w:numFmt w:val="decimal"/>
      <w:lvlText w:val=""/>
      <w:lvlJc w:val="left"/>
    </w:lvl>
  </w:abstractNum>
  <w:num w:numId="1" w16cid:durableId="1399129211">
    <w:abstractNumId w:val="1"/>
    <w:lvlOverride w:ilvl="0">
      <w:startOverride w:val="1"/>
    </w:lvlOverride>
  </w:num>
  <w:num w:numId="2" w16cid:durableId="1151799037">
    <w:abstractNumId w:val="0"/>
    <w:lvlOverride w:ilvl="0">
      <w:startOverride w:val="1"/>
    </w:lvlOverride>
  </w:num>
  <w:num w:numId="3" w16cid:durableId="17128731">
    <w:abstractNumId w:val="3"/>
    <w:lvlOverride w:ilvl="0">
      <w:startOverride w:val="1"/>
    </w:lvlOverride>
  </w:num>
  <w:num w:numId="4" w16cid:durableId="125720773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781"/>
    <w:rsid w:val="00051B2A"/>
    <w:rsid w:val="000F6D5C"/>
    <w:rsid w:val="00157E18"/>
    <w:rsid w:val="00215A1A"/>
    <w:rsid w:val="004A3781"/>
    <w:rsid w:val="00DC455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D168FA3"/>
  <w15:docId w15:val="{B5B7C423-9774-6B40-845F-78B226476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Odunayo Rotimi</cp:lastModifiedBy>
  <cp:revision>3</cp:revision>
  <cp:lastPrinted>2026-06-20T17:30:00Z</cp:lastPrinted>
  <dcterms:created xsi:type="dcterms:W3CDTF">2026-06-19T16:45:00Z</dcterms:created>
  <dcterms:modified xsi:type="dcterms:W3CDTF">2026-06-20T17:31:00Z</dcterms:modified>
</cp:coreProperties>
</file>