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3191A0" w14:textId="77777777" w:rsidR="00D5087A" w:rsidRDefault="00000000">
      <w:pPr>
        <w:jc w:val="center"/>
      </w:pPr>
      <w:r>
        <w:rPr>
          <w:rFonts w:ascii="Calibri" w:eastAsia="Calibri" w:hAnsi="Calibri" w:cs="Calibri"/>
          <w:b/>
          <w:bCs/>
          <w:color w:val="1A376E"/>
          <w:sz w:val="18"/>
          <w:szCs w:val="18"/>
        </w:rPr>
        <w:t>RCCG TABERNACLE OF DAVID (TOD)</w:t>
      </w:r>
    </w:p>
    <w:p w14:paraId="2AAC4F83" w14:textId="77777777" w:rsidR="00D5087A" w:rsidRDefault="00000000">
      <w:pPr>
        <w:spacing w:before="40" w:after="40"/>
        <w:jc w:val="center"/>
      </w:pPr>
      <w:r>
        <w:rPr>
          <w:rFonts w:ascii="Calibri" w:eastAsia="Calibri" w:hAnsi="Calibri" w:cs="Calibri"/>
          <w:b/>
          <w:bCs/>
          <w:color w:val="1A376E"/>
          <w:sz w:val="32"/>
          <w:szCs w:val="32"/>
        </w:rPr>
        <w:t>QUIZ SUNDAY — VARIANT B</w:t>
      </w:r>
    </w:p>
    <w:p w14:paraId="2F732AC2" w14:textId="77777777" w:rsidR="00D5087A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88600"/>
          <w:sz w:val="22"/>
          <w:szCs w:val="22"/>
        </w:rPr>
        <w:t>Hebrews 3  +  Psalms 19:7-11</w:t>
      </w:r>
    </w:p>
    <w:p w14:paraId="703C29F8" w14:textId="5BF859C9" w:rsidR="00D5087A" w:rsidRDefault="00000000">
      <w:pPr>
        <w:spacing w:after="40"/>
      </w:pPr>
      <w:r>
        <w:rPr>
          <w:rFonts w:ascii="Calibri" w:eastAsia="Calibri" w:hAnsi="Calibri" w:cs="Calibri"/>
          <w:sz w:val="18"/>
          <w:szCs w:val="18"/>
        </w:rPr>
        <w:t>Name: ______________________________</w:t>
      </w:r>
      <w:r w:rsidR="0091408B">
        <w:rPr>
          <w:rFonts w:ascii="Calibri" w:eastAsia="Calibri" w:hAnsi="Calibri" w:cs="Calibri"/>
          <w:sz w:val="18"/>
          <w:szCs w:val="18"/>
        </w:rPr>
        <w:t>____________________________________</w:t>
      </w:r>
      <w:r>
        <w:rPr>
          <w:rFonts w:ascii="Calibri" w:eastAsia="Calibri" w:hAnsi="Calibri" w:cs="Calibri"/>
          <w:sz w:val="18"/>
          <w:szCs w:val="18"/>
        </w:rPr>
        <w:t>__    Date: _____________    Score: _____ / 30</w:t>
      </w:r>
    </w:p>
    <w:p w14:paraId="0AC1B9D1" w14:textId="61995340" w:rsidR="00D5087A" w:rsidRDefault="00000000" w:rsidP="0091408B">
      <w:pPr>
        <w:spacing w:after="20"/>
      </w:pPr>
      <w:r>
        <w:rPr>
          <w:rFonts w:ascii="Calibri" w:eastAsia="Calibri" w:hAnsi="Calibri" w:cs="Calibri"/>
          <w:color w:val="888888"/>
          <w:sz w:val="16"/>
          <w:szCs w:val="16"/>
        </w:rPr>
        <w:t>Instructions: Answer all 30 questions. You may reference the Bible passage provided.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0"/>
        <w:gridCol w:w="5891"/>
      </w:tblGrid>
      <w:tr w:rsidR="00D5087A" w14:paraId="2C9178C8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023F6C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1. The opening word 'Therefore' in Hebrews 3:1 connects this chapter to Hebrews 1-2. What was proven there?</w:t>
            </w:r>
          </w:p>
          <w:p w14:paraId="0247EA6E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That the Law is perfect</w:t>
            </w:r>
          </w:p>
          <w:p w14:paraId="1BF9296C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That angels rule the cosmos</w:t>
            </w:r>
          </w:p>
          <w:p w14:paraId="40B6D533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That Christ is supremely exalted — superior to angels, truly human, the faithful Son</w:t>
            </w:r>
          </w:p>
          <w:p w14:paraId="3287A564" w14:textId="506A0C72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That Moses was the greatest prophet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E0B317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4330F3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16. 'They have not known my ways' (Heb 3:10) — what does 'knowing God's ways' mean?</w:t>
            </w:r>
          </w:p>
          <w:p w14:paraId="4FB9D1F0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Memorising the commandments</w:t>
            </w:r>
          </w:p>
          <w:p w14:paraId="26B7C12D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Performing all the religious festivals</w:t>
            </w:r>
          </w:p>
          <w:p w14:paraId="727A9EC8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Reading the scrolls of Moses</w:t>
            </w:r>
          </w:p>
          <w:p w14:paraId="22839255" w14:textId="586FB470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Trusting and conforming one's life to God's revealed character and purposes</w:t>
            </w:r>
          </w:p>
        </w:tc>
      </w:tr>
      <w:tr w:rsidR="00D5087A" w14:paraId="45F98B43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D36972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2. What does the Greek word 'Apostle' literally mean, as applied to Jesus in Hebrews 3:1?</w:t>
            </w:r>
          </w:p>
          <w:p w14:paraId="40811D9F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One who is sent</w:t>
            </w:r>
          </w:p>
          <w:p w14:paraId="345A231F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One who is anointed</w:t>
            </w:r>
          </w:p>
          <w:p w14:paraId="0102253F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One who is chosen</w:t>
            </w:r>
          </w:p>
          <w:p w14:paraId="360527E4" w14:textId="0F6C5080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One who is exalted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D827F2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81721D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17. Why does God's oath (Heb 3:11) make the warning so serious?</w:t>
            </w:r>
          </w:p>
          <w:p w14:paraId="12039E7A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A divine oath is irrevocable — 'they shall never enter my rest' cannot be appealed or reversed</w:t>
            </w:r>
          </w:p>
          <w:p w14:paraId="2FE35CED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Oaths were rare in the Old Testament</w:t>
            </w:r>
          </w:p>
          <w:p w14:paraId="4070C930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oath was witnessed by angels</w:t>
            </w:r>
          </w:p>
          <w:p w14:paraId="3EC92768" w14:textId="4959053B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God had never sworn an oath before</w:t>
            </w:r>
          </w:p>
        </w:tc>
      </w:tr>
      <w:tr w:rsidR="00D5087A" w14:paraId="3708FC97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6051F3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3. 'The High Priest whom we confess' (Heb 3:1) — confessing Jesus here means:</w:t>
            </w:r>
          </w:p>
          <w:p w14:paraId="37348B21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Admitting sins to him</w:t>
            </w:r>
          </w:p>
          <w:p w14:paraId="75CA3F23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Reciting a creed</w:t>
            </w:r>
          </w:p>
          <w:p w14:paraId="6AE50CDC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Saying a daily prayer</w:t>
            </w:r>
          </w:p>
          <w:p w14:paraId="47D1722F" w14:textId="772A9441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Publicly acknowledging Jesus as our representative before God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165428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76FA0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18. The 'rest' forfeited by the wilderness generation (Heb 3:11) functions as a type. What does it ultimately point to?</w:t>
            </w:r>
          </w:p>
          <w:p w14:paraId="4A7238F2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Sabbath day only</w:t>
            </w:r>
          </w:p>
          <w:p w14:paraId="1AFF8471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Heaven only, not Canaan</w:t>
            </w:r>
          </w:p>
          <w:p w14:paraId="5788A570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Canaan as a shadow of the ultimate rest — salvation's completion and eternal life with God</w:t>
            </w:r>
          </w:p>
          <w:p w14:paraId="11A9B81D" w14:textId="37866A10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Physical rest from labour</w:t>
            </w:r>
          </w:p>
        </w:tc>
      </w:tr>
      <w:tr w:rsidR="00D5087A" w14:paraId="43F397F2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EEE57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4. Jesus is called both 'Apostle' (sent by God to us) and 'High Priest' (representing us to God). What does this pairing suggest?</w:t>
            </w:r>
          </w:p>
          <w:p w14:paraId="139A765F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He has two separate natures</w:t>
            </w:r>
          </w:p>
          <w:p w14:paraId="27BBCA3E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He bridges the gap completely — he came from God and he brings us to God</w:t>
            </w:r>
          </w:p>
          <w:p w14:paraId="6A4A7B0C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He performs two ceremonies</w:t>
            </w:r>
          </w:p>
          <w:p w14:paraId="54653F67" w14:textId="3A9FC998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He is both prophet and king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3E34CC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7C62E8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19. What does 'See to it, brothers and sisters' (Heb 3:12) imply?</w:t>
            </w:r>
          </w:p>
          <w:p w14:paraId="3AEB2E3B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Each person is responsible for themselves alone</w:t>
            </w:r>
          </w:p>
          <w:p w14:paraId="6B596001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Every member of the community has a shared duty of watchfulness for one another</w:t>
            </w:r>
          </w:p>
          <w:p w14:paraId="5EC4E6A5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Elders must monitor congregation members</w:t>
            </w:r>
          </w:p>
          <w:p w14:paraId="6E656C2B" w14:textId="1F05A7A2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Pastors alone can prevent apostasy</w:t>
            </w:r>
          </w:p>
        </w:tc>
      </w:tr>
      <w:tr w:rsidR="00D5087A" w14:paraId="65414A86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18EF29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5. Believers are described as 'holy' in Heb 3:1. What is the source of this holiness?</w:t>
            </w:r>
          </w:p>
          <w:p w14:paraId="1E9BE657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Careful obedience to the Law</w:t>
            </w:r>
          </w:p>
          <w:p w14:paraId="5DE06767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Jewish ancestry</w:t>
            </w:r>
          </w:p>
          <w:p w14:paraId="04EBC56B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Being set apart by God through Christ's work</w:t>
            </w:r>
          </w:p>
          <w:p w14:paraId="233487A8" w14:textId="36FCBC68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Participation in the temple sacrifices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450F53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69AE15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20. 'Encourage one another daily…as long as it is called Today' (Heb 3:13) implies that the danger of hardening is:</w:t>
            </w:r>
          </w:p>
          <w:p w14:paraId="0E4827AF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Greatest at the end of life</w:t>
            </w:r>
          </w:p>
          <w:p w14:paraId="01272611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A crisis that happens suddenly</w:t>
            </w:r>
          </w:p>
          <w:p w14:paraId="55EC0436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Only a risk for new believers</w:t>
            </w:r>
          </w:p>
          <w:p w14:paraId="3E307D3C" w14:textId="18D4B15C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A gradual daily process — hence the need for daily counter-action</w:t>
            </w:r>
          </w:p>
        </w:tc>
      </w:tr>
      <w:tr w:rsidR="00D5087A" w14:paraId="415B6386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4EDD2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6. Moses was faithful 'in all God's house.' What does the word 'all' emphasise here?</w:t>
            </w:r>
          </w:p>
          <w:p w14:paraId="47B43D6C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totality and consistency of Moses' faithfulness throughout his entire ministry</w:t>
            </w:r>
          </w:p>
          <w:p w14:paraId="68A5318C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That Moses was more faithful than expected</w:t>
            </w:r>
          </w:p>
          <w:p w14:paraId="246AB57B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That Moses served in every room of the tabernacle</w:t>
            </w:r>
          </w:p>
          <w:p w14:paraId="0318DC8E" w14:textId="32A4C627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That the Law was comprehensive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D1F1A0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2F7040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21. 'Sin's deceitfulness' (Heb 3:13) is dangerous because:</w:t>
            </w:r>
          </w:p>
          <w:p w14:paraId="66F23205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It makes sin appear harmless while slowly hardening the heart</w:t>
            </w:r>
          </w:p>
          <w:p w14:paraId="7475E3DF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It strikes suddenly without warning</w:t>
            </w:r>
          </w:p>
          <w:p w14:paraId="69B3DE17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It always targets the mind first</w:t>
            </w:r>
          </w:p>
          <w:p w14:paraId="4AFC0512" w14:textId="765294B1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It operates only through bad influences</w:t>
            </w:r>
          </w:p>
        </w:tc>
      </w:tr>
      <w:tr w:rsidR="00D5087A" w14:paraId="67F5B408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05D94E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7. According to Hebrews 3:3, in what proportion does Jesus deserve more glory than Moses?</w:t>
            </w:r>
          </w:p>
          <w:p w14:paraId="7D6E6611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A little more</w:t>
            </w:r>
          </w:p>
          <w:p w14:paraId="0F4E8720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Twice as much</w:t>
            </w:r>
          </w:p>
          <w:p w14:paraId="52A28E25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An immeasurable amount</w:t>
            </w:r>
          </w:p>
          <w:p w14:paraId="05A88363" w14:textId="51BD753F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As much as the builder exceeds the house in honour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C5290F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4F1DA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22. 'We have come to share in Christ if indeed we hold our original conviction firm to the end' (Heb 3:14). What is the 'original conviction'?</w:t>
            </w:r>
          </w:p>
          <w:p w14:paraId="787F0405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A feeling of warmth at conversion</w:t>
            </w:r>
          </w:p>
          <w:p w14:paraId="3BCA2D20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Membership vows taken at baptism</w:t>
            </w:r>
          </w:p>
          <w:p w14:paraId="56320176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initial trust and confidence placed in Christ at the beginning of one's faith</w:t>
            </w:r>
          </w:p>
          <w:p w14:paraId="54BCBEEF" w14:textId="6C47C2CF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 first prayer a new believer prays</w:t>
            </w:r>
          </w:p>
        </w:tc>
      </w:tr>
      <w:tr w:rsidR="00D5087A" w14:paraId="69D9B29D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08959C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lastRenderedPageBreak/>
              <w:t>8. 'Every house is built by someone, but God is the builder of everything' (Heb 3:4). The word 'everything' indicates that:</w:t>
            </w:r>
          </w:p>
          <w:p w14:paraId="5C60616E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God built the temple first</w:t>
            </w:r>
          </w:p>
          <w:p w14:paraId="7886980B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God is creator of all that exists — including Moses and the covenant community</w:t>
            </w:r>
          </w:p>
          <w:p w14:paraId="5E83CB17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God is very busy</w:t>
            </w:r>
          </w:p>
          <w:p w14:paraId="55532FCC" w14:textId="18095FA2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 tabernacle was God's greatest work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5D86E4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0CBFB4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23. Hebrews 3:15 repeats the 'Today, if you hear his voice' warning. Why does the author repeat it?</w:t>
            </w:r>
          </w:p>
          <w:p w14:paraId="1223455E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He is quoting from memory and misremembers</w:t>
            </w:r>
          </w:p>
          <w:p w14:paraId="6E28ECFB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To underscore by repetition that the same urgency applies right now — the window of 'Today' is still open but will close</w:t>
            </w:r>
          </w:p>
          <w:p w14:paraId="33183E1D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To show the psalm has two applications</w:t>
            </w:r>
          </w:p>
          <w:p w14:paraId="41B22246" w14:textId="3AA69B00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To fill out the length of the letter</w:t>
            </w:r>
          </w:p>
        </w:tc>
      </w:tr>
      <w:tr w:rsidR="00D5087A" w14:paraId="5241F112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A63369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9. What does Moses 'testifying about what was spoken in the future' (Heb 3:5) mean for Christians?</w:t>
            </w:r>
          </w:p>
          <w:p w14:paraId="060F1F16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Moses predicted the date of Jesus' return</w:t>
            </w:r>
          </w:p>
          <w:p w14:paraId="0D283D9A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Moses wrote prophecy that was never fulfilled</w:t>
            </w:r>
          </w:p>
          <w:p w14:paraId="5BCFEFAC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Moses' entire ministry — law, sacrifice, tabernacle — was a forward-pointing testimony to Christ</w:t>
            </w:r>
          </w:p>
          <w:p w14:paraId="1E6BEAC4" w14:textId="24951DFA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Moses was a greater prophet than Isaiah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1A2BAF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0AA12E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24. Turning away from 'the living God' (Heb 3:12) is uniquely serious because:</w:t>
            </w:r>
          </w:p>
          <w:p w14:paraId="12D63BED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It breaks church membership</w:t>
            </w:r>
          </w:p>
          <w:p w14:paraId="3FC5C140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It shows ingratitude</w:t>
            </w:r>
          </w:p>
          <w:p w14:paraId="20937909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It makes re-entry to the community difficult</w:t>
            </w:r>
          </w:p>
          <w:p w14:paraId="4474DCA8" w14:textId="07ABC489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 living God is the only source of true life — rejecting him is ultimately self-destructive and fatal</w:t>
            </w:r>
          </w:p>
        </w:tc>
      </w:tr>
      <w:tr w:rsidR="00D5087A" w14:paraId="141ECDD5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CA29CA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10. What is the significance of calling Jesus 'faithful as the Son' rather than 'faithful as a servant'?</w:t>
            </w:r>
          </w:p>
          <w:p w14:paraId="54B1F396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Sonship means ownership, authority, and intimacy that a mere servant never has</w:t>
            </w:r>
          </w:p>
          <w:p w14:paraId="49DAAD17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Jesus performed his duties better than Moses did his</w:t>
            </w:r>
          </w:p>
          <w:p w14:paraId="652F1EE6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Sons are always greater than servants in every culture</w:t>
            </w:r>
          </w:p>
          <w:p w14:paraId="2181EC51" w14:textId="639F5E89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 term emphasises Jesus' divinity alone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53B48C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21F85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25. 'Who were they who heard and rebelled? Were they not all those Moses led out of Egypt?' (Heb 3:16). What does 'all' emphasise?</w:t>
            </w:r>
          </w:p>
          <w:p w14:paraId="61C02827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 Exodus was a very large event</w:t>
            </w:r>
          </w:p>
          <w:p w14:paraId="23D13D28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Some escaped the judgment</w:t>
            </w:r>
          </w:p>
          <w:p w14:paraId="2D23EAF8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Not just a few bad people — the entire redeemed community was guilty; privilege does not protect against unbelief</w:t>
            </w:r>
          </w:p>
          <w:p w14:paraId="70C01627" w14:textId="73FA9265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Moses failed to lead properly</w:t>
            </w:r>
          </w:p>
        </w:tc>
      </w:tr>
      <w:tr w:rsidR="00D5087A" w14:paraId="5AD1FFF5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CB1B00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11. 'We are his house, if indeed we hold firmly' — what does this conditional phrase add?</w:t>
            </w:r>
          </w:p>
          <w:p w14:paraId="16D7B8CD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It means we can leave the house any time</w:t>
            </w:r>
          </w:p>
          <w:p w14:paraId="6CD9563A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It suggests God's house is unstable</w:t>
            </w:r>
          </w:p>
          <w:p w14:paraId="68CDF364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It means our membership is earned by works</w:t>
            </w:r>
          </w:p>
          <w:p w14:paraId="3D86D8D2" w14:textId="6ECF2AB8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It shows that holding firm is the characteristic mark of genuine membership — evidence, not grounds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38D31E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81625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26. 'Bodies fell in the wilderness' (Heb 3:17). What does this phrase convey?</w:t>
            </w:r>
          </w:p>
          <w:p w14:paraId="154640AB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Physical death was the consequence of God's anger against persistent sin and unbelief</w:t>
            </w:r>
          </w:p>
          <w:p w14:paraId="432B8E94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They died in battle</w:t>
            </w:r>
          </w:p>
          <w:p w14:paraId="79098EEA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 wilderness was uninhabitable</w:t>
            </w:r>
          </w:p>
          <w:p w14:paraId="2778A801" w14:textId="1CA6C29E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God was punishing them for a single mistake</w:t>
            </w:r>
          </w:p>
        </w:tc>
      </w:tr>
      <w:tr w:rsidR="00D5087A" w14:paraId="548B5895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5552CA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12. Why does the author stress 'the hope in which we glory' alongside 'confidence' (Heb 3:6)?</w:t>
            </w:r>
          </w:p>
          <w:p w14:paraId="7555E1BA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To show Christians should be happy</w:t>
            </w:r>
          </w:p>
          <w:p w14:paraId="7AC18E4F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To indicate that genuine Christian hope is specific and publicly owned — a boast in what Christ has secured</w:t>
            </w:r>
          </w:p>
          <w:p w14:paraId="6E7D628F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To encourage loud worship</w:t>
            </w:r>
          </w:p>
          <w:p w14:paraId="011C6448" w14:textId="4484DEEC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To contrast with Israel's hopelessness in the desert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3FE1E4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C9C976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27. Why does the author ask three rhetorical questions in Hebrews 3:16-18 rather than making plain statements?</w:t>
            </w:r>
          </w:p>
          <w:p w14:paraId="72428CCE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To test the reader's Bible knowledge</w:t>
            </w:r>
          </w:p>
          <w:p w14:paraId="7E20ABF9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To draw the reader into arriving at the conclusion themselves — making the application feel unavoidable</w:t>
            </w:r>
          </w:p>
          <w:p w14:paraId="46727A4D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To imitate Jewish teaching style</w:t>
            </w:r>
          </w:p>
          <w:p w14:paraId="694699E8" w14:textId="3868CE10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To soften the severity of the warning</w:t>
            </w:r>
          </w:p>
        </w:tc>
      </w:tr>
      <w:tr w:rsidR="00D5087A" w14:paraId="630F841F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D23D46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13. Hebrews 3:7-11 quotes which psalm?</w:t>
            </w:r>
          </w:p>
          <w:p w14:paraId="1C85648C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Psalm 95</w:t>
            </w:r>
          </w:p>
          <w:p w14:paraId="446F1897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Psalm 22</w:t>
            </w:r>
          </w:p>
          <w:p w14:paraId="750F3401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Psalm 23</w:t>
            </w:r>
          </w:p>
          <w:p w14:paraId="4DD071A7" w14:textId="27B61CD9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Psalm 110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A4F992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073113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28. Hebrews 3:18-19 equates 'those who disobeyed' with 'those who did not believe.' This shows that disobedience is rooted in:</w:t>
            </w:r>
          </w:p>
          <w:p w14:paraId="02F29A58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Moral failure of character</w:t>
            </w:r>
          </w:p>
          <w:p w14:paraId="3017DFC9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Intellectual doubt</w:t>
            </w:r>
          </w:p>
          <w:p w14:paraId="1EF0F63E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Weakness of will</w:t>
            </w:r>
          </w:p>
          <w:p w14:paraId="74F12B1A" w14:textId="107D6CEE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Unbelief — persistent rejection of trust in God, which produces disobedience</w:t>
            </w:r>
          </w:p>
        </w:tc>
      </w:tr>
      <w:tr w:rsidR="00D5087A" w14:paraId="66EFC77E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4C86E1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14. What does 'do not harden your hearts' (Heb 3:8) refer to?</w:t>
            </w:r>
          </w:p>
          <w:p w14:paraId="43DF5BFA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Do not become emotionally cold</w:t>
            </w:r>
          </w:p>
          <w:p w14:paraId="6AD8516C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Do not stop attending church</w:t>
            </w:r>
          </w:p>
          <w:p w14:paraId="07B880A4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Do not resist God's voice through stubborn unbelief</w:t>
            </w:r>
          </w:p>
          <w:p w14:paraId="48CA9B60" w14:textId="40E9922C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Do not become angry with others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B78E90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4F83C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29. The 'so we see' of Hebrews 3:19 functions as:</w:t>
            </w:r>
          </w:p>
          <w:p w14:paraId="6E141266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A summary tying together the entire historical argument — unbelief was the root, exclusion from rest was the fruit</w:t>
            </w:r>
          </w:p>
          <w:p w14:paraId="1312D5E2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A farewell statement</w:t>
            </w:r>
          </w:p>
          <w:p w14:paraId="54A3F81F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An introduction to Chapter 4</w:t>
            </w:r>
          </w:p>
          <w:p w14:paraId="156BE2FD" w14:textId="5B998590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A liturgical closing formula</w:t>
            </w:r>
          </w:p>
        </w:tc>
      </w:tr>
      <w:tr w:rsidR="00D5087A" w14:paraId="1B4FB8E7" w14:textId="77777777" w:rsidTr="0091408B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C526D6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15. Hebrews 3:9 says the wilderness generation 'tested and tried' God for forty years. What made this particularly inexcusable?</w:t>
            </w:r>
          </w:p>
          <w:p w14:paraId="016F8F1A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They had the Law from Sinai</w:t>
            </w:r>
          </w:p>
          <w:p w14:paraId="2FD18421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lastRenderedPageBreak/>
              <w:t xml:space="preserve">    B)  They tested him despite seeing his miraculous works for forty years — unbelief in the face of overwhelming evidence</w:t>
            </w:r>
          </w:p>
          <w:p w14:paraId="13C6BBDC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C)  Their leaders should have known better</w:t>
            </w:r>
          </w:p>
          <w:p w14:paraId="08D1FE46" w14:textId="268816F5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They had access to the tabernacle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147E3F" w14:textId="77777777" w:rsidR="00D5087A" w:rsidRDefault="00D5087A"/>
        </w:tc>
        <w:tc>
          <w:tcPr>
            <w:tcW w:w="58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C2747" w14:textId="77777777" w:rsidR="00D5087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30. What is the pastoral purpose of Hebrews 3:16-19 for the original readers?</w:t>
            </w:r>
          </w:p>
          <w:p w14:paraId="0ABBBA52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A)  Historical education about Israel</w:t>
            </w:r>
          </w:p>
          <w:p w14:paraId="5EE78200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B)  To show that the Old Testament is obsolete</w:t>
            </w:r>
          </w:p>
          <w:p w14:paraId="72732C43" w14:textId="77777777" w:rsidR="00D5087A" w:rsidRDefault="00000000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lastRenderedPageBreak/>
              <w:t xml:space="preserve">    C)  To create an urgent mirror — if God did not spare a whole generation who saw his works but hardened their hearts, the readers must not follow that path</w:t>
            </w:r>
          </w:p>
          <w:p w14:paraId="15E8B40B" w14:textId="590817DB" w:rsidR="00D5087A" w:rsidRDefault="00000000" w:rsidP="0091408B">
            <w:pPr>
              <w:spacing w:before="10" w:after="10"/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    D)  To prove that most people are ultimately lost</w:t>
            </w:r>
          </w:p>
        </w:tc>
      </w:tr>
    </w:tbl>
    <w:p w14:paraId="5C754484" w14:textId="77777777" w:rsidR="00D82007" w:rsidRDefault="00D82007"/>
    <w:sectPr w:rsidR="00D82007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EBEDE4" w14:textId="77777777" w:rsidR="00D82007" w:rsidRDefault="00D82007">
      <w:r>
        <w:separator/>
      </w:r>
    </w:p>
  </w:endnote>
  <w:endnote w:type="continuationSeparator" w:id="0">
    <w:p w14:paraId="4AD9CC4B" w14:textId="77777777" w:rsidR="00D82007" w:rsidRDefault="00D82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7EA3CA" w14:textId="77777777" w:rsidR="00D5087A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91408B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881AF8" w14:textId="77777777" w:rsidR="00D82007" w:rsidRDefault="00D82007">
      <w:r>
        <w:separator/>
      </w:r>
    </w:p>
  </w:footnote>
  <w:footnote w:type="continuationSeparator" w:id="0">
    <w:p w14:paraId="4E379CD4" w14:textId="77777777" w:rsidR="00D82007" w:rsidRDefault="00D82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90007D" w14:textId="77777777" w:rsidR="00D5087A" w:rsidRDefault="00000000">
    <w:r>
      <w:rPr>
        <w:rFonts w:ascii="Calibri" w:eastAsia="Calibri" w:hAnsi="Calibri" w:cs="Calibri"/>
        <w:color w:val="888888"/>
        <w:sz w:val="16"/>
        <w:szCs w:val="16"/>
      </w:rPr>
      <w:t>TOD Teens Church  |  Quiz Sunday  |  Hebrews 3  |  Variant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3269DF"/>
    <w:multiLevelType w:val="hybridMultilevel"/>
    <w:tmpl w:val="A656A716"/>
    <w:lvl w:ilvl="0" w:tplc="975663BC">
      <w:start w:val="1"/>
      <w:numFmt w:val="bullet"/>
      <w:lvlText w:val="●"/>
      <w:lvlJc w:val="left"/>
      <w:pPr>
        <w:ind w:left="720" w:hanging="360"/>
      </w:pPr>
    </w:lvl>
    <w:lvl w:ilvl="1" w:tplc="A9B28FE6">
      <w:start w:val="1"/>
      <w:numFmt w:val="bullet"/>
      <w:lvlText w:val="○"/>
      <w:lvlJc w:val="left"/>
      <w:pPr>
        <w:ind w:left="1440" w:hanging="360"/>
      </w:pPr>
    </w:lvl>
    <w:lvl w:ilvl="2" w:tplc="D7242162">
      <w:start w:val="1"/>
      <w:numFmt w:val="bullet"/>
      <w:lvlText w:val="■"/>
      <w:lvlJc w:val="left"/>
      <w:pPr>
        <w:ind w:left="2160" w:hanging="360"/>
      </w:pPr>
    </w:lvl>
    <w:lvl w:ilvl="3" w:tplc="FE4EB362">
      <w:start w:val="1"/>
      <w:numFmt w:val="bullet"/>
      <w:lvlText w:val="●"/>
      <w:lvlJc w:val="left"/>
      <w:pPr>
        <w:ind w:left="2880" w:hanging="360"/>
      </w:pPr>
    </w:lvl>
    <w:lvl w:ilvl="4" w:tplc="6A2E0064">
      <w:start w:val="1"/>
      <w:numFmt w:val="bullet"/>
      <w:lvlText w:val="○"/>
      <w:lvlJc w:val="left"/>
      <w:pPr>
        <w:ind w:left="3600" w:hanging="360"/>
      </w:pPr>
    </w:lvl>
    <w:lvl w:ilvl="5" w:tplc="78640DC4">
      <w:start w:val="1"/>
      <w:numFmt w:val="bullet"/>
      <w:lvlText w:val="■"/>
      <w:lvlJc w:val="left"/>
      <w:pPr>
        <w:ind w:left="4320" w:hanging="360"/>
      </w:pPr>
    </w:lvl>
    <w:lvl w:ilvl="6" w:tplc="6616D58C">
      <w:start w:val="1"/>
      <w:numFmt w:val="bullet"/>
      <w:lvlText w:val="●"/>
      <w:lvlJc w:val="left"/>
      <w:pPr>
        <w:ind w:left="5040" w:hanging="360"/>
      </w:pPr>
    </w:lvl>
    <w:lvl w:ilvl="7" w:tplc="FB1CE5D4">
      <w:start w:val="1"/>
      <w:numFmt w:val="bullet"/>
      <w:lvlText w:val="●"/>
      <w:lvlJc w:val="left"/>
      <w:pPr>
        <w:ind w:left="5760" w:hanging="360"/>
      </w:pPr>
    </w:lvl>
    <w:lvl w:ilvl="8" w:tplc="AC9C798C">
      <w:start w:val="1"/>
      <w:numFmt w:val="bullet"/>
      <w:lvlText w:val="●"/>
      <w:lvlJc w:val="left"/>
      <w:pPr>
        <w:ind w:left="6480" w:hanging="360"/>
      </w:pPr>
    </w:lvl>
  </w:abstractNum>
  <w:num w:numId="1" w16cid:durableId="1447655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87A"/>
    <w:rsid w:val="0091408B"/>
    <w:rsid w:val="00C01A5A"/>
    <w:rsid w:val="00D5087A"/>
    <w:rsid w:val="00D82007"/>
    <w:rsid w:val="00D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FDBF7"/>
  <w15:docId w15:val="{6790EB06-1EC6-1B47-8B77-524F6AB4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1404</Words>
  <Characters>8005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Odunayo Rotimi</cp:lastModifiedBy>
  <cp:revision>2</cp:revision>
  <cp:lastPrinted>2026-07-26T06:07:00Z</cp:lastPrinted>
  <dcterms:created xsi:type="dcterms:W3CDTF">2026-07-24T13:22:00Z</dcterms:created>
  <dcterms:modified xsi:type="dcterms:W3CDTF">2026-07-26T15:33:00Z</dcterms:modified>
</cp:coreProperties>
</file>