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jc w:val="center"/>
      </w:pPr>
      <w:r>
        <w:rPr>
          <w:rFonts w:ascii="Calibri" w:cs="Calibri" w:eastAsia="Calibri" w:hAnsi="Calibri"/>
          <w:b/>
          <w:bCs/>
          <w:color w:val="1A376E"/>
          <w:sz w:val="18"/>
          <w:szCs w:val="18"/>
        </w:rPr>
        <w:t xml:space="preserve">RCCG TABERNACLE OF DAVID (TOD)</w:t>
      </w:r>
    </w:p>
    <w:p>
      <w:pPr>
        <w:spacing w:after="40" w:before="40"/>
        <w:jc w:val="center"/>
      </w:pPr>
      <w:r>
        <w:rPr>
          <w:rFonts w:ascii="Calibri" w:cs="Calibri" w:eastAsia="Calibri" w:hAnsi="Calibri"/>
          <w:b/>
          <w:bCs/>
          <w:color w:val="1A376E"/>
          <w:sz w:val="32"/>
          <w:szCs w:val="32"/>
        </w:rPr>
        <w:t xml:space="preserve">PRESENTATION SUNDAY</w:t>
      </w:r>
    </w:p>
    <w:p>
      <w:pPr>
        <w:spacing w:after="40"/>
        <w:jc w:val="center"/>
      </w:pPr>
      <w:r>
        <w:rPr>
          <w:rFonts w:ascii="Calibri" w:cs="Calibri" w:eastAsia="Calibri" w:hAnsi="Calibri"/>
          <w:b/>
          <w:bCs/>
          <w:color w:val="B88600"/>
          <w:sz w:val="22"/>
          <w:szCs w:val="22"/>
        </w:rPr>
        <w:t xml:space="preserve">Matthew 4  +  Psalms 19:7-11</w:t>
      </w:r>
    </w:p>
    <w:p>
      <w:pPr>
        <w:spacing w:after="80"/>
        <w:jc w:val="center"/>
      </w:pPr>
      <w:r>
        <w:rPr>
          <w:rFonts w:ascii="Calibri" w:cs="Calibri" w:eastAsia="Calibri" w:hAnsi="Calibri"/>
          <w:color w:val="888888"/>
          <w:sz w:val="18"/>
          <w:szCs w:val="18"/>
        </w:rPr>
        <w:t xml:space="preserve">Sunday 2026-09-13  |  PRE-TEENS</w:t>
      </w: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GROUP ASSIGNMENTS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700"/>
        <w:gridCol w:w="2800"/>
        <w:gridCol w:w="3000"/>
        <w:gridCol w:w="1800"/>
      </w:tblGrid>
      <w:tr>
        <w:trPr>
          <w:tblHeader/>
        </w:trPr>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Group</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Members</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Assigned Topic</w:t>
            </w:r>
          </w:p>
        </w:tc>
        <w:tc>
          <w:tcPr>
            <w:tcBorders>
              <w:top w:val="single" w:color="CCCCCC" w:sz="1"/>
              <w:left w:val="single" w:color="CCCCCC" w:sz="1"/>
              <w:bottom w:val="single" w:color="CCCCCC" w:sz="1"/>
              <w:right w:val="single" w:color="CCCCCC" w:sz="1"/>
            </w:tcBorders>
            <w:shd w:fill="1A376E" w:val="clear"/>
            <w:tcMar>
              <w:top w:type="dxa" w:w="100"/>
              <w:left w:type="dxa" w:w="120"/>
              <w:bottom w:type="dxa" w:w="100"/>
              <w:right w:type="dxa" w:w="120"/>
            </w:tcMar>
          </w:tcPr>
          <w:p>
            <w:r>
              <w:rPr>
                <w:rFonts w:ascii="Calibri" w:cs="Calibri" w:eastAsia="Calibri" w:hAnsi="Calibri"/>
                <w:b/>
                <w:bCs/>
                <w:color w:val="FFFFFF"/>
                <w:sz w:val="18"/>
                <w:szCs w:val="18"/>
              </w:rPr>
              <w:t xml:space="preserve">Verses</w:t>
            </w:r>
          </w:p>
        </w:tc>
      </w:tr>
      <w:tr>
        <w:tc>
          <w:tcPr>
            <w:tcW w:type="dxa" w:w="7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Group 1</w:t>
            </w:r>
          </w:p>
        </w:tc>
        <w:tc>
          <w:tcPr>
            <w:tcW w:type="dxa" w:w="2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Member 1, Member 2, Member 3</w:t>
            </w:r>
          </w:p>
        </w:tc>
        <w:tc>
          <w:tcPr>
            <w:tcW w:type="dxa" w:w="30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Jesus Faces the Devil — and Wins (Matthew 4:1-11)</w:t>
            </w:r>
          </w:p>
        </w:tc>
        <w:tc>
          <w:tcPr>
            <w:tcW w:type="dxa" w:w="1800"/>
            <w:tcBorders>
              <w:top w:val="single" w:color="CCCCCC" w:sz="1"/>
              <w:left w:val="single" w:color="CCCCCC" w:sz="1"/>
              <w:bottom w:val="single" w:color="CCCCCC" w:sz="1"/>
              <w:right w:val="single" w:color="CCCCCC" w:sz="1"/>
            </w:tcBorders>
            <w:shd w:fill="EEF2FF" w:val="clear"/>
            <w:tcMar>
              <w:top w:type="dxa" w:w="80"/>
              <w:left w:type="dxa" w:w="120"/>
              <w:bottom w:type="dxa" w:w="80"/>
              <w:right w:type="dxa" w:w="120"/>
            </w:tcMar>
          </w:tcPr>
          <w:p>
            <w:r>
              <w:rPr>
                <w:rFonts w:ascii="Calibri" w:cs="Calibri" w:eastAsia="Calibri" w:hAnsi="Calibri"/>
                <w:sz w:val="18"/>
                <w:szCs w:val="18"/>
              </w:rPr>
              <w:t xml:space="preserve">Matthew 4:1-11</w:t>
            </w:r>
          </w:p>
        </w:tc>
      </w:tr>
      <w:tr>
        <w:tc>
          <w:tcPr>
            <w:tcW w:type="dxa" w:w="7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Group 2</w:t>
            </w:r>
          </w:p>
        </w:tc>
        <w:tc>
          <w:tcPr>
            <w:tcW w:type="dxa" w:w="2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Member 4, Member 5, Member 6</w:t>
            </w:r>
          </w:p>
        </w:tc>
        <w:tc>
          <w:tcPr>
            <w:tcW w:type="dxa" w:w="30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Jesus Starts His Ministry — Follow Me! (Matthew 4:12-25)</w:t>
            </w:r>
          </w:p>
        </w:tc>
        <w:tc>
          <w:tcPr>
            <w:tcW w:type="dxa" w:w="1800"/>
            <w:tcBorders>
              <w:top w:val="single" w:color="CCCCCC" w:sz="1"/>
              <w:left w:val="single" w:color="CCCCCC" w:sz="1"/>
              <w:bottom w:val="single" w:color="CCCCCC" w:sz="1"/>
              <w:right w:val="single" w:color="CCCCCC" w:sz="1"/>
            </w:tcBorders>
            <w:shd w:fill="FFFFFF" w:val="clear"/>
            <w:tcMar>
              <w:top w:type="dxa" w:w="80"/>
              <w:left w:type="dxa" w:w="120"/>
              <w:bottom w:type="dxa" w:w="80"/>
              <w:right w:type="dxa" w:w="120"/>
            </w:tcMar>
          </w:tcPr>
          <w:p>
            <w:r>
              <w:rPr>
                <w:rFonts w:ascii="Calibri" w:cs="Calibri" w:eastAsia="Calibri" w:hAnsi="Calibri"/>
                <w:sz w:val="18"/>
                <w:szCs w:val="18"/>
              </w:rPr>
              <w:t xml:space="preserve">Matthew 4:12-25</w:t>
            </w:r>
          </w:p>
        </w:tc>
      </w:tr>
    </w:tbl>
    <w:p>
      <w:pPr>
        <w:spacing w:before="80"/>
      </w:pPr>
    </w:p>
    <w:p>
      <w:pPr>
        <w:pBdr>
          <w:bottom w:val="single" w:color="CCCCCC" w:sz="6" w:space="1"/>
        </w:pBdr>
        <w:spacing w:after="60" w:before="40"/>
      </w:pPr>
    </w:p>
    <w:p>
      <w:pPr>
        <w:spacing w:after="80" w:before="200"/>
      </w:pPr>
      <w:r>
        <w:rPr>
          <w:rFonts w:ascii="Calibri" w:cs="Calibri" w:eastAsia="Calibri" w:hAnsi="Calibri"/>
          <w:b/>
          <w:bCs/>
          <w:color w:val="1A376E"/>
          <w:sz w:val="22"/>
          <w:szCs w:val="22"/>
        </w:rPr>
        <w:t xml:space="preserve">IMPORTANT DATES</w:t>
      </w:r>
    </w:p>
    <w:p>
      <w:pPr>
        <w:spacing w:after="40" w:before="20"/>
      </w:pPr>
      <w:r>
        <w:rPr>
          <w:rFonts w:ascii="Calibri" w:cs="Calibri" w:eastAsia="Calibri" w:hAnsi="Calibri"/>
          <w:sz w:val="20"/>
          <w:szCs w:val="20"/>
        </w:rPr>
        <w:t xml:space="preserve">Presentation Date:      Sunday 2026-09-13</w:t>
      </w:r>
    </w:p>
    <w:p>
      <w:pPr>
        <w:spacing w:after="40" w:before="20"/>
      </w:pPr>
      <w:r>
        <w:rPr>
          <w:rFonts w:ascii="Calibri" w:cs="Calibri" w:eastAsia="Calibri" w:hAnsi="Calibri"/>
          <w:sz w:val="20"/>
          <w:szCs w:val="20"/>
        </w:rPr>
        <w:t xml:space="preserve">Preparation Deadline:   Saturday before Sunday (morning of)</w:t>
      </w:r>
    </w:p>
    <w:p>
      <w:pPr>
        <w:spacing w:after="40" w:before="20"/>
      </w:pPr>
      <w:r>
        <w:rPr>
          <w:rFonts w:ascii="Calibri" w:cs="Calibri" w:eastAsia="Calibri" w:hAnsi="Calibri"/>
          <w:sz w:val="20"/>
          <w:szCs w:val="20"/>
        </w:rPr>
        <w:t xml:space="preserve">Deadline to Contact Facilitator:  By Thursday if you have questions</w:t>
      </w:r>
    </w:p>
    <w:p>
      <w:pPr>
        <w:spacing w:before="80"/>
      </w:pPr>
    </w:p>
    <w:p>
      <w:pPr>
        <w:spacing w:after="80" w:before="200"/>
      </w:pPr>
      <w:r>
        <w:rPr>
          <w:rFonts w:ascii="Calibri" w:cs="Calibri" w:eastAsia="Calibri" w:hAnsi="Calibri"/>
          <w:b/>
          <w:bCs/>
          <w:color w:val="1A376E"/>
          <w:sz w:val="22"/>
          <w:szCs w:val="22"/>
        </w:rPr>
        <w:t xml:space="preserve">4 PRESENTATION FORMAT OPTIONS — CHOOSE ONE</w:t>
      </w:r>
    </w:p>
    <w:p>
      <w:pPr>
        <w:pStyle w:val="ListParagraph"/>
        <w:numPr>
          <w:ilvl w:val="0"/>
          <w:numId w:val="2"/>
        </w:numPr>
        <w:spacing w:after="40" w:before="40"/>
      </w:pPr>
      <w:r>
        <w:rPr>
          <w:rFonts w:ascii="Calibri" w:cs="Calibri" w:eastAsia="Calibri" w:hAnsi="Calibri"/>
          <w:b/>
          <w:bCs/>
          <w:sz w:val="20"/>
          <w:szCs w:val="20"/>
        </w:rPr>
        <w:t xml:space="preserve">FORMAT 1: STORYTELLING: </w:t>
      </w:r>
      <w:r>
        <w:rPr>
          <w:rFonts w:ascii="Calibri" w:cs="Calibri" w:eastAsia="Calibri" w:hAnsi="Calibri"/>
          <w:sz w:val="20"/>
          <w:szCs w:val="20"/>
        </w:rPr>
        <w:t xml:space="preserve">Retell your section in your own words. Make it engaging and clear. Help the audience feel the story. End by connecting to the biblical principle.</w:t>
      </w:r>
    </w:p>
    <w:p>
      <w:pPr>
        <w:pStyle w:val="ListParagraph"/>
        <w:numPr>
          <w:ilvl w:val="0"/>
          <w:numId w:val="2"/>
        </w:numPr>
        <w:spacing w:after="40" w:before="40"/>
      </w:pPr>
      <w:r>
        <w:rPr>
          <w:rFonts w:ascii="Calibri" w:cs="Calibri" w:eastAsia="Calibri" w:hAnsi="Calibri"/>
          <w:b/>
          <w:bCs/>
          <w:sz w:val="20"/>
          <w:szCs w:val="20"/>
        </w:rPr>
        <w:t xml:space="preserve">FORMAT 2: CHARACTER ANALYSIS: </w:t>
      </w:r>
      <w:r>
        <w:rPr>
          <w:rFonts w:ascii="Calibri" w:cs="Calibri" w:eastAsia="Calibri" w:hAnsi="Calibri"/>
          <w:sz w:val="20"/>
          <w:szCs w:val="20"/>
        </w:rPr>
        <w:t xml:space="preserve">Focus on the main character(s) in your section. Analyze WHY they made their choices. Explore their motivations, fears, doubts, or faith. Connect their story to the biblical principle.</w:t>
      </w:r>
    </w:p>
    <w:p>
      <w:pPr>
        <w:pStyle w:val="ListParagraph"/>
        <w:numPr>
          <w:ilvl w:val="0"/>
          <w:numId w:val="2"/>
        </w:numPr>
        <w:spacing w:after="40" w:before="40"/>
      </w:pPr>
      <w:r>
        <w:rPr>
          <w:rFonts w:ascii="Calibri" w:cs="Calibri" w:eastAsia="Calibri" w:hAnsi="Calibri"/>
          <w:b/>
          <w:bCs/>
          <w:sz w:val="20"/>
          <w:szCs w:val="20"/>
        </w:rPr>
        <w:t xml:space="preserve">FORMAT 3: PRINCIPLE &amp; APPLICATION: </w:t>
      </w:r>
      <w:r>
        <w:rPr>
          <w:rFonts w:ascii="Calibri" w:cs="Calibri" w:eastAsia="Calibri" w:hAnsi="Calibri"/>
          <w:sz w:val="20"/>
          <w:szCs w:val="20"/>
        </w:rPr>
        <w:t xml:space="preserve">Identify the biblical principle from your section. Explain what God is teaching through this event. Give a modern teen scenario that shows this principle in action. Help the audience see how it applies to their lives.</w:t>
      </w:r>
    </w:p>
    <w:p>
      <w:pPr>
        <w:pStyle w:val="ListParagraph"/>
        <w:numPr>
          <w:ilvl w:val="0"/>
          <w:numId w:val="2"/>
        </w:numPr>
        <w:spacing w:after="40" w:before="40"/>
      </w:pPr>
      <w:r>
        <w:rPr>
          <w:rFonts w:ascii="Calibri" w:cs="Calibri" w:eastAsia="Calibri" w:hAnsi="Calibri"/>
          <w:b/>
          <w:bCs/>
          <w:sz w:val="20"/>
          <w:szCs w:val="20"/>
        </w:rPr>
        <w:t xml:space="preserve">FORMAT 4: Q&amp;A STYLE: </w:t>
      </w:r>
      <w:r>
        <w:rPr>
          <w:rFonts w:ascii="Calibri" w:cs="Calibri" w:eastAsia="Calibri" w:hAnsi="Calibri"/>
          <w:sz w:val="20"/>
          <w:szCs w:val="20"/>
        </w:rPr>
        <w:t xml:space="preserve">Prepare 2-3 thought-provoking questions about your section. Ask the class to discuss/answer. Guide the discussion toward discovering the biblical principle. Summarize the key truth at the end.</w:t>
      </w:r>
    </w:p>
    <w:p>
      <w:pPr>
        <w:spacing w:before="80"/>
      </w:pPr>
    </w:p>
    <w:p>
      <w:pPr>
        <w:spacing w:after="80" w:before="200"/>
      </w:pPr>
      <w:r>
        <w:rPr>
          <w:rFonts w:ascii="Calibri" w:cs="Calibri" w:eastAsia="Calibri" w:hAnsi="Calibri"/>
          <w:b/>
          <w:bCs/>
          <w:color w:val="1A376E"/>
          <w:sz w:val="22"/>
          <w:szCs w:val="22"/>
        </w:rPr>
        <w:t xml:space="preserve">WHAT EVERY GROUP MUST DO</w:t>
      </w:r>
    </w:p>
    <w:p>
      <w:pPr>
        <w:pStyle w:val="ListParagraph"/>
        <w:numPr>
          <w:ilvl w:val="0"/>
          <w:numId w:val="2"/>
        </w:numPr>
        <w:spacing w:after="20" w:before="20"/>
      </w:pPr>
      <w:r>
        <w:rPr>
          <w:rFonts w:ascii="Calibri" w:cs="Calibri" w:eastAsia="Calibri" w:hAnsi="Calibri"/>
          <w:sz w:val="20"/>
          <w:szCs w:val="20"/>
        </w:rPr>
        <w:t xml:space="preserve">All group members participate — everyone speaks</w:t>
      </w:r>
    </w:p>
    <w:p>
      <w:pPr>
        <w:pStyle w:val="ListParagraph"/>
        <w:numPr>
          <w:ilvl w:val="0"/>
          <w:numId w:val="2"/>
        </w:numPr>
        <w:spacing w:after="20" w:before="20"/>
      </w:pPr>
      <w:r>
        <w:rPr>
          <w:rFonts w:ascii="Calibri" w:cs="Calibri" w:eastAsia="Calibri" w:hAnsi="Calibri"/>
          <w:sz w:val="20"/>
          <w:szCs w:val="20"/>
        </w:rPr>
        <w:t xml:space="preserve">Quote or reference the Bible passage</w:t>
      </w:r>
    </w:p>
    <w:p>
      <w:pPr>
        <w:pStyle w:val="ListParagraph"/>
        <w:numPr>
          <w:ilvl w:val="0"/>
          <w:numId w:val="2"/>
        </w:numPr>
        <w:spacing w:after="20" w:before="20"/>
      </w:pPr>
      <w:r>
        <w:rPr>
          <w:rFonts w:ascii="Calibri" w:cs="Calibri" w:eastAsia="Calibri" w:hAnsi="Calibri"/>
          <w:sz w:val="20"/>
          <w:szCs w:val="20"/>
        </w:rPr>
        <w:t xml:space="preserve">Show preparation — it's clear you read and understood your section</w:t>
      </w:r>
    </w:p>
    <w:p>
      <w:pPr>
        <w:pStyle w:val="ListParagraph"/>
        <w:numPr>
          <w:ilvl w:val="0"/>
          <w:numId w:val="2"/>
        </w:numPr>
        <w:spacing w:after="20" w:before="20"/>
      </w:pPr>
      <w:r>
        <w:rPr>
          <w:rFonts w:ascii="Calibri" w:cs="Calibri" w:eastAsia="Calibri" w:hAnsi="Calibri"/>
          <w:sz w:val="20"/>
          <w:szCs w:val="20"/>
        </w:rPr>
        <w:t xml:space="preserve">Stay within 2-3 minutes</w:t>
      </w:r>
    </w:p>
    <w:p>
      <w:pPr>
        <w:pStyle w:val="ListParagraph"/>
        <w:numPr>
          <w:ilvl w:val="0"/>
          <w:numId w:val="2"/>
        </w:numPr>
        <w:spacing w:after="20" w:before="20"/>
      </w:pPr>
      <w:r>
        <w:rPr>
          <w:rFonts w:ascii="Calibri" w:cs="Calibri" w:eastAsia="Calibri" w:hAnsi="Calibri"/>
          <w:sz w:val="20"/>
          <w:szCs w:val="20"/>
        </w:rPr>
        <w:t xml:space="preserve">Connect your section to its biblical principle</w:t>
      </w:r>
    </w:p>
    <w:p>
      <w:r>
        <w:br w:type="page"/>
      </w:r>
    </w:p>
    <w:p>
      <w:pPr>
        <w:shd w:fill="1A376E" w:val="clear"/>
        <w:spacing w:after="0" w:before="0"/>
        <w:jc w:val="center"/>
      </w:pPr>
      <w:r>
        <w:rPr>
          <w:rFonts w:ascii="Calibri" w:cs="Calibri" w:eastAsia="Calibri" w:hAnsi="Calibri"/>
          <w:b/>
          <w:bCs/>
          <w:color w:val="FFFFFF"/>
          <w:sz w:val="28"/>
          <w:szCs w:val="28"/>
        </w:rPr>
        <w:t xml:space="preserve">GROUP 1</w:t>
      </w:r>
    </w:p>
    <w:p>
      <w:pPr>
        <w:spacing w:after="40" w:before="100"/>
        <w:jc w:val="center"/>
      </w:pPr>
      <w:r>
        <w:rPr>
          <w:rFonts w:ascii="Calibri" w:cs="Calibri" w:eastAsia="Calibri" w:hAnsi="Calibri"/>
          <w:b/>
          <w:bCs/>
          <w:color w:val="1A376E"/>
          <w:sz w:val="24"/>
          <w:szCs w:val="24"/>
        </w:rPr>
        <w:t xml:space="preserve">Jesus Faces the Devil — and Wins (Matthew 4:1-11)</w:t>
      </w:r>
    </w:p>
    <w:p>
      <w:pPr>
        <w:spacing w:after="40" w:before="20"/>
      </w:pPr>
      <w:r>
        <w:rPr>
          <w:rFonts w:ascii="Calibri" w:cs="Calibri" w:eastAsia="Calibri" w:hAnsi="Calibri"/>
          <w:color w:val="B88600"/>
          <w:sz w:val="20"/>
          <w:szCs w:val="20"/>
        </w:rPr>
        <w:t xml:space="preserve">Verses: Matthew 4:1-11</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Right after His baptism, the Holy Spirit led Jesus into the desert where He fasted for forty days and forty nights. Then the devil came to tempt Him three times — first telling Him to turn stones into bread when He was hungry, then daring Him to throw Himself off the temple roof, and finally offering Him all the kingdoms of the world if He would bow down and worship him. Each time, Jesus answered with a verse from Scripture, and in the end the devil left and angels came to take care of Jesus.</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happened to Jesus in the desert — who led Him there, and what three things did the devil try to get Him to do? (vv.1-10)</w:t>
      </w:r>
    </w:p>
    <w:p>
      <w:pPr>
        <w:pStyle w:val="ListParagraph"/>
        <w:numPr>
          <w:ilvl w:val="0"/>
          <w:numId w:val="3"/>
        </w:numPr>
        <w:spacing w:after="20" w:before="20"/>
      </w:pPr>
      <w:r>
        <w:rPr>
          <w:rFonts w:ascii="Calibri" w:cs="Calibri" w:eastAsia="Calibri" w:hAnsi="Calibri"/>
          <w:sz w:val="20"/>
          <w:szCs w:val="20"/>
        </w:rPr>
        <w:t xml:space="preserve">Every time the devil tempted Him, Jesus said 'It is written...' and used a Bible verse. Why do you think knowing God's Word is such a powerful weapon against temptation?</w:t>
      </w:r>
    </w:p>
    <w:p>
      <w:pPr>
        <w:pStyle w:val="ListParagraph"/>
        <w:numPr>
          <w:ilvl w:val="0"/>
          <w:numId w:val="3"/>
        </w:numPr>
        <w:spacing w:after="20" w:before="20"/>
      </w:pPr>
      <w:r>
        <w:rPr>
          <w:rFonts w:ascii="Calibri" w:cs="Calibri" w:eastAsia="Calibri" w:hAnsi="Calibri"/>
          <w:sz w:val="20"/>
          <w:szCs w:val="20"/>
        </w:rPr>
        <w:t xml:space="preserve">The devil even used a Bible verse in his second temptation (v.6). What does this tell us about being careful to understand what Scripture really means?</w:t>
      </w:r>
    </w:p>
    <w:p>
      <w:pPr>
        <w:pStyle w:val="ListParagraph"/>
        <w:numPr>
          <w:ilvl w:val="0"/>
          <w:numId w:val="3"/>
        </w:numPr>
        <w:spacing w:after="20" w:before="20"/>
      </w:pPr>
      <w:r>
        <w:rPr>
          <w:rFonts w:ascii="Calibri" w:cs="Calibri" w:eastAsia="Calibri" w:hAnsi="Calibri"/>
          <w:sz w:val="20"/>
          <w:szCs w:val="20"/>
        </w:rPr>
        <w:t xml:space="preserve">Have you ever been tempted to do something wrong? How can Jesus's example in this passage help you next time you face a temptation at school or at home?</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Jesus defeated every temptation with the truth of God's Word, proving that no trick of the devil is stronger than what God has said. When we know Scripture and trust God, we have the same weapon Jesus used.</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hd w:fill="1A376E" w:val="clear"/>
        <w:spacing w:after="0" w:before="0"/>
        <w:jc w:val="center"/>
      </w:pPr>
      <w:r>
        <w:rPr>
          <w:rFonts w:ascii="Calibri" w:cs="Calibri" w:eastAsia="Calibri" w:hAnsi="Calibri"/>
          <w:b/>
          <w:bCs/>
          <w:color w:val="FFFFFF"/>
          <w:sz w:val="28"/>
          <w:szCs w:val="28"/>
        </w:rPr>
        <w:t xml:space="preserve">GROUP 2</w:t>
      </w:r>
    </w:p>
    <w:p>
      <w:pPr>
        <w:spacing w:after="40" w:before="100"/>
        <w:jc w:val="center"/>
      </w:pPr>
      <w:r>
        <w:rPr>
          <w:rFonts w:ascii="Calibri" w:cs="Calibri" w:eastAsia="Calibri" w:hAnsi="Calibri"/>
          <w:b/>
          <w:bCs/>
          <w:color w:val="1A376E"/>
          <w:sz w:val="24"/>
          <w:szCs w:val="24"/>
        </w:rPr>
        <w:t xml:space="preserve">Jesus Starts His Ministry — Follow Me! (Matthew 4:12-25)</w:t>
      </w:r>
    </w:p>
    <w:p>
      <w:pPr>
        <w:spacing w:after="40" w:before="20"/>
      </w:pPr>
      <w:r>
        <w:rPr>
          <w:rFonts w:ascii="Calibri" w:cs="Calibri" w:eastAsia="Calibri" w:hAnsi="Calibri"/>
          <w:color w:val="B88600"/>
          <w:sz w:val="20"/>
          <w:szCs w:val="20"/>
        </w:rPr>
        <w:t xml:space="preserve">Verses: Matthew 4:12-25</w:t>
      </w:r>
    </w:p>
    <w:p>
      <w:pPr>
        <w:spacing w:after="40" w:before="20"/>
      </w:pPr>
      <w:r>
        <w:rPr>
          <w:rFonts w:ascii="Calibri" w:cs="Calibri" w:eastAsia="Calibri" w:hAnsi="Calibri"/>
          <w:sz w:val="20"/>
          <w:szCs w:val="20"/>
        </w:rPr>
        <w:t xml:space="preserve">Presentation time: 2-3 minutes  |  Choose your own format</w:t>
      </w:r>
    </w:p>
    <w:p>
      <w:pPr>
        <w:spacing w:before="60"/>
      </w:pPr>
    </w:p>
    <w:p>
      <w:pPr>
        <w:spacing w:after="40" w:before="120"/>
      </w:pPr>
      <w:r>
        <w:rPr>
          <w:rFonts w:ascii="Calibri" w:cs="Calibri" w:eastAsia="Calibri" w:hAnsi="Calibri"/>
          <w:b/>
          <w:bCs/>
          <w:color w:val="555555"/>
          <w:sz w:val="20"/>
          <w:szCs w:val="20"/>
        </w:rPr>
        <w:t xml:space="preserve">WHAT HAPPENS IN THIS SECTION:</w:t>
      </w:r>
    </w:p>
    <w:p>
      <w:pPr>
        <w:spacing w:after="40" w:before="20"/>
      </w:pPr>
      <w:r>
        <w:rPr>
          <w:rFonts w:ascii="Calibri" w:cs="Calibri" w:eastAsia="Calibri" w:hAnsi="Calibri"/>
          <w:sz w:val="20"/>
          <w:szCs w:val="20"/>
        </w:rPr>
        <w:t xml:space="preserve">After John the Baptist was put in prison, Jesus moved to Galilee and began preaching His main message: 'Repent, for the kingdom of heaven has come near.' He called four fishermen — Simon Peter, Andrew, James, and John — and they immediately left their nets and followed Him. Jesus then travelled through Galilee teaching in synagogues, proclaiming the good news of the kingdom, and healing every kind of sickness and disease. Large crowds followed Him from many different places.</w:t>
      </w:r>
    </w:p>
    <w:p>
      <w:pPr>
        <w:spacing w:after="40" w:before="120"/>
      </w:pPr>
      <w:r>
        <w:rPr>
          <w:rFonts w:ascii="Calibri" w:cs="Calibri" w:eastAsia="Calibri" w:hAnsi="Calibri"/>
          <w:b/>
          <w:bCs/>
          <w:color w:val="555555"/>
          <w:sz w:val="20"/>
          <w:szCs w:val="20"/>
        </w:rPr>
        <w:t xml:space="preserve">KEY QUESTIONS YOUR GROUP SHOULD EXPLORE:</w:t>
      </w:r>
    </w:p>
    <w:p>
      <w:pPr>
        <w:pStyle w:val="ListParagraph"/>
        <w:numPr>
          <w:ilvl w:val="0"/>
          <w:numId w:val="3"/>
        </w:numPr>
        <w:spacing w:after="20" w:before="20"/>
      </w:pPr>
      <w:r>
        <w:rPr>
          <w:rFonts w:ascii="Calibri" w:cs="Calibri" w:eastAsia="Calibri" w:hAnsi="Calibri"/>
          <w:sz w:val="20"/>
          <w:szCs w:val="20"/>
        </w:rPr>
        <w:t xml:space="preserve">What was the first message Jesus preached when He began His ministry? (v.17) What does 'repent' mean in plain words?</w:t>
      </w:r>
    </w:p>
    <w:p>
      <w:pPr>
        <w:pStyle w:val="ListParagraph"/>
        <w:numPr>
          <w:ilvl w:val="0"/>
          <w:numId w:val="3"/>
        </w:numPr>
        <w:spacing w:after="20" w:before="20"/>
      </w:pPr>
      <w:r>
        <w:rPr>
          <w:rFonts w:ascii="Calibri" w:cs="Calibri" w:eastAsia="Calibri" w:hAnsi="Calibri"/>
          <w:sz w:val="20"/>
          <w:szCs w:val="20"/>
        </w:rPr>
        <w:t xml:space="preserve">When Jesus called the fishermen, they 'immediately' left their nets and followed Him (vv.20,22). What do you think made them willing to leave everything so quickly?</w:t>
      </w:r>
    </w:p>
    <w:p>
      <w:pPr>
        <w:pStyle w:val="ListParagraph"/>
        <w:numPr>
          <w:ilvl w:val="0"/>
          <w:numId w:val="3"/>
        </w:numPr>
        <w:spacing w:after="20" w:before="20"/>
      </w:pPr>
      <w:r>
        <w:rPr>
          <w:rFonts w:ascii="Calibri" w:cs="Calibri" w:eastAsia="Calibri" w:hAnsi="Calibri"/>
          <w:sz w:val="20"/>
          <w:szCs w:val="20"/>
        </w:rPr>
        <w:t xml:space="preserve">Jesus taught, preached the good news, and healed people (v.23). Looking at these three things, what do they tell you about what Jesus cares about?</w:t>
      </w:r>
    </w:p>
    <w:p>
      <w:pPr>
        <w:pStyle w:val="ListParagraph"/>
        <w:numPr>
          <w:ilvl w:val="0"/>
          <w:numId w:val="3"/>
        </w:numPr>
        <w:spacing w:after="20" w:before="20"/>
      </w:pPr>
      <w:r>
        <w:rPr>
          <w:rFonts w:ascii="Calibri" w:cs="Calibri" w:eastAsia="Calibri" w:hAnsi="Calibri"/>
          <w:sz w:val="20"/>
          <w:szCs w:val="20"/>
        </w:rPr>
        <w:t xml:space="preserve">If Jesus walked into your school or neighbourhood today and said 'Follow Me', what do you think He would be asking you to do differently in your everyday life?</w:t>
      </w:r>
    </w:p>
    <w:p>
      <w:pPr>
        <w:spacing w:after="40" w:before="120"/>
      </w:pPr>
      <w:r>
        <w:rPr>
          <w:rFonts w:ascii="Calibri" w:cs="Calibri" w:eastAsia="Calibri" w:hAnsi="Calibri"/>
          <w:b/>
          <w:bCs/>
          <w:color w:val="555555"/>
          <w:sz w:val="20"/>
          <w:szCs w:val="20"/>
        </w:rPr>
        <w:t xml:space="preserve">THE BIBLICAL PRINCIPLE:</w:t>
      </w:r>
    </w:p>
    <w:p>
      <w:pPr>
        <w:spacing w:after="40" w:before="20"/>
      </w:pPr>
      <w:r>
        <w:rPr>
          <w:rFonts w:ascii="Calibri" w:cs="Calibri" w:eastAsia="Calibri" w:hAnsi="Calibri"/>
          <w:sz w:val="20"/>
          <w:szCs w:val="20"/>
        </w:rPr>
        <w:t xml:space="preserve">Jesus came preaching good news, calling ordinary people, and meeting people's needs — showing that God's kingdom is for everyone. His call to 'follow Me' is still the most important invitation anyone can receive today.</w:t>
      </w:r>
    </w:p>
    <w:p>
      <w:pPr>
        <w:spacing w:after="40" w:before="120"/>
      </w:pPr>
      <w:r>
        <w:rPr>
          <w:rFonts w:ascii="Calibri" w:cs="Calibri" w:eastAsia="Calibri" w:hAnsi="Calibri"/>
          <w:b/>
          <w:bCs/>
          <w:color w:val="555555"/>
          <w:sz w:val="20"/>
          <w:szCs w:val="20"/>
        </w:rPr>
        <w:t xml:space="preserve">PREPARATION STEPS:</w:t>
      </w:r>
    </w:p>
    <w:p>
      <w:pPr>
        <w:pStyle w:val="ListParagraph"/>
        <w:numPr>
          <w:ilvl w:val="0"/>
          <w:numId w:val="3"/>
        </w:numPr>
        <w:spacing w:after="20" w:before="20"/>
      </w:pPr>
      <w:r>
        <w:rPr>
          <w:rFonts w:ascii="Calibri" w:cs="Calibri" w:eastAsia="Calibri" w:hAnsi="Calibri"/>
          <w:sz w:val="20"/>
          <w:szCs w:val="20"/>
        </w:rPr>
        <w:t xml:space="preserve">Read the passage together (out loud or silently)</w:t>
      </w:r>
    </w:p>
    <w:p>
      <w:pPr>
        <w:pStyle w:val="ListParagraph"/>
        <w:numPr>
          <w:ilvl w:val="0"/>
          <w:numId w:val="3"/>
        </w:numPr>
        <w:spacing w:after="20" w:before="20"/>
      </w:pPr>
      <w:r>
        <w:rPr>
          <w:rFonts w:ascii="Calibri" w:cs="Calibri" w:eastAsia="Calibri" w:hAnsi="Calibri"/>
          <w:sz w:val="20"/>
          <w:szCs w:val="20"/>
        </w:rPr>
        <w:t xml:space="preserve">Discuss the key questions as a group</w:t>
      </w:r>
    </w:p>
    <w:p>
      <w:pPr>
        <w:pStyle w:val="ListParagraph"/>
        <w:numPr>
          <w:ilvl w:val="0"/>
          <w:numId w:val="3"/>
        </w:numPr>
        <w:spacing w:after="20" w:before="20"/>
      </w:pPr>
      <w:r>
        <w:rPr>
          <w:rFonts w:ascii="Calibri" w:cs="Calibri" w:eastAsia="Calibri" w:hAnsi="Calibri"/>
          <w:sz w:val="20"/>
          <w:szCs w:val="20"/>
        </w:rPr>
        <w:t xml:space="preserve">Choose your presentation format</w:t>
      </w:r>
    </w:p>
    <w:p>
      <w:pPr>
        <w:pStyle w:val="ListParagraph"/>
        <w:numPr>
          <w:ilvl w:val="0"/>
          <w:numId w:val="3"/>
        </w:numPr>
        <w:spacing w:after="20" w:before="20"/>
      </w:pPr>
      <w:r>
        <w:rPr>
          <w:rFonts w:ascii="Calibri" w:cs="Calibri" w:eastAsia="Calibri" w:hAnsi="Calibri"/>
          <w:sz w:val="20"/>
          <w:szCs w:val="20"/>
        </w:rPr>
        <w:t xml:space="preserve">Write out your presentation and practise it</w:t>
      </w:r>
    </w:p>
    <w:p>
      <w:pPr>
        <w:pStyle w:val="ListParagraph"/>
        <w:numPr>
          <w:ilvl w:val="0"/>
          <w:numId w:val="3"/>
        </w:numPr>
        <w:spacing w:after="20" w:before="20"/>
      </w:pPr>
      <w:r>
        <w:rPr>
          <w:rFonts w:ascii="Calibri" w:cs="Calibri" w:eastAsia="Calibri" w:hAnsi="Calibri"/>
          <w:sz w:val="20"/>
          <w:szCs w:val="20"/>
        </w:rPr>
        <w:t xml:space="preserve">Aim for 2-3 minutes — time yourselves</w:t>
      </w:r>
    </w:p>
    <w:p>
      <w:pPr>
        <w:pStyle w:val="ListParagraph"/>
        <w:numPr>
          <w:ilvl w:val="0"/>
          <w:numId w:val="3"/>
        </w:numPr>
        <w:spacing w:after="20" w:before="20"/>
      </w:pPr>
      <w:r>
        <w:rPr>
          <w:rFonts w:ascii="Calibri" w:cs="Calibri" w:eastAsia="Calibri" w:hAnsi="Calibri"/>
          <w:sz w:val="20"/>
          <w:szCs w:val="20"/>
        </w:rPr>
        <w:t xml:space="preserve">Arrive early on Sunday ready to present</w:t>
      </w:r>
    </w:p>
    <w:p>
      <w:r>
        <w:br w:type="page"/>
      </w:r>
    </w:p>
    <w:p>
      <w:pPr>
        <w:spacing w:after="80" w:before="200"/>
      </w:pPr>
      <w:r>
        <w:rPr>
          <w:rFonts w:ascii="Calibri" w:cs="Calibri" w:eastAsia="Calibri" w:hAnsi="Calibri"/>
          <w:b/>
          <w:bCs/>
          <w:color w:val="1A376E"/>
          <w:sz w:val="22"/>
          <w:szCs w:val="22"/>
        </w:rPr>
        <w:t xml:space="preserve">FACILITATOR: CLOSING REMARKS  (5 MINUTES)</w:t>
      </w:r>
    </w:p>
    <w:p>
      <w:pPr>
        <w:spacing w:after="40" w:before="20"/>
      </w:pPr>
      <w:r>
        <w:rPr>
          <w:rFonts w:ascii="Calibri" w:cs="Calibri" w:eastAsia="Calibri" w:hAnsi="Calibri"/>
          <w:sz w:val="20"/>
          <w:szCs w:val="20"/>
        </w:rPr>
        <w:t xml:space="preserve">Matthew 4 shows us two amazing things about Jesus. First: He faced the hardest test possible — the devil himself — and won every round using God's Word. That means when you face temptation, you are not alone, and you are not without weapons. Second: He immediately started calling ordinary people — fishermen, not religious experts — and went around healing and helping. His kingdom is for everyone, including you. The big question from today is: are you reading and memorising God's Word so it's ready when temptation comes? And have you answered Jesus's call to follow Him — not just on Sundays, but every day of the week?</w:t>
      </w:r>
    </w:p>
    <w:p>
      <w:pPr>
        <w:spacing w:before="80"/>
      </w:pPr>
    </w:p>
    <w:p>
      <w:pPr>
        <w:spacing w:after="80" w:before="200"/>
      </w:pPr>
      <w:r>
        <w:rPr>
          <w:rFonts w:ascii="Calibri" w:cs="Calibri" w:eastAsia="Calibri" w:hAnsi="Calibri"/>
          <w:b/>
          <w:bCs/>
          <w:color w:val="1A376E"/>
          <w:sz w:val="22"/>
          <w:szCs w:val="22"/>
        </w:rPr>
        <w:t xml:space="preserve">FACILITATOR: DISCUSSION QUESTIONS  (10 MINUTES)</w:t>
      </w:r>
    </w:p>
    <w:p>
      <w:pPr>
        <w:pStyle w:val="ListParagraph"/>
        <w:numPr>
          <w:ilvl w:val="0"/>
          <w:numId w:val="3"/>
        </w:numPr>
        <w:spacing w:after="20" w:before="20"/>
      </w:pPr>
      <w:r>
        <w:rPr>
          <w:rFonts w:ascii="Calibri" w:cs="Calibri" w:eastAsia="Calibri" w:hAnsi="Calibri"/>
          <w:sz w:val="20"/>
          <w:szCs w:val="20"/>
        </w:rPr>
        <w:t xml:space="preserve">Jesus said 'Man shall not live on bread alone, but on every word that comes from the mouth of God' (v.4). What do you think this means for how important reading your Bible should be for you?</w:t>
      </w:r>
    </w:p>
    <w:p>
      <w:pPr>
        <w:pStyle w:val="ListParagraph"/>
        <w:numPr>
          <w:ilvl w:val="0"/>
          <w:numId w:val="3"/>
        </w:numPr>
        <w:spacing w:after="20" w:before="20"/>
      </w:pPr>
      <w:r>
        <w:rPr>
          <w:rFonts w:ascii="Calibri" w:cs="Calibri" w:eastAsia="Calibri" w:hAnsi="Calibri"/>
          <w:sz w:val="20"/>
          <w:szCs w:val="20"/>
        </w:rPr>
        <w:t xml:space="preserve">The disciples left their jobs immediately to follow Jesus. Is there anything in your life right now that might be making it hard to fully follow Jesus? What would it look like to put Jesus first in that area?</w:t>
      </w:r>
    </w:p>
    <w:p>
      <w:pPr>
        <w:pStyle w:val="ListParagraph"/>
        <w:numPr>
          <w:ilvl w:val="0"/>
          <w:numId w:val="3"/>
        </w:numPr>
        <w:spacing w:after="20" w:before="20"/>
      </w:pPr>
      <w:r>
        <w:rPr>
          <w:rFonts w:ascii="Calibri" w:cs="Calibri" w:eastAsia="Calibri" w:hAnsi="Calibri"/>
          <w:sz w:val="20"/>
          <w:szCs w:val="20"/>
        </w:rPr>
        <w:t xml:space="preserve">Jesus healed 'every disease and sickness among the people' (v.23). What does this tell you about how much Jesus cares about real, everyday problems people face?</w:t>
      </w:r>
    </w:p>
    <w:sectPr>
      <w:headerReference w:type="default" r:id="rId7"/>
      <w:footerReference w:type="default" r:id="rId8"/>
      <w:pgSz w:w="12240" w:h="15840" w:orient="portrait"/>
      <w:pgMar w:top="900" w:right="1080" w:bottom="9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888888"/>
        <w:sz w:val="16"/>
        <w:szCs w:val="16"/>
      </w:rPr>
      <w:t xml:space="preserve">Page </w:t>
    </w:r>
    <w:r>
      <w:rPr>
        <w:rFonts w:ascii="Calibri" w:cs="Calibri" w:eastAsia="Calibri" w:hAnsi="Calibri"/>
        <w:color w:val="888888"/>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Calibri" w:cs="Calibri" w:eastAsia="Calibri" w:hAnsi="Calibri"/>
        <w:color w:val="888888"/>
        <w:sz w:val="16"/>
        <w:szCs w:val="16"/>
      </w:rPr>
      <w:t xml:space="preserve">TOD PRE-TEENS  |  Presentation Sunday  |  Matthew 4</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2026-08-28T13:08:26.505Z</dcterms:created>
  <dcterms:modified xsi:type="dcterms:W3CDTF">2026-08-28T13:08:26.505Z</dcterms:modified>
</cp:coreProperties>
</file>

<file path=docProps/custom.xml><?xml version="1.0" encoding="utf-8"?>
<Properties xmlns="http://schemas.openxmlformats.org/officeDocument/2006/custom-properties" xmlns:vt="http://schemas.openxmlformats.org/officeDocument/2006/docPropsVTypes"/>
</file>