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>1111 Rev12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</w:t>
      </w:r>
      <w:r w:rsidR="006B060F" w:rsidRPr="00AC432D">
        <w:br/>
        <w:t>A/C: Sr</w:t>
      </w:r>
      <w:r w:rsidR="00F756F0">
        <w:t>(a)</w:t>
      </w:r>
      <w:r w:rsidR="006B060F" w:rsidRPr="00AC432D">
        <w:t xml:space="preserve">. </w:t>
      </w:r>
      <w:r w:rsidR="00A42835">
        <w:t>teste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Alta Floresta D'Oeste/RO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227.764,81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227.764,81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R$ 227.764,81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150kV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quatro saídas a relé [alarme, desligamento (TRIP), acionamento para ventiladores e verificação de funcionamento dos sensores PT100]. Alimentação universal 24-240Vcc/Vca;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>Resistor de aterramento, Terminações, muflas, para-raios, TC´s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0E59DA1D" w14:textId="57B1ECA4" w:rsidR="00E9118E" w:rsidRPr="00E9118E" w:rsidRDefault="00E9118E" w:rsidP="00E9118E">
      <w:pPr>
        <w:ind w:left="720"/>
      </w:pP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Alta Floresta D'Oeste/RO,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</w:t>
      </w:r>
      <w:r w:rsidR="003D105A">
        <w:rPr>
          <w:b/>
          <w:bCs/>
          <w:color w:val="7F7F7F" w:themeColor="text1" w:themeTint="80"/>
        </w:rPr>
        <w:t>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Start-up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Rua Frederico Jensen, 2300 – Bairro Itoupavazinha.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165DA" w14:textId="77777777" w:rsidR="00B07A7C" w:rsidRDefault="00B07A7C" w:rsidP="00945D0F">
      <w:r>
        <w:separator/>
      </w:r>
    </w:p>
  </w:endnote>
  <w:endnote w:type="continuationSeparator" w:id="0">
    <w:p w14:paraId="3BB4C4BF" w14:textId="77777777" w:rsidR="00B07A7C" w:rsidRDefault="00B07A7C" w:rsidP="00945D0F">
      <w:r>
        <w:continuationSeparator/>
      </w:r>
    </w:p>
  </w:endnote>
  <w:endnote w:type="continuationNotice" w:id="1">
    <w:p w14:paraId="3339F62F" w14:textId="77777777" w:rsidR="00B07A7C" w:rsidRDefault="00B07A7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75985" w14:textId="77777777" w:rsidR="00B07A7C" w:rsidRDefault="00B07A7C" w:rsidP="00945D0F">
      <w:r>
        <w:separator/>
      </w:r>
    </w:p>
  </w:footnote>
  <w:footnote w:type="continuationSeparator" w:id="0">
    <w:p w14:paraId="79D0A2C5" w14:textId="77777777" w:rsidR="00B07A7C" w:rsidRDefault="00B07A7C" w:rsidP="00945D0F">
      <w:r>
        <w:continuationSeparator/>
      </w:r>
    </w:p>
  </w:footnote>
  <w:footnote w:type="continuationNotice" w:id="1">
    <w:p w14:paraId="5367DE73" w14:textId="77777777" w:rsidR="00B07A7C" w:rsidRDefault="00B07A7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340366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04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Março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1111 -Rev12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1206</Words>
  <Characters>6879</Characters>
  <Application>Microsoft Office Word</Application>
  <DocSecurity>4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129</cp:revision>
  <dcterms:created xsi:type="dcterms:W3CDTF">2024-07-02T21:58:00Z</dcterms:created>
  <dcterms:modified xsi:type="dcterms:W3CDTF">2025-02-05T18:54:00Z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