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B3A6E"/>
            <w:tcMar>
              <w:top w:w="400" w:type="dxa"/>
              <w:bottom w:w="400" w:type="dxa"/>
              <w:left w:w="400" w:type="dxa"/>
              <w:right w:w="400" w:type="dxa"/>
            </w:tcMar>
          </w:tcPr>
          <w:p>
            <w:pPr>
              <w:spacing w:before="0" w:after="320"/>
            </w:pPr>
            <w:r>
              <w:rPr>
                <w:rFonts w:ascii="Calibri" w:hAnsi="Calibri"/>
                <w:b/>
                <w:i w:val="0"/>
                <w:color w:val="BBC8E0"/>
                <w:sz w:val="16"/>
              </w:rPr>
              <w:t>LEAD MAGNET  ·  JO CONSULT</w:t>
            </w:r>
          </w:p>
          <w:p>
            <w:pPr>
              <w:spacing w:before="0" w:after="240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Gemini Designer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untuk Online Coach</w:t>
            </w:r>
          </w:p>
          <w:p>
            <w:pPr>
              <w:spacing w:before="0" w:after="400"/>
            </w:pPr>
            <w:r>
              <w:rPr>
                <w:rFonts w:ascii="Calibri" w:hAnsi="Calibri"/>
                <w:b w:val="0"/>
                <w:i w:val="0"/>
                <w:color w:val="CCD5E8"/>
                <w:sz w:val="22"/>
              </w:rPr>
              <w:t>Cara bikin thumbnail, story template, dan visual konten pakai AI — tanpa bayar desainer, tanpa Photoshop.</w:t>
            </w:r>
          </w:p>
          <w:p>
            <w:pPr>
              <w:spacing w:before="200" w:after="0"/>
            </w:pPr>
            <w:r>
              <w:rPr>
                <w:rFonts w:ascii="Calibri" w:hAnsi="Calibri"/>
                <w:b w:val="0"/>
                <w:i w:val="0"/>
                <w:color w:val="8A9ABE"/>
                <w:sz w:val="16"/>
              </w:rPr>
              <w:t>JO CONSULT × MATHEW JORDAN  ·  BEDAH DIGITAL PROGRAM  ·  2026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color="1B3A6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A5E"/>
                <w:sz w:val="22"/>
              </w:rPr>
              <w:t>Lo punya konten bagus tapi visualnya biasa aja? Atau bayar desainer tapi lama dan mahal? Gemini Designer solve ini: lo describe apa yang lo mau, AI yang generate-nya.</w:t>
            </w:r>
          </w:p>
        </w:tc>
      </w:tr>
    </w:tbl>
    <w:p>
      <w:pPr>
        <w:spacing w:before="0" w:after="200"/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APA ITU GEMINI DESIGNER?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 xml:space="preserve">Gemini Designer adalah fitur di dalam </w:t>
      </w:r>
      <w:r>
        <w:rPr>
          <w:rFonts w:ascii="Calibri" w:hAnsi="Calibri"/>
          <w:b/>
          <w:i w:val="0"/>
          <w:color w:val="3A3A5C"/>
          <w:sz w:val="22"/>
        </w:rPr>
        <w:t>Google Gemini</w:t>
      </w:r>
      <w:r>
        <w:rPr>
          <w:rFonts w:ascii="Calibri" w:hAnsi="Calibri"/>
          <w:b w:val="0"/>
          <w:i w:val="0"/>
          <w:color w:val="3A3A5C"/>
          <w:sz w:val="22"/>
        </w:rPr>
        <w:t xml:space="preserve"> (gemini.google.com) yang bisa generate gambar dari deskripsi teks, edit visual secara conversational, dan bikin mockup konten siap pakai.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 xml:space="preserve">Akses: </w:t>
      </w:r>
      <w:r>
        <w:rPr>
          <w:rFonts w:ascii="Calibri" w:hAnsi="Calibri"/>
          <w:b/>
          <w:i w:val="0"/>
          <w:color w:val="3A3A5C"/>
          <w:sz w:val="22"/>
        </w:rPr>
        <w:t>Gratis</w:t>
      </w:r>
      <w:r>
        <w:rPr>
          <w:rFonts w:ascii="Calibri" w:hAnsi="Calibri"/>
          <w:b w:val="0"/>
          <w:i w:val="0"/>
          <w:color w:val="3A3A5C"/>
          <w:sz w:val="22"/>
        </w:rPr>
        <w:t xml:space="preserve"> di Gemini 2.0 Flash, lebih powerful di Gemini Advanced (berbayar).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5 USE CASE UTAMA UNTUK COACH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3A3A5C"/>
          <w:sz w:val="22"/>
        </w:rPr>
        <w:t>Thumbnail YouTube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wajah + teks overlay eye-catching tanpa Photoshop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3A3A5C"/>
          <w:sz w:val="22"/>
        </w:rPr>
        <w:t>Story Background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latar branded dengan warna dan tekstur sesuai tone brand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3A3A5C"/>
          <w:sz w:val="22"/>
        </w:rPr>
        <w:t>Quote Card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visual untuk quote dari konten lo, siap share di feed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3A3A5C"/>
          <w:sz w:val="22"/>
        </w:rPr>
        <w:t>Carousel Cover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slide pertama yang menarik perhatian di feed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3A3A5C"/>
          <w:sz w:val="22"/>
        </w:rPr>
        <w:t>Lead Magnet Mockup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visual digital product agar keliatan bernilai sebelum orang download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STEP-BY-STEP</w:t>
      </w: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1  —  </w:t>
      </w:r>
      <w:r>
        <w:rPr>
          <w:rFonts w:ascii="Calibri" w:hAnsi="Calibri"/>
          <w:b/>
          <w:i w:val="0"/>
          <w:color w:val="1A1A2E"/>
          <w:sz w:val="24"/>
        </w:rPr>
        <w:t>Buka Gemini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Pergi ke gemini.google.com, login dengan akun Google. Klik ikon gambar di input bar atau langsung ketik prompt.</w:t>
      </w: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2  —  </w:t>
      </w:r>
      <w:r>
        <w:rPr>
          <w:rFonts w:ascii="Calibri" w:hAnsi="Calibri"/>
          <w:b/>
          <w:i w:val="0"/>
          <w:color w:val="1A1A2E"/>
          <w:sz w:val="24"/>
        </w:rPr>
        <w:t>Tulis Prompt yang Spesifik</w:t>
      </w:r>
    </w:p>
    <w:p>
      <w:pPr>
        <w:spacing w:before="0" w:after="120"/>
      </w:pPr>
      <w:r>
        <w:rPr>
          <w:rFonts w:ascii="Calibri" w:hAnsi="Calibri"/>
          <w:b/>
          <w:i w:val="0"/>
          <w:color w:val="3A3A5C"/>
          <w:sz w:val="22"/>
        </w:rPr>
        <w:t>Prompt buruk: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"Bikin thumbnail YouTube"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i w:val="0"/>
          <w:color w:val="3A3A5C"/>
          <w:sz w:val="22"/>
        </w:rPr>
        <w:t>Prompt bagus: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"Buat thumbnail YouTube 1280x720 dengan background gelap (navy blue),</w:t>
              <w:br/>
              <w:t>teks bold besar di sebelah kiri: '3 KESALAHAN FATAL',</w:t>
              <w:br/>
              <w:t>foto seseorang sedang memegang handphone dengan ekspresi serius di sebelah kanan.</w:t>
              <w:br/>
              <w:t>Style modern, clean, kontras tinggi."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i w:val="0"/>
          <w:color w:val="3A3A5C"/>
          <w:sz w:val="22"/>
        </w:rPr>
        <w:t>Formula prompt: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B3A6E"/>
                <w:sz w:val="20"/>
              </w:rPr>
              <w:t>[Jenis visual] + [ukuran] + [warna/mood] + [elemen teks] + [elemen visual] + [style]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3  —  </w:t>
      </w:r>
      <w:r>
        <w:rPr>
          <w:rFonts w:ascii="Calibri" w:hAnsi="Calibri"/>
          <w:b/>
          <w:i w:val="0"/>
          <w:color w:val="1A1A2E"/>
          <w:sz w:val="24"/>
        </w:rPr>
        <w:t>Iterate Secara Conversational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Gemini bisa revisi tanpa mulai dari nol. Iterate 5–10x dalam satu session: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"Bagus. Sekarang ubah warna teks jadi kuning,</w:t>
              <w:br/>
              <w:t>dan tambahkan garis horizontal merah di bawah judul."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"Coba versi yang lebih minimalis — hapus background grafis,</w:t>
              <w:br/>
              <w:t>biarkan warna solid saja."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4  —  </w:t>
      </w:r>
      <w:r>
        <w:rPr>
          <w:rFonts w:ascii="Calibri" w:hAnsi="Calibri"/>
          <w:b/>
          <w:i w:val="0"/>
          <w:color w:val="1A1A2E"/>
          <w:sz w:val="24"/>
        </w:rPr>
        <w:t>Export dan Polish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Download hasil → buka di CapCut atau Canva untuk tambah logo, fine-tune font, dan resize untuk tiap platform.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PROMPT TEMPLATES SIAP PAKAI</w:t>
      </w: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Thumbnail YouTube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Buat thumbnail YouTube resolusi tinggi. Background warna [warna brand].</w:t>
              <w:br/>
              <w:t>Teks utama (bold, besar): "[JUDUL VIDEO]".</w:t>
              <w:br/>
              <w:t>Teks sekunder (lebih kecil): "[subtitle]".</w:t>
              <w:br/>
              <w:t>Tambahkan elemen visual: [ikon / foto / ilustrasi].</w:t>
              <w:br/>
              <w:t>Style: modern, high contrast, clean. Tidak ada stock photo feel.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Story Background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Buat background Instagram Story 1080x1920.</w:t>
              <w:br/>
              <w:t>Warna dominan: [warna brand]. Tambahkan tekstur subtle [marble/grain/gradient].</w:t>
              <w:br/>
              <w:t>Sisakan ruang kosong di tengah untuk teks quote.</w:t>
              <w:br/>
              <w:t>Sudut kanan bawah: logo kecil "[nama brand]".</w:t>
              <w:br/>
              <w:t>Mood: [premium/minimalist/bold/warm].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Cover Carousel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Buat slide pertama carousel Instagram 1080x1080.</w:t>
              <w:br/>
              <w:t>Judul: "[JUDUL KONTEN]" — font bold, ukuran besar.</w:t>
              <w:br/>
              <w:t>Subtitle: "[deskripsi singkat]".</w:t>
              <w:br/>
              <w:t>Background: [warna] dengan [elemen grafis].</w:t>
              <w:br/>
              <w:t>Tunjukkan angka atau janji yang jelas — "5 CARA", "3 LANGKAH".</w:t>
              <w:br/>
              <w:t>Style: clean, tidak crowded.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Lead Magnet Mockup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Buat mockup digital product — terlihat seperti e-book atau PDF guide.</w:t>
              <w:br/>
              <w:t>Judul: "[NAMA LEAD MAGNET]".</w:t>
              <w:br/>
              <w:t>Cover: tampil di atas tablet atau laptop, angle sedikit miring (3D perspective).</w:t>
              <w:br/>
              <w:t>Background: putih bersih atau warna pastel [warna].</w:t>
              <w:br/>
              <w:t>Kesan: premium, valuable, professional.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TIPS: BRAND PALETTE KONSISTEN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>Paste ini di awal setiap sesi Gemini untuk hasil yang konsisten: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F1923"/>
            <w:tcMar>
              <w:top w:w="130" w:type="dxa"/>
              <w:bottom w:w="13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16" w:color="3B82F6"/>
              <w:right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Brand saya:</w:t>
              <w:br/>
              <w:t>- Warna utama : [hex code atau nama warna]</w:t>
              <w:br/>
              <w:t>- Warna aksen  : [hex code]</w:t>
              <w:br/>
              <w:t>- Mood         : [premium / grounded / bold / warm]</w:t>
              <w:br/>
              <w:t>- Font style   : [serif / sans-serif / bold]</w:t>
              <w:br/>
              <w:t>- Vibe         : [professional coach / street-smart / academic]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LIMITATION &amp; WORKAROUND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Limitation</w:t>
            </w:r>
          </w:p>
        </w:tc>
        <w:tc>
          <w:tcPr>
            <w:tcW w:type="dxa" w:w="4680"/>
            <w:shd w:val="clear" w:color="auto" w:fill="1B3A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Workaround</w:t>
            </w:r>
          </w:p>
        </w:tc>
      </w:tr>
      <w:tr>
        <w:tc>
          <w:tcPr>
            <w:tcW w:type="dxa" w:w="468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Tidak bisa upload foto diri untuk di-composite</w:t>
            </w:r>
          </w:p>
        </w:tc>
        <w:tc>
          <w:tcPr>
            <w:tcW w:type="dxa" w:w="468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Gabungkan di CapCut / Canva</w:t>
            </w:r>
          </w:p>
        </w:tc>
      </w:tr>
      <w:tr>
        <w:tc>
          <w:tcPr>
            <w:tcW w:type="dxa" w:w="468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Hasil kadang tidak 100% sempurna</w:t>
            </w:r>
          </w:p>
        </w:tc>
        <w:tc>
          <w:tcPr>
            <w:tcW w:type="dxa" w:w="468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Iterate 3–5x, pilih yang terbaik</w:t>
            </w:r>
          </w:p>
        </w:tc>
      </w:tr>
      <w:tr>
        <w:tc>
          <w:tcPr>
            <w:tcW w:type="dxa" w:w="468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Teks dalam gambar kadang salah eja</w:t>
            </w:r>
          </w:p>
        </w:tc>
        <w:tc>
          <w:tcPr>
            <w:tcW w:type="dxa" w:w="468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Hapus teks dari prompt, tambahkan manual</w:t>
            </w:r>
          </w:p>
        </w:tc>
      </w:tr>
      <w:tr>
        <w:tc>
          <w:tcPr>
            <w:tcW w:type="dxa" w:w="468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Belum bisa batch generate</w:t>
            </w:r>
          </w:p>
        </w:tc>
        <w:tc>
          <w:tcPr>
            <w:tcW w:type="dxa" w:w="468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Generate satu per satu, simpan ke folder</w:t>
            </w:r>
          </w:p>
        </w:tc>
      </w:tr>
    </w:tbl>
    <w:p>
      <w:pPr>
        <w:spacing w:before="0" w:after="160"/>
      </w:pP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WORKFLOW EFISIEN — 20 MENIT DARI KONTEN KE VISUAL</w:t>
      </w:r>
    </w:p>
    <w:p>
      <w:pPr>
        <w:spacing w:before="0" w:after="60"/>
        <w:ind w:left="288"/>
      </w:pPr>
      <w:r>
        <w:rPr>
          <w:rFonts w:ascii="Calibri" w:hAnsi="Calibri"/>
          <w:b/>
          <w:i w:val="0"/>
          <w:color w:val="1B3A6E"/>
          <w:sz w:val="22"/>
        </w:rPr>
        <w:t xml:space="preserve">1.  </w:t>
      </w:r>
      <w:r>
        <w:rPr>
          <w:rFonts w:ascii="Calibri" w:hAnsi="Calibri"/>
          <w:b w:val="0"/>
          <w:i w:val="0"/>
          <w:color w:val="3A3A5C"/>
          <w:sz w:val="22"/>
        </w:rPr>
        <w:t xml:space="preserve">Script reel sudah jadi </w:t>
      </w:r>
      <w:r>
        <w:rPr>
          <w:rFonts w:ascii="Calibri" w:hAnsi="Calibri"/>
          <w:b w:val="0"/>
          <w:i/>
          <w:color w:val="3A3A5C"/>
          <w:sz w:val="22"/>
        </w:rPr>
        <w:t>(5 menit)</w:t>
      </w:r>
    </w:p>
    <w:p>
      <w:pPr>
        <w:spacing w:before="0" w:after="60"/>
        <w:ind w:left="288"/>
      </w:pPr>
      <w:r>
        <w:rPr>
          <w:rFonts w:ascii="Calibri" w:hAnsi="Calibri"/>
          <w:b/>
          <w:i w:val="0"/>
          <w:color w:val="1B3A6E"/>
          <w:sz w:val="22"/>
        </w:rPr>
        <w:t xml:space="preserve">2.  </w:t>
      </w:r>
      <w:r>
        <w:rPr>
          <w:rFonts w:ascii="Calibri" w:hAnsi="Calibri"/>
          <w:b w:val="0"/>
          <w:i w:val="0"/>
          <w:color w:val="3A3A5C"/>
          <w:sz w:val="22"/>
        </w:rPr>
        <w:t xml:space="preserve">Generate thumbnail / cover di Gemini </w:t>
      </w:r>
      <w:r>
        <w:rPr>
          <w:rFonts w:ascii="Calibri" w:hAnsi="Calibri"/>
          <w:b w:val="0"/>
          <w:i/>
          <w:color w:val="3A3A5C"/>
          <w:sz w:val="22"/>
        </w:rPr>
        <w:t>(5 menit)</w:t>
      </w:r>
    </w:p>
    <w:p>
      <w:pPr>
        <w:spacing w:before="0" w:after="60"/>
        <w:ind w:left="288"/>
      </w:pPr>
      <w:r>
        <w:rPr>
          <w:rFonts w:ascii="Calibri" w:hAnsi="Calibri"/>
          <w:b/>
          <w:i w:val="0"/>
          <w:color w:val="1B3A6E"/>
          <w:sz w:val="22"/>
        </w:rPr>
        <w:t xml:space="preserve">3.  </w:t>
      </w:r>
      <w:r>
        <w:rPr>
          <w:rFonts w:ascii="Calibri" w:hAnsi="Calibri"/>
          <w:b w:val="0"/>
          <w:i w:val="0"/>
          <w:color w:val="3A3A5C"/>
          <w:sz w:val="22"/>
        </w:rPr>
        <w:t xml:space="preserve">Polish di CapCut / Canva </w:t>
      </w:r>
      <w:r>
        <w:rPr>
          <w:rFonts w:ascii="Calibri" w:hAnsi="Calibri"/>
          <w:b w:val="0"/>
          <w:i/>
          <w:color w:val="3A3A5C"/>
          <w:sz w:val="22"/>
        </w:rPr>
        <w:t>(5 menit)</w:t>
      </w:r>
    </w:p>
    <w:p>
      <w:pPr>
        <w:spacing w:before="0" w:after="60"/>
        <w:ind w:left="288"/>
      </w:pPr>
      <w:r>
        <w:rPr>
          <w:rFonts w:ascii="Calibri" w:hAnsi="Calibri"/>
          <w:b/>
          <w:i w:val="0"/>
          <w:color w:val="1B3A6E"/>
          <w:sz w:val="22"/>
        </w:rPr>
        <w:t xml:space="preserve">4.  </w:t>
      </w:r>
      <w:r>
        <w:rPr>
          <w:rFonts w:ascii="Calibri" w:hAnsi="Calibri"/>
          <w:b w:val="0"/>
          <w:i w:val="0"/>
          <w:color w:val="3A3A5C"/>
          <w:sz w:val="22"/>
        </w:rPr>
        <w:t xml:space="preserve">Upload ke GDrive / kirim ke editor </w:t>
      </w:r>
      <w:r>
        <w:rPr>
          <w:rFonts w:ascii="Calibri" w:hAnsi="Calibri"/>
          <w:b w:val="0"/>
          <w:i/>
          <w:color w:val="3A3A5C"/>
          <w:sz w:val="22"/>
        </w:rPr>
        <w:t>(2 menit)</w:t>
      </w:r>
    </w:p>
    <w:p>
      <w:pPr>
        <w:spacing w:before="0" w:after="60"/>
        <w:ind w:left="288"/>
      </w:pPr>
      <w:r>
        <w:rPr>
          <w:rFonts w:ascii="Calibri" w:hAnsi="Calibri"/>
          <w:b/>
          <w:i w:val="0"/>
          <w:color w:val="1B3A6E"/>
          <w:sz w:val="22"/>
        </w:rPr>
        <w:t xml:space="preserve">5.  </w:t>
      </w:r>
      <w:r>
        <w:rPr>
          <w:rFonts w:ascii="Calibri" w:hAnsi="Calibri"/>
          <w:b w:val="0"/>
          <w:i w:val="0"/>
          <w:color w:val="3A3A5C"/>
          <w:sz w:val="22"/>
        </w:rPr>
        <w:t>Editor combine dengan footage → reel siap</w:t>
      </w:r>
    </w:p>
    <w:p>
      <w:pPr>
        <w:spacing w:before="0" w:after="200"/>
      </w:pP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B3A6E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Mau sistem visual konten lo jalan auto?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 w:val="0"/>
                <w:i w:val="0"/>
                <w:color w:val="CCD5E8"/>
                <w:sz w:val="20"/>
              </w:rPr>
              <w:t>Dari script ke visual ke upload terjadwal — Gemini untuk visual, Remotion untuk video, n8n untuk scheduling otomatis. Itu yang kami build untuk klien Bedah Digital.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[ DM "VISUAL" ke Instagram kami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8A8AAA"/>
        <w:sz w:val="16"/>
      </w:rPr>
      <w:t>JO Consult × Mathew Jordan  ·  Bedah Digital Program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color w:val="3A3A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