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6CE7" w14:textId="77777777" w:rsidR="005F02C0" w:rsidRDefault="005F02C0" w:rsidP="005F02C0">
      <w:pPr>
        <w:jc w:val="both"/>
        <w:rPr>
          <w:color w:val="4472C4" w:themeColor="accent1"/>
        </w:rPr>
      </w:pPr>
      <w:r w:rsidRPr="00FD61FA">
        <w:rPr>
          <w:color w:val="4472C4" w:themeColor="accent1"/>
        </w:rPr>
        <w:t>The following explains in detail our method of generating training sets</w:t>
      </w:r>
      <w:r>
        <w:rPr>
          <w:color w:val="4472C4" w:themeColor="accent1"/>
        </w:rPr>
        <w:t xml:space="preserve">. </w:t>
      </w:r>
    </w:p>
    <w:p w14:paraId="4580B315" w14:textId="77777777" w:rsidR="005F02C0" w:rsidRDefault="005F02C0" w:rsidP="005F02C0">
      <w:pPr>
        <w:ind w:firstLineChars="100" w:firstLine="240"/>
        <w:jc w:val="center"/>
        <w:rPr>
          <w:color w:val="4472C4" w:themeColor="accent1"/>
        </w:rPr>
      </w:pPr>
      <w:r w:rsidRPr="00AD163E">
        <w:rPr>
          <w:noProof/>
          <w:color w:val="4472C4" w:themeColor="accent1"/>
        </w:rPr>
        <w:drawing>
          <wp:inline distT="0" distB="0" distL="0" distR="0" wp14:anchorId="2397FBD7" wp14:editId="18A522C0">
            <wp:extent cx="3648075" cy="195624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780" cy="196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0C4F" w14:textId="77777777" w:rsidR="005F02C0" w:rsidRDefault="005F02C0" w:rsidP="005F02C0">
      <w:pPr>
        <w:ind w:firstLineChars="100" w:firstLine="240"/>
        <w:jc w:val="both"/>
        <w:rPr>
          <w:color w:val="4472C4" w:themeColor="accent1"/>
        </w:rPr>
      </w:pPr>
      <w:r w:rsidRPr="00E353EF">
        <w:rPr>
          <w:color w:val="4472C4" w:themeColor="accent1"/>
        </w:rPr>
        <w:t>Fig</w:t>
      </w:r>
      <w:r>
        <w:rPr>
          <w:color w:val="4472C4" w:themeColor="accent1"/>
        </w:rPr>
        <w:t>. 1.</w:t>
      </w:r>
      <w:r w:rsidRPr="00E353EF">
        <w:rPr>
          <w:color w:val="4472C4" w:themeColor="accent1"/>
        </w:rPr>
        <w:t xml:space="preserve"> The geometric definition of a screw-propelled wheel. (A) An</w:t>
      </w:r>
      <w:r>
        <w:rPr>
          <w:rFonts w:hint="eastAsia"/>
          <w:color w:val="4472C4" w:themeColor="accent1"/>
        </w:rPr>
        <w:t xml:space="preserve"> </w:t>
      </w:r>
      <w:r w:rsidRPr="00E353EF">
        <w:rPr>
          <w:color w:val="4472C4" w:themeColor="accent1"/>
        </w:rPr>
        <w:t>overview of a screw-propelled wheel. A screw-propelled wheel comprises a</w:t>
      </w:r>
      <w:r>
        <w:rPr>
          <w:rFonts w:hint="eastAsia"/>
          <w:color w:val="4472C4" w:themeColor="accent1"/>
        </w:rPr>
        <w:t xml:space="preserve"> </w:t>
      </w:r>
      <w:r w:rsidRPr="00E353EF">
        <w:rPr>
          <w:color w:val="4472C4" w:themeColor="accent1"/>
        </w:rPr>
        <w:t>screw cylinder (gray part) and a screw blade (blue part). p is the pitch of the</w:t>
      </w:r>
      <w:r>
        <w:rPr>
          <w:rFonts w:hint="eastAsia"/>
          <w:color w:val="4472C4" w:themeColor="accent1"/>
        </w:rPr>
        <w:t xml:space="preserve"> </w:t>
      </w:r>
      <w:r w:rsidRPr="00E353EF">
        <w:rPr>
          <w:color w:val="4472C4" w:themeColor="accent1"/>
        </w:rPr>
        <w:t>screw blade. The world frame is shown. (B) In the view of X axis, θ is defined</w:t>
      </w:r>
      <w:r>
        <w:rPr>
          <w:rFonts w:hint="eastAsia"/>
          <w:color w:val="4472C4" w:themeColor="accent1"/>
        </w:rPr>
        <w:t xml:space="preserve"> </w:t>
      </w:r>
      <w:r w:rsidRPr="00E353EF">
        <w:rPr>
          <w:color w:val="4472C4" w:themeColor="accent1"/>
        </w:rPr>
        <w:t>as the slope angle between the</w:t>
      </w:r>
      <w:r>
        <w:rPr>
          <w:color w:val="4472C4" w:themeColor="accent1"/>
        </w:rPr>
        <w:t xml:space="preserve"> </w:t>
      </w:r>
      <w:r w:rsidRPr="00E353EF">
        <w:rPr>
          <w:color w:val="4472C4" w:themeColor="accent1"/>
        </w:rPr>
        <w:t>current and the initial generatrix. r1 indicates the</w:t>
      </w:r>
      <w:r>
        <w:rPr>
          <w:rFonts w:hint="eastAsia"/>
          <w:color w:val="4472C4" w:themeColor="accent1"/>
        </w:rPr>
        <w:t xml:space="preserve"> </w:t>
      </w:r>
      <w:r w:rsidRPr="00E353EF">
        <w:rPr>
          <w:color w:val="4472C4" w:themeColor="accent1"/>
        </w:rPr>
        <w:t>screw cylinder’s radius, and r2 indicates the screw blade’s radius</w:t>
      </w:r>
      <w:r>
        <w:rPr>
          <w:color w:val="4472C4" w:themeColor="accent1"/>
        </w:rPr>
        <w:t>.</w:t>
      </w:r>
    </w:p>
    <w:p w14:paraId="73DC312D" w14:textId="77777777" w:rsidR="005F02C0" w:rsidRDefault="005F02C0" w:rsidP="005F02C0">
      <w:pPr>
        <w:ind w:firstLineChars="100" w:firstLine="240"/>
        <w:jc w:val="both"/>
        <w:rPr>
          <w:color w:val="4472C4" w:themeColor="accent1"/>
        </w:rPr>
      </w:pPr>
    </w:p>
    <w:p w14:paraId="61577C90" w14:textId="77777777" w:rsidR="005F02C0" w:rsidRDefault="005F02C0" w:rsidP="005F02C0">
      <w:pPr>
        <w:ind w:firstLineChars="100" w:firstLine="240"/>
        <w:jc w:val="both"/>
        <w:rPr>
          <w:color w:val="4472C4" w:themeColor="accent1"/>
        </w:rPr>
      </w:pPr>
      <w:r w:rsidRPr="00922F42">
        <w:rPr>
          <w:color w:val="4472C4" w:themeColor="accent1"/>
        </w:rPr>
        <w:t xml:space="preserve">First of all, it should be clear that the </w:t>
      </w:r>
      <w:r w:rsidRPr="00E353EF">
        <w:rPr>
          <w:color w:val="4472C4" w:themeColor="accent1"/>
        </w:rPr>
        <w:t>screw-propelled</w:t>
      </w:r>
      <w:r w:rsidRPr="00922F42">
        <w:rPr>
          <w:color w:val="4472C4" w:themeColor="accent1"/>
        </w:rPr>
        <w:t xml:space="preserve"> wheel can be expressed by the following equation:</w:t>
      </w:r>
    </w:p>
    <w:p w14:paraId="74528BD5" w14:textId="77777777" w:rsidR="005F02C0" w:rsidRDefault="005F02C0" w:rsidP="005F02C0">
      <w:pPr>
        <w:ind w:firstLineChars="100" w:firstLine="240"/>
        <w:jc w:val="center"/>
        <w:rPr>
          <w:color w:val="4472C4" w:themeColor="accent1"/>
        </w:rPr>
      </w:pPr>
      <w:r w:rsidRPr="00E353EF">
        <w:rPr>
          <w:noProof/>
          <w:color w:val="4472C4" w:themeColor="accent1"/>
        </w:rPr>
        <w:drawing>
          <wp:inline distT="0" distB="0" distL="0" distR="0" wp14:anchorId="1232E9B5" wp14:editId="463C82F2">
            <wp:extent cx="3028950" cy="81877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91" cy="82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5D52" w14:textId="77777777" w:rsidR="005F02C0" w:rsidRDefault="005F02C0" w:rsidP="005F02C0">
      <w:pPr>
        <w:ind w:firstLineChars="100" w:firstLine="240"/>
        <w:jc w:val="both"/>
        <w:rPr>
          <w:color w:val="4472C4" w:themeColor="accent1"/>
        </w:rPr>
      </w:pPr>
      <w:r w:rsidRPr="00E353EF">
        <w:rPr>
          <w:color w:val="4472C4" w:themeColor="accent1"/>
        </w:rPr>
        <w:t>where p is the screw pitch, θ is the slope angle. r1 is the screw</w:t>
      </w:r>
      <w:r>
        <w:rPr>
          <w:rFonts w:hint="eastAsia"/>
          <w:color w:val="4472C4" w:themeColor="accent1"/>
        </w:rPr>
        <w:t xml:space="preserve"> </w:t>
      </w:r>
      <w:r w:rsidRPr="00E353EF">
        <w:rPr>
          <w:color w:val="4472C4" w:themeColor="accent1"/>
        </w:rPr>
        <w:t>cylinder’s radius, r2 is the screw blade’s radius. The initial</w:t>
      </w:r>
      <w:r>
        <w:rPr>
          <w:rFonts w:hint="eastAsia"/>
          <w:color w:val="4472C4" w:themeColor="accent1"/>
        </w:rPr>
        <w:t xml:space="preserve"> </w:t>
      </w:r>
      <w:r w:rsidRPr="00E353EF">
        <w:rPr>
          <w:color w:val="4472C4" w:themeColor="accent1"/>
        </w:rPr>
        <w:t>generatrix (θ = 0) lies in the Y -Z plane of the global frame.</w:t>
      </w:r>
      <w:r>
        <w:rPr>
          <w:rFonts w:hint="eastAsia"/>
          <w:color w:val="4472C4" w:themeColor="accent1"/>
        </w:rPr>
        <w:t xml:space="preserve"> </w:t>
      </w:r>
      <w:r w:rsidRPr="00E353EF">
        <w:rPr>
          <w:color w:val="4472C4" w:themeColor="accent1"/>
        </w:rPr>
        <w:t>For the initial generatrix, k indicates the value of coordinate y</w:t>
      </w:r>
      <w:r>
        <w:rPr>
          <w:rFonts w:hint="eastAsia"/>
          <w:color w:val="4472C4" w:themeColor="accent1"/>
        </w:rPr>
        <w:t xml:space="preserve"> </w:t>
      </w:r>
      <w:r w:rsidRPr="00E353EF">
        <w:rPr>
          <w:color w:val="4472C4" w:themeColor="accent1"/>
        </w:rPr>
        <w:t>and is controlled by the screw cylinder’s radius r1 and the screw</w:t>
      </w:r>
      <w:r>
        <w:rPr>
          <w:rFonts w:hint="eastAsia"/>
          <w:color w:val="4472C4" w:themeColor="accent1"/>
        </w:rPr>
        <w:t xml:space="preserve"> </w:t>
      </w:r>
      <w:r w:rsidRPr="00E353EF">
        <w:rPr>
          <w:color w:val="4472C4" w:themeColor="accent1"/>
        </w:rPr>
        <w:t>blade’s radius r2.</w:t>
      </w:r>
    </w:p>
    <w:p w14:paraId="1DC7DED8" w14:textId="77777777" w:rsidR="005F02C0" w:rsidRDefault="005F02C0" w:rsidP="005F02C0">
      <w:pPr>
        <w:ind w:firstLineChars="100" w:firstLine="240"/>
        <w:jc w:val="both"/>
        <w:rPr>
          <w:color w:val="4472C4" w:themeColor="accent1"/>
        </w:rPr>
      </w:pPr>
      <w:r w:rsidRPr="008721C8">
        <w:rPr>
          <w:color w:val="4472C4" w:themeColor="accent1"/>
        </w:rPr>
        <w:t>To make a screw-propelled wheel have better mechanical</w:t>
      </w:r>
      <w:r>
        <w:rPr>
          <w:rFonts w:hint="eastAsia"/>
          <w:color w:val="4472C4" w:themeColor="accent1"/>
        </w:rPr>
        <w:t xml:space="preserve"> </w:t>
      </w:r>
      <w:r w:rsidRPr="008721C8">
        <w:rPr>
          <w:color w:val="4472C4" w:themeColor="accent1"/>
        </w:rPr>
        <w:t>characteristics, our method is to optimize the generatrix of</w:t>
      </w:r>
      <w:r>
        <w:rPr>
          <w:rFonts w:hint="eastAsia"/>
          <w:color w:val="4472C4" w:themeColor="accent1"/>
        </w:rPr>
        <w:t xml:space="preserve"> </w:t>
      </w:r>
      <w:r w:rsidRPr="008721C8">
        <w:rPr>
          <w:color w:val="4472C4" w:themeColor="accent1"/>
        </w:rPr>
        <w:t>helicoid while keeping r1 and r2 unchanged. The advantage of</w:t>
      </w:r>
      <w:r>
        <w:rPr>
          <w:rFonts w:hint="eastAsia"/>
          <w:color w:val="4472C4" w:themeColor="accent1"/>
        </w:rPr>
        <w:t xml:space="preserve"> </w:t>
      </w:r>
      <w:r w:rsidRPr="008721C8">
        <w:rPr>
          <w:color w:val="4472C4" w:themeColor="accent1"/>
        </w:rPr>
        <w:t>this method is that it can improve the robot’s mobility without</w:t>
      </w:r>
      <w:r>
        <w:rPr>
          <w:rFonts w:hint="eastAsia"/>
          <w:color w:val="4472C4" w:themeColor="accent1"/>
        </w:rPr>
        <w:t xml:space="preserve"> </w:t>
      </w:r>
      <w:r w:rsidRPr="008721C8">
        <w:rPr>
          <w:color w:val="4472C4" w:themeColor="accent1"/>
        </w:rPr>
        <w:t>increasing the size. Due to the approximation ability of high</w:t>
      </w:r>
      <w:r>
        <w:rPr>
          <w:color w:val="4472C4" w:themeColor="accent1"/>
        </w:rPr>
        <w:t>-</w:t>
      </w:r>
      <w:r w:rsidRPr="008721C8">
        <w:rPr>
          <w:color w:val="4472C4" w:themeColor="accent1"/>
        </w:rPr>
        <w:t>order polynomials to the curve, we replace the generatrix of the</w:t>
      </w:r>
      <w:r>
        <w:rPr>
          <w:rFonts w:hint="eastAsia"/>
          <w:color w:val="4472C4" w:themeColor="accent1"/>
        </w:rPr>
        <w:t xml:space="preserve"> </w:t>
      </w:r>
      <w:r w:rsidRPr="008721C8">
        <w:rPr>
          <w:color w:val="4472C4" w:themeColor="accent1"/>
        </w:rPr>
        <w:t>normal screw-propelled wheel with quartic polynomials. We</w:t>
      </w:r>
      <w:r>
        <w:rPr>
          <w:rFonts w:hint="eastAsia"/>
          <w:color w:val="4472C4" w:themeColor="accent1"/>
        </w:rPr>
        <w:t xml:space="preserve"> </w:t>
      </w:r>
      <w:r w:rsidRPr="008721C8">
        <w:rPr>
          <w:color w:val="4472C4" w:themeColor="accent1"/>
        </w:rPr>
        <w:t xml:space="preserve">set the initial generatrix as: </w:t>
      </w:r>
      <m:oMath>
        <m:r>
          <w:rPr>
            <w:rFonts w:ascii="Cambria Math" w:hAnsi="Cambria Math"/>
            <w:color w:val="4472C4" w:themeColor="accent1"/>
          </w:rPr>
          <m:t>z=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α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 w:hint="eastAsia"/>
                <w:color w:val="4472C4" w:themeColor="accent1"/>
              </w:rPr>
              <m:t>k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4</m:t>
            </m:r>
          </m:sup>
        </m:sSup>
        <m:r>
          <w:rPr>
            <w:rFonts w:ascii="Cambria Math" w:hAnsi="Cambria Math"/>
            <w:color w:val="4472C4" w:themeColor="accent1"/>
          </w:rPr>
          <m:t>+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α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 w:hint="eastAsia"/>
                <w:color w:val="4472C4" w:themeColor="accent1"/>
              </w:rPr>
              <m:t>k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3</m:t>
            </m:r>
          </m:sup>
        </m:sSup>
        <m:r>
          <w:rPr>
            <w:rFonts w:ascii="Cambria Math" w:hAnsi="Cambria Math"/>
            <w:color w:val="4472C4" w:themeColor="accent1"/>
          </w:rPr>
          <m:t>+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α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 w:hint="eastAsia"/>
                <w:color w:val="4472C4" w:themeColor="accent1"/>
              </w:rPr>
              <m:t>k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3</m:t>
            </m:r>
          </m:sup>
        </m:sSup>
        <m:r>
          <w:rPr>
            <w:rFonts w:ascii="Cambria Math" w:hAnsi="Cambria Math"/>
            <w:color w:val="4472C4" w:themeColor="accent1"/>
          </w:rPr>
          <m:t>+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α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4</m:t>
            </m:r>
          </m:sub>
        </m:sSub>
        <m:r>
          <w:rPr>
            <w:rFonts w:ascii="Cambria Math" w:hAnsi="Cambria Math"/>
            <w:color w:val="4472C4" w:themeColor="accent1"/>
          </w:rPr>
          <m:t>k</m:t>
        </m:r>
      </m:oMath>
      <w:r w:rsidRPr="008721C8">
        <w:rPr>
          <w:color w:val="4472C4" w:themeColor="accent1"/>
        </w:rPr>
        <w:t xml:space="preserve">. </w:t>
      </w:r>
      <m:oMath>
        <m:r>
          <w:rPr>
            <w:rFonts w:ascii="Cambria Math" w:hAnsi="Cambria Math"/>
            <w:color w:val="4472C4" w:themeColor="accent1"/>
          </w:rPr>
          <m:t>α=</m:t>
        </m:r>
        <m:r>
          <m:rPr>
            <m:sty m:val="p"/>
          </m:rPr>
          <w:rPr>
            <w:rFonts w:ascii="Cambria Math" w:hAnsi="Cambria Math"/>
            <w:color w:val="4472C4" w:themeColor="accent1"/>
          </w:rPr>
          <m:t>[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α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4472C4" w:themeColor="accent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α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4472C4" w:themeColor="accent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α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4472C4" w:themeColor="accent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α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4472C4" w:themeColor="accent1"/>
          </w:rPr>
          <m:t>]</m:t>
        </m:r>
      </m:oMath>
      <w:r w:rsidRPr="008721C8">
        <w:rPr>
          <w:color w:val="4472C4" w:themeColor="accent1"/>
        </w:rPr>
        <w:t xml:space="preserve"> is the polynomial coefficient. When </w:t>
      </w:r>
      <m:oMath>
        <m:r>
          <w:rPr>
            <w:rFonts w:ascii="Cambria Math" w:hAnsi="Cambria Math"/>
            <w:color w:val="4472C4" w:themeColor="accent1"/>
          </w:rPr>
          <m:t>α</m:t>
        </m:r>
      </m:oMath>
      <w:r w:rsidRPr="008721C8">
        <w:rPr>
          <w:color w:val="4472C4" w:themeColor="accent1"/>
        </w:rPr>
        <w:t xml:space="preserve"> =</w:t>
      </w:r>
      <w:r>
        <w:rPr>
          <w:rFonts w:hint="eastAsia"/>
          <w:color w:val="4472C4" w:themeColor="accent1"/>
        </w:rPr>
        <w:t xml:space="preserve"> </w:t>
      </w:r>
      <w:r w:rsidRPr="008721C8">
        <w:rPr>
          <w:color w:val="4472C4" w:themeColor="accent1"/>
        </w:rPr>
        <w:t>0, it changes to a normal screw-propelled wheel. Thus, the</w:t>
      </w:r>
      <w:r>
        <w:rPr>
          <w:rFonts w:hint="eastAsia"/>
          <w:color w:val="4472C4" w:themeColor="accent1"/>
        </w:rPr>
        <w:t xml:space="preserve"> </w:t>
      </w:r>
      <w:r w:rsidRPr="008721C8">
        <w:rPr>
          <w:color w:val="4472C4" w:themeColor="accent1"/>
        </w:rPr>
        <w:t>coordinates of any point on the helicoid S can be obtained:</w:t>
      </w:r>
    </w:p>
    <w:p w14:paraId="17BCC5F5" w14:textId="77777777" w:rsidR="005F02C0" w:rsidRDefault="005F02C0" w:rsidP="005F02C0">
      <w:pPr>
        <w:ind w:firstLineChars="100" w:firstLine="240"/>
        <w:jc w:val="center"/>
        <w:rPr>
          <w:color w:val="4472C4" w:themeColor="accent1"/>
        </w:rPr>
      </w:pPr>
      <w:r w:rsidRPr="008721C8">
        <w:rPr>
          <w:noProof/>
          <w:color w:val="4472C4" w:themeColor="accent1"/>
        </w:rPr>
        <w:drawing>
          <wp:inline distT="0" distB="0" distL="0" distR="0" wp14:anchorId="1A784E9D" wp14:editId="146CA891">
            <wp:extent cx="4038600" cy="77650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91" cy="78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31867" w14:textId="77777777" w:rsidR="005F02C0" w:rsidRDefault="005F02C0" w:rsidP="005F02C0">
      <w:pPr>
        <w:ind w:firstLineChars="100" w:firstLine="240"/>
        <w:jc w:val="both"/>
        <w:rPr>
          <w:color w:val="4472C4" w:themeColor="accent1"/>
        </w:rPr>
      </w:pPr>
      <w:r w:rsidRPr="00712850">
        <w:rPr>
          <w:color w:val="4472C4" w:themeColor="accent1"/>
        </w:rPr>
        <w:lastRenderedPageBreak/>
        <w:t xml:space="preserve">We </w:t>
      </w:r>
      <w:r>
        <w:rPr>
          <w:color w:val="4472C4" w:themeColor="accent1"/>
        </w:rPr>
        <w:t xml:space="preserve">generate samples with different shapes by </w:t>
      </w:r>
      <w:r w:rsidRPr="00712850">
        <w:rPr>
          <w:color w:val="4472C4" w:themeColor="accent1"/>
        </w:rPr>
        <w:t>randomiz</w:t>
      </w:r>
      <w:r>
        <w:rPr>
          <w:color w:val="4472C4" w:themeColor="accent1"/>
        </w:rPr>
        <w:t xml:space="preserve">ing the vector </w:t>
      </w:r>
      <m:oMath>
        <m:r>
          <w:rPr>
            <w:rFonts w:ascii="Cambria Math" w:hAnsi="Cambria Math"/>
            <w:color w:val="4472C4" w:themeColor="accent1"/>
          </w:rPr>
          <m:t>α</m:t>
        </m:r>
      </m:oMath>
      <w:r w:rsidRPr="00712850">
        <w:rPr>
          <w:color w:val="4472C4" w:themeColor="accent1"/>
        </w:rPr>
        <w:t>. At the same time, we limit the generated samples in the yellow area and set the generatrix to</w:t>
      </w:r>
      <w:r>
        <w:rPr>
          <w:rFonts w:hint="eastAsia"/>
          <w:color w:val="4472C4" w:themeColor="accent1"/>
        </w:rPr>
        <w:t xml:space="preserve"> </w:t>
      </w:r>
      <w:r w:rsidRPr="00712850">
        <w:rPr>
          <w:color w:val="4472C4" w:themeColor="accent1"/>
        </w:rPr>
        <w:t>start and end at the endpoints in Fig</w:t>
      </w:r>
      <w:r>
        <w:rPr>
          <w:color w:val="4472C4" w:themeColor="accent1"/>
        </w:rPr>
        <w:t>.</w:t>
      </w:r>
      <w:r w:rsidRPr="00712850">
        <w:rPr>
          <w:color w:val="4472C4" w:themeColor="accent1"/>
        </w:rPr>
        <w:t xml:space="preserve"> 2 to avoid excessive differences.</w:t>
      </w:r>
    </w:p>
    <w:p w14:paraId="51CBFD6F" w14:textId="77777777" w:rsidR="005F02C0" w:rsidRDefault="005F02C0" w:rsidP="005F02C0">
      <w:pPr>
        <w:ind w:firstLineChars="100" w:firstLine="240"/>
        <w:jc w:val="center"/>
        <w:rPr>
          <w:color w:val="4472C4" w:themeColor="accent1"/>
        </w:rPr>
      </w:pPr>
      <w:r w:rsidRPr="00712850">
        <w:rPr>
          <w:noProof/>
          <w:color w:val="4472C4" w:themeColor="accent1"/>
        </w:rPr>
        <w:drawing>
          <wp:inline distT="0" distB="0" distL="0" distR="0" wp14:anchorId="278B79C0" wp14:editId="2CCA81A2">
            <wp:extent cx="4305300" cy="230160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8"/>
                    <a:stretch/>
                  </pic:blipFill>
                  <pic:spPr bwMode="auto">
                    <a:xfrm>
                      <a:off x="0" y="0"/>
                      <a:ext cx="4316723" cy="230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6793F" w14:textId="77777777" w:rsidR="005F02C0" w:rsidRDefault="005F02C0" w:rsidP="005F02C0">
      <w:pPr>
        <w:ind w:firstLineChars="100" w:firstLine="240"/>
        <w:jc w:val="both"/>
        <w:rPr>
          <w:color w:val="4472C4" w:themeColor="accent1"/>
        </w:rPr>
      </w:pPr>
      <w:r w:rsidRPr="00712850">
        <w:rPr>
          <w:color w:val="4472C4" w:themeColor="accent1"/>
        </w:rPr>
        <w:t xml:space="preserve">Fig. </w:t>
      </w:r>
      <w:r>
        <w:rPr>
          <w:color w:val="4472C4" w:themeColor="accent1"/>
        </w:rPr>
        <w:t>2</w:t>
      </w:r>
      <w:r w:rsidRPr="00712850">
        <w:rPr>
          <w:color w:val="4472C4" w:themeColor="accent1"/>
        </w:rPr>
        <w:t>. The optimization results of screw-propelled wheel. The optimization results of the generatrix. The feasible solution of the generatrix is limited to the yellow area and to start from point (0,0) to point (5,0).</w:t>
      </w:r>
    </w:p>
    <w:p w14:paraId="6E262B45" w14:textId="77777777" w:rsidR="005F02C0" w:rsidRDefault="005F02C0" w:rsidP="005F02C0">
      <w:pPr>
        <w:ind w:firstLineChars="100" w:firstLine="240"/>
        <w:jc w:val="both"/>
        <w:rPr>
          <w:color w:val="4472C4" w:themeColor="accent1"/>
        </w:rPr>
      </w:pPr>
    </w:p>
    <w:p w14:paraId="3E1DC26C" w14:textId="4956D78C" w:rsidR="008E3ED1" w:rsidRDefault="005F02C0" w:rsidP="005F02C0">
      <w:r w:rsidRPr="00BD07F5">
        <w:rPr>
          <w:color w:val="4472C4" w:themeColor="accent1"/>
        </w:rPr>
        <w:t xml:space="preserve">Through the above method, we generated about </w:t>
      </w:r>
      <w:proofErr w:type="gramStart"/>
      <w:r w:rsidRPr="00BD07F5">
        <w:rPr>
          <w:color w:val="4472C4" w:themeColor="accent1"/>
        </w:rPr>
        <w:t>9000 point</w:t>
      </w:r>
      <w:proofErr w:type="gramEnd"/>
      <w:r w:rsidRPr="00BD07F5">
        <w:rPr>
          <w:color w:val="4472C4" w:themeColor="accent1"/>
        </w:rPr>
        <w:t xml:space="preserve"> cloud samples for training set</w:t>
      </w:r>
      <w:r>
        <w:rPr>
          <w:rFonts w:hint="eastAsia"/>
          <w:color w:val="4472C4" w:themeColor="accent1"/>
        </w:rPr>
        <w:t>s</w:t>
      </w:r>
      <w:r w:rsidRPr="00BD07F5">
        <w:rPr>
          <w:color w:val="4472C4" w:themeColor="accent1"/>
        </w:rPr>
        <w:t>.</w:t>
      </w:r>
    </w:p>
    <w:sectPr w:rsidR="008E3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C0"/>
    <w:rsid w:val="005F02C0"/>
    <w:rsid w:val="008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A0EE"/>
  <w15:chartTrackingRefBased/>
  <w15:docId w15:val="{4B652E7B-61B7-4C0C-8781-DB92F20E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2C0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磊</dc:creator>
  <cp:keywords/>
  <dc:description/>
  <cp:lastModifiedBy>黄 磊</cp:lastModifiedBy>
  <cp:revision>1</cp:revision>
  <dcterms:created xsi:type="dcterms:W3CDTF">2022-03-17T08:42:00Z</dcterms:created>
  <dcterms:modified xsi:type="dcterms:W3CDTF">2022-03-17T08:42:00Z</dcterms:modified>
</cp:coreProperties>
</file>