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basics;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Tableexercises {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TODO Auto-generated method stub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sum=0;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System.setProperty("webdriver.chrome.driver", "C://work//chromedriver.exe");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WebDriver driver = new ChromeDriver();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driver.get("http://www.cricbuzz.com/live-cricket-scorecard/18970/pak-vs-sl-2nd-t20i-pakistan-v-sri-lanka-in-uae-2017");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WebElement table=driver.findElement(By.cssSelector("div[class='cb-col cb-col-100 cb-ltst-wgt-hdr']"));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rowcount= table.findElements(By.cssSelector("cb-col cb-col-100 cb-scrd-itms")).size();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count=table.findElements(By.cssSelector("div[class='cb-col cb-col-100 cb-scrd-itms'] div:nth-child(3)")).size();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for(int i=0;i&lt;count-2;i++)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String value=table.findElements(By.cssSelector("div[class='cb-col cb-col-100 cb-scrd-itms'] div:nth-child(3)")).get(i).getText();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valueinteger=  Integer.parseInt(value);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sum=sum+valueinteger;//103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//System.out.println(sum);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String Extras=driver.findElement(By.xpath("//div[text()='Extras']/following-sibling::div")).getText();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extrasValue=Integer.parseInt(Extras);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TotalSumValue=sum+extrasValue;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System.out.println(TotalSumValue);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String ActualTotal=driver.findElement(By.xpath("//div[text()='Total']/following-sibling::div")).getText();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ActualTotalVAlue=Integer.parseInt(ActualTotal);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if(ActualTotalVAlue==TotalSumValue)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System.out.println("Count Matches");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System.out.println("count fails");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EBD614F-864A-41EF-AD43-7CAD42632326}"/>
</file>

<file path=customXml/itemProps2.xml><?xml version="1.0" encoding="utf-8"?>
<ds:datastoreItem xmlns:ds="http://schemas.openxmlformats.org/officeDocument/2006/customXml" ds:itemID="{F35F7BA3-DEBE-4EDD-A14A-3ACBDF2D4AA2}"/>
</file>

<file path=customXml/itemProps3.xml><?xml version="1.0" encoding="utf-8"?>
<ds:datastoreItem xmlns:ds="http://schemas.openxmlformats.org/officeDocument/2006/customXml" ds:itemID="{459EC1CD-9046-4D1F-A48A-16200017927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