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3/28/2014  </w:t>
      </w:r>
      <w:r w:rsidDel="00000000" w:rsidR="00000000" w:rsidRPr="00000000">
        <w:rPr>
          <w:rFonts w:ascii="Verdana" w:cs="Verdana" w:eastAsia="Verdana" w:hAnsi="Verdana"/>
          <w:b w:val="1"/>
          <w:color w:val="333333"/>
          <w:sz w:val="26"/>
          <w:szCs w:val="26"/>
          <w:shd w:fill="f8f8f8" w:val="clear"/>
          <w:rtl w:val="0"/>
        </w:rPr>
        <w:t xml:space="preserve">BMP085 Digital Barometric Pressure Sensor</w:t>
      </w: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ff0000"/>
          <w:sz w:val="28"/>
          <w:szCs w:val="28"/>
          <w:rtl w:val="0"/>
        </w:rPr>
        <w:t xml:space="preserve">1. Project Reference Number / Title:</w:t>
      </w:r>
      <w:r w:rsidDel="00000000" w:rsidR="00000000" w:rsidRPr="00000000">
        <w:rPr>
          <w:sz w:val="28"/>
          <w:szCs w:val="28"/>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sz w:val="28"/>
          <w:szCs w:val="28"/>
          <w:rtl w:val="0"/>
        </w:rPr>
        <w:t xml:space="preserve">-140328 </w:t>
      </w:r>
      <w:r w:rsidDel="00000000" w:rsidR="00000000" w:rsidRPr="00000000">
        <w:rPr>
          <w:rFonts w:ascii="Verdana" w:cs="Verdana" w:eastAsia="Verdana" w:hAnsi="Verdana"/>
          <w:b w:val="1"/>
          <w:color w:val="333333"/>
          <w:sz w:val="26"/>
          <w:szCs w:val="26"/>
          <w:shd w:fill="f8f8f8" w:val="clear"/>
          <w:rtl w:val="0"/>
        </w:rPr>
        <w:t xml:space="preserve">BMP085 Digital Barometric Pressure Sensor</w:t>
      </w: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color w:val="ff0000"/>
          <w:sz w:val="28"/>
          <w:szCs w:val="28"/>
          <w:shd w:fill="f8f8f8" w:val="clear"/>
        </w:rPr>
      </w:pPr>
      <w:r w:rsidDel="00000000" w:rsidR="00000000" w:rsidRPr="00000000">
        <w:rPr>
          <w:color w:val="ff0000"/>
          <w:sz w:val="28"/>
          <w:szCs w:val="28"/>
          <w:shd w:fill="f8f8f8" w:val="clear"/>
          <w:rtl w:val="0"/>
        </w:rPr>
        <w:t xml:space="preserve">2. Link to Hardware Order: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color w:val="333333"/>
          <w:sz w:val="20"/>
          <w:szCs w:val="20"/>
          <w:shd w:fill="f8f8f8" w:val="clear"/>
        </w:rPr>
      </w:pPr>
      <w:r w:rsidDel="00000000" w:rsidR="00000000" w:rsidRPr="00000000">
        <w:rPr>
          <w:rFonts w:ascii="Verdana" w:cs="Verdana" w:eastAsia="Verdana" w:hAnsi="Verdana"/>
          <w:color w:val="333333"/>
          <w:sz w:val="28"/>
          <w:szCs w:val="28"/>
          <w:shd w:fill="f8f8f8" w:val="clear"/>
          <w:rtl w:val="0"/>
        </w:rPr>
        <w:t xml:space="preserve">-</w:t>
      </w:r>
      <w:hyperlink r:id="rId6">
        <w:r w:rsidDel="00000000" w:rsidR="00000000" w:rsidRPr="00000000">
          <w:rPr>
            <w:rFonts w:ascii="Verdana" w:cs="Verdana" w:eastAsia="Verdana" w:hAnsi="Verdana"/>
            <w:color w:val="1155cc"/>
            <w:sz w:val="28"/>
            <w:szCs w:val="28"/>
            <w:u w:val="single"/>
            <w:shd w:fill="f8f8f8" w:val="clear"/>
            <w:rtl w:val="0"/>
          </w:rPr>
          <w:t xml:space="preserve">BMP180 Replace BMP085 Digital Barometric Pressure Sensor Board Module Arduino T7</w:t>
        </w:r>
      </w:hyperlink>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color w:val="333333"/>
          <w:sz w:val="20"/>
          <w:szCs w:val="20"/>
          <w:shd w:fill="f8f8f8" w:val="clear"/>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color w:val="333333"/>
          <w:sz w:val="28"/>
          <w:szCs w:val="28"/>
          <w:shd w:fill="f8f8f8" w:val="clear"/>
        </w:rPr>
      </w:pPr>
      <w:r w:rsidDel="00000000" w:rsidR="00000000" w:rsidRPr="00000000">
        <w:rPr>
          <w:color w:val="ff0000"/>
          <w:sz w:val="28"/>
          <w:szCs w:val="28"/>
          <w:shd w:fill="f8f8f8" w:val="clear"/>
          <w:rtl w:val="0"/>
        </w:rPr>
        <w:t xml:space="preserve">3. Other Documentation: </w:t>
      </w:r>
      <w:r w:rsidDel="00000000" w:rsidR="00000000" w:rsidRPr="00000000">
        <w:rPr>
          <w:rFonts w:ascii="Verdana" w:cs="Verdana" w:eastAsia="Verdana" w:hAnsi="Verdana"/>
          <w:color w:val="333333"/>
          <w:sz w:val="28"/>
          <w:szCs w:val="28"/>
          <w:shd w:fill="f8f8f8" w:val="clear"/>
          <w:rtl w:val="0"/>
        </w:rPr>
        <w:t xml:space="preserve">   </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Fonts w:ascii="Verdana" w:cs="Verdana" w:eastAsia="Verdana" w:hAnsi="Verdana"/>
          <w:sz w:val="20"/>
          <w:szCs w:val="20"/>
          <w:shd w:fill="f8f8f8" w:val="clear"/>
          <w:rtl w:val="0"/>
        </w:rPr>
        <w:t xml:space="preserve">-</w:t>
      </w: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ff0000"/>
          <w:sz w:val="28"/>
          <w:szCs w:val="28"/>
          <w:rtl w:val="0"/>
        </w:rPr>
        <w:t xml:space="preserve">4.  Link to Source Documentation/ Actual Documentation:</w:t>
      </w:r>
      <w:r w:rsidDel="00000000" w:rsidR="00000000" w:rsidRPr="00000000">
        <w:rPr>
          <w:sz w:val="28"/>
          <w:szCs w:val="28"/>
          <w:rtl w:val="0"/>
        </w:rPr>
        <w:t xml:space="preserve"> </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w:t>
      </w:r>
      <w:hyperlink r:id="rId7">
        <w:r w:rsidDel="00000000" w:rsidR="00000000" w:rsidRPr="00000000">
          <w:rPr>
            <w:color w:val="1155cc"/>
            <w:sz w:val="28"/>
            <w:szCs w:val="28"/>
            <w:u w:val="single"/>
            <w:rtl w:val="0"/>
          </w:rPr>
          <w:t xml:space="preserve">https://www.sparkfun.com/tutorials/253</w:t>
        </w:r>
      </w:hyperlink>
      <w:r w:rsidDel="00000000" w:rsidR="00000000" w:rsidRPr="00000000">
        <w:rPr>
          <w:rtl w:val="0"/>
        </w:rPr>
      </w:r>
    </w:p>
    <w:p w:rsidR="00000000" w:rsidDel="00000000" w:rsidP="00000000" w:rsidRDefault="00000000" w:rsidRPr="00000000" w14:paraId="0000000C">
      <w:pPr>
        <w:pStyle w:val="Heading3"/>
        <w:pageBreakBefore w:val="0"/>
        <w:widowControl w:val="0"/>
        <w:pBdr>
          <w:top w:space="0" w:sz="0" w:val="nil"/>
          <w:left w:space="0" w:sz="0" w:val="nil"/>
          <w:bottom w:space="0" w:sz="0" w:val="nil"/>
          <w:right w:space="0" w:sz="0" w:val="nil"/>
          <w:between w:space="0" w:sz="0" w:val="nil"/>
        </w:pBdr>
        <w:shd w:fill="auto" w:val="clear"/>
        <w:spacing w:line="276.9230769230769" w:lineRule="auto"/>
        <w:rPr>
          <w:rFonts w:ascii="Arial" w:cs="Arial" w:eastAsia="Arial" w:hAnsi="Arial"/>
          <w:color w:val="333333"/>
          <w:sz w:val="22"/>
          <w:szCs w:val="22"/>
          <w:highlight w:val="white"/>
        </w:rPr>
      </w:pPr>
      <w:bookmarkStart w:colFirst="0" w:colLast="0" w:name="_n3pembnrrgnh" w:id="0"/>
      <w:bookmarkEnd w:id="0"/>
      <w:r w:rsidDel="00000000" w:rsidR="00000000" w:rsidRPr="00000000">
        <w:rPr>
          <w:rFonts w:ascii="Arial" w:cs="Arial" w:eastAsia="Arial" w:hAnsi="Arial"/>
          <w:color w:val="333333"/>
          <w:sz w:val="22"/>
          <w:szCs w:val="22"/>
          <w:highlight w:val="white"/>
          <w:rtl w:val="0"/>
        </w:rPr>
        <w:t xml:space="preserve">BMP085 Quickstart Guide</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after="160" w:line="327.27272727272725" w:lineRule="auto"/>
        <w:rPr>
          <w:rFonts w:ascii="Times New Roman" w:cs="Times New Roman" w:eastAsia="Times New Roman" w:hAnsi="Times New Roman"/>
          <w:color w:val="333333"/>
          <w:highlight w:val="white"/>
        </w:rPr>
      </w:pPr>
      <w:r w:rsidDel="00000000" w:rsidR="00000000" w:rsidRPr="00000000">
        <w:rPr>
          <w:color w:val="333333"/>
          <w:highlight w:val="white"/>
          <w:rtl w:val="0"/>
        </w:rPr>
        <w:t xml:space="preserve">Bosch's BMP085 is a rock-solid </w:t>
      </w:r>
      <w:hyperlink r:id="rId8">
        <w:r w:rsidDel="00000000" w:rsidR="00000000" w:rsidRPr="00000000">
          <w:rPr>
            <w:color w:val="e6321e"/>
            <w:highlight w:val="white"/>
            <w:rtl w:val="0"/>
          </w:rPr>
          <w:t xml:space="preserve">barometric pressure</w:t>
        </w:r>
      </w:hyperlink>
      <w:r w:rsidDel="00000000" w:rsidR="00000000" w:rsidRPr="00000000">
        <w:rPr>
          <w:color w:val="333333"/>
          <w:highlight w:val="white"/>
          <w:rtl w:val="0"/>
        </w:rPr>
        <w:t xml:space="preserve"> sensor. It features a measuring range of anywhere between 30,000 and 110,000 Pa. 'Pa' meaning the </w:t>
      </w:r>
      <w:hyperlink r:id="rId9">
        <w:r w:rsidDel="00000000" w:rsidR="00000000" w:rsidRPr="00000000">
          <w:rPr>
            <w:color w:val="e6321e"/>
            <w:highlight w:val="white"/>
            <w:rtl w:val="0"/>
          </w:rPr>
          <w:t xml:space="preserve">Pascal</w:t>
        </w:r>
      </w:hyperlink>
      <w:r w:rsidDel="00000000" w:rsidR="00000000" w:rsidRPr="00000000">
        <w:rPr>
          <w:color w:val="333333"/>
          <w:highlight w:val="white"/>
          <w:rtl w:val="0"/>
        </w:rPr>
        <w:t xml:space="preserve"> unit, which you'll probably more often see converted to hPa (hectoPascal), equal to 100 Pa, or kPa (kiloPascal), which is 1000 Pa. As a bonus the BMP085 also provides a temperature measurement, anywhere from 0 to 65 </w:t>
      </w:r>
      <w:r w:rsidDel="00000000" w:rsidR="00000000" w:rsidRPr="00000000">
        <w:rPr>
          <w:rFonts w:ascii="Times New Roman" w:cs="Times New Roman" w:eastAsia="Times New Roman" w:hAnsi="Times New Roman"/>
          <w:color w:val="333333"/>
          <w:highlight w:val="white"/>
          <w:rtl w:val="0"/>
        </w:rPr>
        <w:t xml:space="preserve">°C.</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after="160" w:line="327.27272727272725" w:lineRule="auto"/>
        <w:rPr>
          <w:color w:val="333333"/>
          <w:highlight w:val="white"/>
        </w:rPr>
      </w:pPr>
      <w:r w:rsidDel="00000000" w:rsidR="00000000" w:rsidRPr="00000000">
        <w:rPr>
          <w:color w:val="333333"/>
          <w:highlight w:val="white"/>
          <w:rtl w:val="0"/>
        </w:rPr>
        <w:t xml:space="preserve">The BMP085 has a digital interface, I</w:t>
      </w:r>
      <w:r w:rsidDel="00000000" w:rsidR="00000000" w:rsidRPr="00000000">
        <w:rPr>
          <w:color w:val="333333"/>
          <w:sz w:val="16"/>
          <w:szCs w:val="16"/>
          <w:highlight w:val="white"/>
          <w:rtl w:val="0"/>
        </w:rPr>
        <w:t xml:space="preserve">2</w:t>
      </w:r>
      <w:r w:rsidDel="00000000" w:rsidR="00000000" w:rsidRPr="00000000">
        <w:rPr>
          <w:color w:val="333333"/>
          <w:highlight w:val="white"/>
          <w:rtl w:val="0"/>
        </w:rPr>
        <w:t xml:space="preserve">C to be specific. This means there may is a bit more overhead to get it talking to your microcontroller, but in return you get data that is much less susceptible to noise and other factors that may hamper an analog signal. I</w:t>
      </w:r>
      <w:r w:rsidDel="00000000" w:rsidR="00000000" w:rsidRPr="00000000">
        <w:rPr>
          <w:color w:val="333333"/>
          <w:sz w:val="16"/>
          <w:szCs w:val="16"/>
          <w:highlight w:val="white"/>
          <w:rtl w:val="0"/>
        </w:rPr>
        <w:t xml:space="preserve">2</w:t>
      </w:r>
      <w:r w:rsidDel="00000000" w:rsidR="00000000" w:rsidRPr="00000000">
        <w:rPr>
          <w:color w:val="333333"/>
          <w:highlight w:val="white"/>
          <w:rtl w:val="0"/>
        </w:rPr>
        <w:t xml:space="preserve">C is a synchronous two-wire interface, the first wire, SDA, transmits data, while a second wire, SCL, transmits a clock, which is used to keep track of the data. If you're using an Arduino to talk to the BMP085, the </w:t>
      </w:r>
      <w:r w:rsidDel="00000000" w:rsidR="00000000" w:rsidRPr="00000000">
        <w:rPr>
          <w:color w:val="e6321e"/>
          <w:highlight w:val="white"/>
          <w:rtl w:val="0"/>
        </w:rPr>
        <w:t xml:space="preserve">Wire library</w:t>
      </w:r>
      <w:r w:rsidDel="00000000" w:rsidR="00000000" w:rsidRPr="00000000">
        <w:rPr>
          <w:color w:val="333333"/>
          <w:highlight w:val="white"/>
          <w:rtl w:val="0"/>
        </w:rPr>
        <w:t xml:space="preserve"> will conveniently take care of most of the work in communicating with the sensor.</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color w:val="ff0000"/>
          <w:sz w:val="28"/>
          <w:szCs w:val="28"/>
          <w:rtl w:val="0"/>
        </w:rPr>
        <w:t xml:space="preserve">5. Wiring Documentation:</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ind w:left="720" w:firstLine="0"/>
        <w:rPr>
          <w:rFonts w:ascii="Georgia" w:cs="Georgia" w:eastAsia="Georgia" w:hAnsi="Georgia"/>
          <w:color w:val="333333"/>
          <w:highlight w:val="white"/>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color w:val="ff0000"/>
          <w:sz w:val="28"/>
          <w:szCs w:val="28"/>
          <w:rtl w:val="0"/>
        </w:rPr>
        <w:t xml:space="preserve">6. ---------------- Project Code: (text format) START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ff0000"/>
          <w:sz w:val="28"/>
          <w:szCs w:val="28"/>
          <w:rtl w:val="0"/>
        </w:rPr>
        <w:t xml:space="preserve">7.  --------------- Project Code: (text format) END -----------------------</w:t>
      </w: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Verdan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Pascal_%28unit%29" TargetMode="External"/><Relationship Id="rId5" Type="http://schemas.openxmlformats.org/officeDocument/2006/relationships/styles" Target="styles.xml"/><Relationship Id="rId6" Type="http://schemas.openxmlformats.org/officeDocument/2006/relationships/hyperlink" Target="http://www.ebay.com/itm/121289316269?ssPageName=STRK:MEWNX:IT&amp;_trksid=p3984.m1497.l2649" TargetMode="External"/><Relationship Id="rId7" Type="http://schemas.openxmlformats.org/officeDocument/2006/relationships/hyperlink" Target="https://www.sparkfun.com/tutorials/253" TargetMode="External"/><Relationship Id="rId8" Type="http://schemas.openxmlformats.org/officeDocument/2006/relationships/hyperlink" Target="http://en.wikipedia.org/wiki/Barometric_press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