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/* Ping))) Sensor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This sketch reads a PING))) ultrasonic rangefinder and returns the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distance to the closest object in range. To do this, it sends a pulse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to the sensor to initiate a reading, then listens for a pulse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to return.  The length of the returning pulse is proportional to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the distance of the object from the sensor.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The circuit: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 * +V connection of the PING))) attached to +5V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 * GND connection of the PING))) attached to ground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 * SIG connection of the PING))) attached to digital pin 7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http://www.arduino.cc/en/Tutorial/Ping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created 3 Nov 2008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by David A. Mellis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modified 30 Aug 2011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by Tom Igoe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  This example code is in the public domain.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 */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this constant won't change.  It's the pin number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of the sensor's output: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const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pingPin = 7;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21"/>
          <w:szCs w:val="21"/>
          <w:shd w:fill="ecf1f1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() {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initialize serial communication: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(9600);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6600"/>
          <w:sz w:val="21"/>
          <w:szCs w:val="21"/>
          <w:shd w:fill="ecf1f1" w:val="clear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establish variables for duration of the ping,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and the distance result in inches and centimeters: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duration, inches, cm;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The PING))) is triggered by a HIGH pulse of 2 or more microseconds.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Give a short LOW pulse beforehand to ensure a clean HIGH pulse: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(pingPin,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1"/>
          <w:szCs w:val="21"/>
          <w:shd w:fill="ecf1f1" w:val="clear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(pingPin,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1"/>
          <w:szCs w:val="21"/>
          <w:shd w:fill="ecf1f1" w:val="clear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(2);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(pingPin,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1"/>
          <w:szCs w:val="21"/>
          <w:shd w:fill="ecf1f1" w:val="clear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(5);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(pingPin,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1"/>
          <w:szCs w:val="21"/>
          <w:shd w:fill="ecf1f1" w:val="clear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The same pin is used to read the signal from the PING))): a HIGH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pulse whose duration is the time (in microseconds) from the sending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of the ping to the reception of its echo off of an object.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(pingPin,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1"/>
          <w:szCs w:val="21"/>
          <w:shd w:fill="ecf1f1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duration =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(pingPin, </w:t>
      </w:r>
      <w:r w:rsidDel="00000000" w:rsidR="00000000" w:rsidRPr="00000000">
        <w:rPr>
          <w:rFonts w:ascii="Courier New" w:cs="Courier New" w:eastAsia="Courier New" w:hAnsi="Courier New"/>
          <w:color w:val="006699"/>
          <w:sz w:val="21"/>
          <w:szCs w:val="21"/>
          <w:shd w:fill="ecf1f1" w:val="clear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convert the time into a distance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inches = microsecondsToInches(duration);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cm = microsecondsToCentimeters(duration);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(inches);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cc"/>
          <w:sz w:val="21"/>
          <w:szCs w:val="21"/>
          <w:shd w:fill="ecf1f1" w:val="clear"/>
          <w:rtl w:val="0"/>
        </w:rPr>
        <w:t xml:space="preserve">"in,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(cm);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66cc"/>
          <w:sz w:val="21"/>
          <w:szCs w:val="21"/>
          <w:shd w:fill="ecf1f1" w:val="clear"/>
          <w:rtl w:val="0"/>
        </w:rPr>
        <w:t xml:space="preserve">"cm"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();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(100);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microsecondsToInches(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microseconds) {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According to Parallax's datasheet for the PING))), there are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73.746 microseconds per inch (i.e. sound travels at 1130 feet per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second).  This gives the distance travelled by the ping, outbound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and return, so we divide by 2 to get the distance of the obstacle.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See: http://www.parallax.com/dl/docs/prod/acc/28015-PING-v1.3.pdf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microseconds / 74 / 2;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microsecondsToCentimeters(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microseconds) {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The speed of sound is 340 m/s or 29 microseconds per centimeter.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The ping travels out and back, so to find the distance of the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7e7e7e"/>
          <w:sz w:val="21"/>
          <w:szCs w:val="21"/>
          <w:shd w:fill="ecf1f1" w:val="clear"/>
          <w:rtl w:val="0"/>
        </w:rPr>
        <w:t xml:space="preserve">// object we take half of the distance travelled.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6600"/>
          <w:sz w:val="21"/>
          <w:szCs w:val="21"/>
          <w:shd w:fill="ecf1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 microseconds / 29 / 2;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8.5714285714286" w:lineRule="auto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ecf1f1" w:val="clear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z w:val="21"/>
          <w:szCs w:val="21"/>
          <w:shd w:fill="ecf1f1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