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New Sensor Shield V4 Digital Analog Module For Arduino Duemilanove / UNO HG" id="1" name="image1.jpg"/>
            <a:graphic>
              <a:graphicData uri="http://schemas.openxmlformats.org/drawingml/2006/picture">
                <pic:pic>
                  <pic:nvPicPr>
                    <pic:cNvPr descr="New Sensor Shield V4 Digital Analog Module For Arduino Duemilanove / UNO H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Sensor Shield V4 Digital Analog Module For Arduino Duemilanove / UNO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Sensor Shield V4 Digital Analog Module &amp; Servo Motor For Arduino UNO Duemilanove</w:t>
        <w:br w:type="textWrapping"/>
        <w:br w:type="textWrapping"/>
        <w:t xml:space="preserve">Brand new and high quality.</w:t>
        <w:br w:type="textWrapping"/>
        <w:t xml:space="preserve">Each functional module has buckled port with VCC, GND and Output, which has corresponding port on the Sensor Shield, connected with a plain 2.54mm dual-female cable you may start playing already. Buckled brick cables are like cement for bricks, make the connections easier, secure and more professional looking.</w:t>
        <w:br w:type="textWrapping"/>
        <w:t xml:space="preserve">just plug &amp; play.</w:t>
        <w:br w:type="textWrapping"/>
        <w:t xml:space="preserve">Operating Voltage: 5VDC.</w:t>
        <w:br w:type="textWrapping"/>
        <w:t xml:space="preserve">Input Voltage (recommended): 7-12VDC.</w:t>
        <w:br w:type="textWrapping"/>
        <w:t xml:space="preserve">Input Voltage (limits): 6-20VDC.</w:t>
        <w:br w:type="textWrapping"/>
        <w:t xml:space="preserve">Buckled Analog Port : Handy, solid connection to 6 Analog inputs with VCC/GND.</w:t>
        <w:br w:type="textWrapping"/>
        <w:t xml:space="preserve">Digital IO port : 13 ports prepared to digital modules or servos.</w:t>
        <w:br w:type="textWrapping"/>
        <w:t xml:space="preserve">Analog IO Port: 2.54 grid male pin header connections.</w:t>
        <w:br w:type="textWrapping"/>
        <w:t xml:space="preserve">Buckled Communication Port : Selectable between I2C and UARt.</w:t>
        <w:br w:type="textWrapping"/>
        <w:br w:type="textWrapping"/>
        <w:t xml:space="preserve">Color: Blue&amp; Black</w:t>
        <w:br w:type="textWrapping"/>
        <w:t xml:space="preserve">Item size: 68*56*18mm</w:t>
        <w:br w:type="textWrapping"/>
        <w:t xml:space="preserve">Net weight: 29g</w:t>
        <w:br w:type="textWrapping"/>
        <w:t xml:space="preserve">Package weight: 37g</w:t>
        <w:br w:type="textWrapping"/>
        <w:br w:type="textWrapping"/>
        <w:t xml:space="preserve">1 x Arduino Sensor Module V4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