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1Sheeld Information: turns your smartphone into 40 different Arduino shields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300" w:before="0" w:line="264" w:lineRule="auto"/>
        <w:rPr>
          <w:b w:val="1"/>
          <w:color w:val="29303b"/>
          <w:sz w:val="45"/>
          <w:szCs w:val="45"/>
          <w:highlight w:val="white"/>
        </w:rPr>
      </w:pPr>
      <w:bookmarkStart w:colFirst="0" w:colLast="0" w:name="_lbhhqgqr4suu" w:id="0"/>
      <w:bookmarkEnd w:id="0"/>
      <w:r w:rsidDel="00000000" w:rsidR="00000000" w:rsidRPr="00000000">
        <w:rPr>
          <w:b w:val="1"/>
          <w:color w:val="29303b"/>
          <w:sz w:val="45"/>
          <w:szCs w:val="45"/>
          <w:highlight w:val="white"/>
          <w:rtl w:val="0"/>
        </w:rPr>
        <w:t xml:space="preserve">Tech specs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Rule="auto"/>
        <w:ind w:left="940" w:right="220" w:hanging="360"/>
        <w:rPr/>
      </w:pPr>
      <w:r w:rsidDel="00000000" w:rsidR="00000000" w:rsidRPr="00000000">
        <w:rPr>
          <w:color w:val="656262"/>
          <w:sz w:val="21"/>
          <w:szCs w:val="21"/>
          <w:highlight w:val="white"/>
          <w:rtl w:val="0"/>
        </w:rPr>
        <w:t xml:space="preserve">1Sheeld+ uses a standard HM-10 Bluetooth low energy adapter (BLE 4.0)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Rule="auto"/>
        <w:ind w:left="940" w:right="220" w:hanging="360"/>
        <w:rPr/>
      </w:pPr>
      <w:r w:rsidDel="00000000" w:rsidR="00000000" w:rsidRPr="00000000">
        <w:rPr>
          <w:color w:val="656262"/>
          <w:sz w:val="21"/>
          <w:szCs w:val="21"/>
          <w:highlight w:val="white"/>
          <w:rtl w:val="0"/>
        </w:rPr>
        <w:t xml:space="preserve">Range up to 30 feet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Rule="auto"/>
        <w:ind w:left="940" w:right="220" w:hanging="360"/>
        <w:rPr/>
      </w:pPr>
      <w:r w:rsidDel="00000000" w:rsidR="00000000" w:rsidRPr="00000000">
        <w:rPr>
          <w:color w:val="656262"/>
          <w:sz w:val="21"/>
          <w:szCs w:val="21"/>
          <w:highlight w:val="white"/>
          <w:rtl w:val="0"/>
        </w:rPr>
        <w:t xml:space="preserve">Communicates with Arduino using UART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Rule="auto"/>
        <w:ind w:left="940" w:right="220" w:hanging="360"/>
        <w:rPr/>
      </w:pPr>
      <w:r w:rsidDel="00000000" w:rsidR="00000000" w:rsidRPr="00000000">
        <w:rPr>
          <w:color w:val="656262"/>
          <w:sz w:val="21"/>
          <w:szCs w:val="21"/>
          <w:highlight w:val="white"/>
          <w:rtl w:val="0"/>
        </w:rPr>
        <w:t xml:space="preserve">7.37 MHz operating frequency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Rule="auto"/>
        <w:ind w:left="940" w:right="220" w:hanging="360"/>
        <w:rPr/>
      </w:pPr>
      <w:r w:rsidDel="00000000" w:rsidR="00000000" w:rsidRPr="00000000">
        <w:rPr>
          <w:color w:val="656262"/>
          <w:sz w:val="21"/>
          <w:szCs w:val="21"/>
          <w:highlight w:val="white"/>
          <w:rtl w:val="0"/>
        </w:rPr>
        <w:t xml:space="preserve">Supports iOS versions starting 9.0 and up.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160" w:lineRule="auto"/>
        <w:ind w:left="940" w:right="220" w:hanging="360"/>
        <w:rPr/>
      </w:pPr>
      <w:r w:rsidDel="00000000" w:rsidR="00000000" w:rsidRPr="00000000">
        <w:rPr>
          <w:color w:val="656262"/>
          <w:sz w:val="21"/>
          <w:szCs w:val="21"/>
          <w:highlight w:val="white"/>
          <w:rtl w:val="0"/>
        </w:rPr>
        <w:t xml:space="preserve">Supports Android versions starting 4.3 and up.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General Information: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https://1sheeld.com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Tutorials: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https://1sheeld.com/tutorials/getting-started/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65626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65626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sheeld.com" TargetMode="External"/><Relationship Id="rId7" Type="http://schemas.openxmlformats.org/officeDocument/2006/relationships/hyperlink" Target="https://1sheeld.com/tutorials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