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Or how to update the firmware, and connect to the Particle IDE and Cloud.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setup for this device is mostly straight forward, with a couple of catches. Everything you need to know is contained in these four documents found at the Redbear Github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6">
        <w:r w:rsidDel="00000000" w:rsidR="00000000" w:rsidRPr="00000000">
          <w:rPr>
            <w:color w:val="1155cc"/>
            <w:u w:val="single"/>
            <w:rtl w:val="0"/>
          </w:rPr>
          <w:t xml:space="preserve">https://github.com/redbear/Duo/blob/master/docs/firmware_deployment_guide.md</w:t>
        </w:r>
      </w:hyperlink>
      <w:r w:rsidDel="00000000" w:rsidR="00000000" w:rsidRPr="00000000">
        <w:rPr>
          <w:rtl w:val="0"/>
        </w:rPr>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https://github.com/redbear/Duo/blob/master/docs/devices_provisioning_guide.md</w:t>
        </w:r>
      </w:hyperlink>
      <w:r w:rsidDel="00000000" w:rsidR="00000000" w:rsidRPr="00000000">
        <w:rPr>
          <w:rtl w:val="0"/>
        </w:rPr>
      </w:r>
    </w:p>
    <w:p w:rsidR="00000000" w:rsidDel="00000000" w:rsidP="00000000" w:rsidRDefault="00000000" w:rsidRPr="00000000" w14:paraId="00000007">
      <w:pPr>
        <w:pageBreakBefore w:val="0"/>
        <w:rPr/>
      </w:pPr>
      <w:hyperlink r:id="rId8">
        <w:r w:rsidDel="00000000" w:rsidR="00000000" w:rsidRPr="00000000">
          <w:rPr>
            <w:color w:val="1155cc"/>
            <w:u w:val="single"/>
            <w:rtl w:val="0"/>
          </w:rPr>
          <w:t xml:space="preserve">https://github.com/redbear/device-provisioning-helper</w:t>
        </w:r>
      </w:hyperlink>
      <w:r w:rsidDel="00000000" w:rsidR="00000000" w:rsidRPr="00000000">
        <w:rPr>
          <w:rtl w:val="0"/>
        </w:rPr>
      </w:r>
    </w:p>
    <w:p w:rsidR="00000000" w:rsidDel="00000000" w:rsidP="00000000" w:rsidRDefault="00000000" w:rsidRPr="00000000" w14:paraId="00000008">
      <w:pPr>
        <w:pageBreakBefore w:val="0"/>
        <w:rPr/>
      </w:pPr>
      <w:hyperlink r:id="rId9">
        <w:r w:rsidDel="00000000" w:rsidR="00000000" w:rsidRPr="00000000">
          <w:rPr>
            <w:color w:val="1155cc"/>
            <w:u w:val="single"/>
            <w:rtl w:val="0"/>
          </w:rPr>
          <w:t xml:space="preserve">https://github.com/redbear/Duo/blob/master/docs/out_of_box_experience.md</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You need to download the system firmware here:</w:t>
      </w:r>
    </w:p>
    <w:p w:rsidR="00000000" w:rsidDel="00000000" w:rsidP="00000000" w:rsidRDefault="00000000" w:rsidRPr="00000000" w14:paraId="0000000B">
      <w:pPr>
        <w:pageBreakBefore w:val="0"/>
        <w:rPr/>
      </w:pPr>
      <w:hyperlink r:id="rId10">
        <w:r w:rsidDel="00000000" w:rsidR="00000000" w:rsidRPr="00000000">
          <w:rPr>
            <w:color w:val="1155cc"/>
            <w:u w:val="single"/>
            <w:rtl w:val="0"/>
          </w:rPr>
          <w:t xml:space="preserve">https://github.com/redbear/Duo/tree/master/firmware/system/v0.3.1</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 only need  duo-system-part1-v0.3.1.bin and duo-system-part2-v0.3.1.bin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 also need the three files found here:</w:t>
      </w:r>
    </w:p>
    <w:p w:rsidR="00000000" w:rsidDel="00000000" w:rsidP="00000000" w:rsidRDefault="00000000" w:rsidRPr="00000000" w14:paraId="0000000F">
      <w:pPr>
        <w:pageBreakBefore w:val="0"/>
        <w:rPr/>
      </w:pPr>
      <w:hyperlink r:id="rId11">
        <w:r w:rsidDel="00000000" w:rsidR="00000000" w:rsidRPr="00000000">
          <w:rPr>
            <w:color w:val="1155cc"/>
            <w:u w:val="single"/>
            <w:rtl w:val="0"/>
          </w:rPr>
          <w:t xml:space="preserve">https://github.com/redbear/Duo/tree/master/firmware/dct</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And the wifi update found here:</w:t>
      </w:r>
    </w:p>
    <w:p w:rsidR="00000000" w:rsidDel="00000000" w:rsidP="00000000" w:rsidRDefault="00000000" w:rsidRPr="00000000" w14:paraId="00000012">
      <w:pPr>
        <w:pageBreakBefore w:val="0"/>
        <w:rPr/>
      </w:pPr>
      <w:hyperlink r:id="rId12">
        <w:r w:rsidDel="00000000" w:rsidR="00000000" w:rsidRPr="00000000">
          <w:rPr>
            <w:color w:val="1155cc"/>
            <w:u w:val="single"/>
            <w:rtl w:val="0"/>
          </w:rPr>
          <w:t xml:space="preserve">https://github.com/redbear/Duo/tree/master/firmware/wifi</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first thing we do is put the device in DFU mode - by holding both buttons at powerup, release the reset button and wait for the LED to turn yellow then release the setup button.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Now - Follow the instructions found in the deployment guide.</w:t>
      </w:r>
    </w:p>
    <w:p w:rsidR="00000000" w:rsidDel="00000000" w:rsidP="00000000" w:rsidRDefault="00000000" w:rsidRPr="00000000" w14:paraId="00000017">
      <w:pPr>
        <w:pageBreakBefore w:val="0"/>
        <w:rPr/>
      </w:pPr>
      <w:r w:rsidDel="00000000" w:rsidR="00000000" w:rsidRPr="00000000">
        <w:rPr>
          <w:rtl w:val="0"/>
        </w:rPr>
        <w:t xml:space="preserve">Which are basicly -</w:t>
      </w:r>
    </w:p>
    <w:p w:rsidR="00000000" w:rsidDel="00000000" w:rsidP="00000000" w:rsidRDefault="00000000" w:rsidRPr="00000000" w14:paraId="00000018">
      <w:pPr>
        <w:pageBreakBefore w:val="0"/>
        <w:numPr>
          <w:ilvl w:val="0"/>
          <w:numId w:val="4"/>
        </w:numPr>
        <w:spacing w:after="0" w:afterAutospacing="0" w:lineRule="auto"/>
        <w:ind w:left="720" w:hanging="360"/>
        <w:rPr/>
      </w:pPr>
      <w:r w:rsidDel="00000000" w:rsidR="00000000" w:rsidRPr="00000000">
        <w:rPr>
          <w:color w:val="24292e"/>
          <w:sz w:val="24"/>
          <w:szCs w:val="24"/>
          <w:rtl w:val="0"/>
        </w:rPr>
        <w:t xml:space="preserve">Update the entire DCT using the </w:t>
      </w:r>
      <w:hyperlink r:id="rId13">
        <w:r w:rsidDel="00000000" w:rsidR="00000000" w:rsidRPr="00000000">
          <w:rPr>
            <w:color w:val="0366d6"/>
            <w:sz w:val="24"/>
            <w:szCs w:val="24"/>
            <w:u w:val="single"/>
            <w:rtl w:val="0"/>
          </w:rPr>
          <w:t xml:space="preserve">fac-dct-r1.bin</w:t>
        </w:r>
      </w:hyperlink>
      <w:r w:rsidDel="00000000" w:rsidR="00000000" w:rsidRPr="00000000">
        <w:rPr>
          <w:color w:val="24292e"/>
          <w:sz w:val="24"/>
          <w:szCs w:val="24"/>
          <w:rtl w:val="0"/>
        </w:rPr>
        <w:t xml:space="preserve">, which includes the cloud public key. </w:t>
      </w:r>
      <w:r w:rsidDel="00000000" w:rsidR="00000000" w:rsidRPr="00000000">
        <w:rPr>
          <w:rFonts w:ascii="Verdana" w:cs="Verdana" w:eastAsia="Verdana" w:hAnsi="Verdana"/>
          <w:color w:val="24292e"/>
          <w:sz w:val="20"/>
          <w:szCs w:val="20"/>
          <w:rtl w:val="0"/>
        </w:rPr>
        <w:t xml:space="preserve">dfu-util -d 2b04:d058 -a 0 -s 0x8008000 -D fac-dct-r1.bin</w:t>
      </w:r>
    </w:p>
    <w:p w:rsidR="00000000" w:rsidDel="00000000" w:rsidP="00000000" w:rsidRDefault="00000000" w:rsidRPr="00000000" w14:paraId="00000019">
      <w:pPr>
        <w:pageBreakBefore w:val="0"/>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After you updating the entire DCT, the device private key will generated automatically. You have to </w:t>
      </w:r>
      <w:r w:rsidDel="00000000" w:rsidR="00000000" w:rsidRPr="00000000">
        <w:fldChar w:fldCharType="begin"/>
        <w:instrText xml:space="preserve"> HYPERLINK "https://github.com/redbear/Duo/blob/master/docs/devices_provisioning_guide.md" </w:instrText>
        <w:fldChar w:fldCharType="separate"/>
      </w:r>
      <w:r w:rsidDel="00000000" w:rsidR="00000000" w:rsidRPr="00000000">
        <w:rPr>
          <w:color w:val="0366d6"/>
          <w:sz w:val="24"/>
          <w:szCs w:val="24"/>
          <w:u w:val="single"/>
          <w:rtl w:val="0"/>
        </w:rPr>
        <w:t xml:space="preserve">provision the Duo to the cloud</w:t>
      </w:r>
    </w:p>
    <w:p w:rsidR="00000000" w:rsidDel="00000000" w:rsidP="00000000" w:rsidRDefault="00000000" w:rsidRPr="00000000" w14:paraId="0000001A">
      <w:pPr>
        <w:pageBreakBefore w:val="0"/>
        <w:numPr>
          <w:ilvl w:val="0"/>
          <w:numId w:val="4"/>
        </w:numPr>
        <w:spacing w:after="240" w:before="0" w:beforeAutospacing="0" w:lineRule="auto"/>
        <w:ind w:left="720" w:hanging="360"/>
        <w:rPr/>
      </w:pPr>
      <w:r w:rsidDel="00000000" w:rsidR="00000000" w:rsidRPr="00000000">
        <w:fldChar w:fldCharType="end"/>
      </w:r>
      <w:r w:rsidDel="00000000" w:rsidR="00000000" w:rsidRPr="00000000">
        <w:rPr>
          <w:color w:val="24292e"/>
          <w:sz w:val="24"/>
          <w:szCs w:val="24"/>
          <w:rtl w:val="0"/>
        </w:rPr>
        <w:t xml:space="preserve">Re-configure the WiFi credentials.</w:t>
      </w:r>
    </w:p>
    <w:p w:rsidR="00000000" w:rsidDel="00000000" w:rsidP="00000000" w:rsidRDefault="00000000" w:rsidRPr="00000000" w14:paraId="0000001B">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C">
      <w:pPr>
        <w:pageBreakBefore w:val="0"/>
        <w:spacing w:after="480" w:before="300" w:lineRule="auto"/>
        <w:rPr>
          <w:color w:val="24292e"/>
          <w:sz w:val="24"/>
          <w:szCs w:val="24"/>
        </w:rPr>
      </w:pPr>
      <w:r w:rsidDel="00000000" w:rsidR="00000000" w:rsidRPr="00000000">
        <w:rPr>
          <w:color w:val="24292e"/>
          <w:sz w:val="24"/>
          <w:szCs w:val="24"/>
          <w:rtl w:val="0"/>
        </w:rPr>
        <w:t xml:space="preserve">Update the server public key</w:t>
      </w:r>
    </w:p>
    <w:p w:rsidR="00000000" w:rsidDel="00000000" w:rsidP="00000000" w:rsidRDefault="00000000" w:rsidRPr="00000000" w14:paraId="0000001D">
      <w:pPr>
        <w:pageBreakBefore w:val="0"/>
        <w:spacing w:after="480" w:before="300" w:lineRule="auto"/>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tl w:val="0"/>
        </w:rPr>
        <w:t xml:space="preserve">dfu-util -d 2b04:d058 -a 1 -s 2082 -D server_public_key.der</w:t>
      </w:r>
    </w:p>
    <w:p w:rsidR="00000000" w:rsidDel="00000000" w:rsidP="00000000" w:rsidRDefault="00000000" w:rsidRPr="00000000" w14:paraId="0000001E">
      <w:pPr>
        <w:pStyle w:val="Heading4"/>
        <w:keepNext w:val="0"/>
        <w:keepLines w:val="0"/>
        <w:pageBreakBefore w:val="0"/>
        <w:spacing w:after="240" w:before="360" w:line="300" w:lineRule="auto"/>
        <w:rPr>
          <w:b w:val="1"/>
          <w:color w:val="24292e"/>
        </w:rPr>
      </w:pPr>
      <w:bookmarkStart w:colFirst="0" w:colLast="0" w:name="_l4bchewtfyl6" w:id="0"/>
      <w:bookmarkEnd w:id="0"/>
      <w:r w:rsidDel="00000000" w:rsidR="00000000" w:rsidRPr="00000000">
        <w:rPr>
          <w:b w:val="1"/>
          <w:color w:val="24292e"/>
          <w:rtl w:val="0"/>
        </w:rPr>
        <w:t xml:space="preserve">Update System Firmware</w:t>
      </w:r>
    </w:p>
    <w:p w:rsidR="00000000" w:rsidDel="00000000" w:rsidP="00000000" w:rsidRDefault="00000000" w:rsidRPr="00000000" w14:paraId="0000001F">
      <w:pPr>
        <w:pageBreakBefore w:val="0"/>
        <w:numPr>
          <w:ilvl w:val="0"/>
          <w:numId w:val="5"/>
        </w:numPr>
        <w:spacing w:after="0" w:afterAutospacing="0" w:before="240" w:lineRule="auto"/>
        <w:ind w:left="720" w:hanging="360"/>
        <w:rPr/>
      </w:pPr>
      <w:r w:rsidDel="00000000" w:rsidR="00000000" w:rsidRPr="00000000">
        <w:rPr>
          <w:color w:val="24292e"/>
          <w:sz w:val="24"/>
          <w:szCs w:val="24"/>
          <w:rtl w:val="0"/>
        </w:rPr>
        <w:t xml:space="preserve">Update system part 1:</w:t>
      </w:r>
    </w:p>
    <w:p w:rsidR="00000000" w:rsidDel="00000000" w:rsidP="00000000" w:rsidRDefault="00000000" w:rsidRPr="00000000" w14:paraId="00000020">
      <w:pPr>
        <w:pageBreakBefore w:val="0"/>
        <w:numPr>
          <w:ilvl w:val="0"/>
          <w:numId w:val="5"/>
        </w:numPr>
        <w:spacing w:after="0" w:afterAutospacing="0" w:before="0" w:beforeAutospacing="0" w:lineRule="auto"/>
        <w:ind w:left="720" w:hanging="360"/>
        <w:rPr/>
      </w:pPr>
      <w:r w:rsidDel="00000000" w:rsidR="00000000" w:rsidRPr="00000000">
        <w:rPr>
          <w:rFonts w:ascii="Verdana" w:cs="Verdana" w:eastAsia="Verdana" w:hAnsi="Verdana"/>
          <w:color w:val="24292e"/>
          <w:sz w:val="20"/>
          <w:szCs w:val="20"/>
          <w:rtl w:val="0"/>
        </w:rPr>
        <w:t xml:space="preserve">dfu-util -d 2b04:d058 -a 0 -s 0x8020000 -D duo-system-part1-vx.x.x.bin</w:t>
      </w:r>
    </w:p>
    <w:p w:rsidR="00000000" w:rsidDel="00000000" w:rsidP="00000000" w:rsidRDefault="00000000" w:rsidRPr="00000000" w14:paraId="00000021">
      <w:pPr>
        <w:pageBreakBefore w:val="0"/>
        <w:numPr>
          <w:ilvl w:val="0"/>
          <w:numId w:val="5"/>
        </w:numPr>
        <w:spacing w:after="0" w:afterAutospacing="0" w:before="0" w:beforeAutospacing="0" w:lineRule="auto"/>
        <w:ind w:left="720" w:hanging="360"/>
        <w:rPr/>
      </w:pPr>
      <w:r w:rsidDel="00000000" w:rsidR="00000000" w:rsidRPr="00000000">
        <w:rPr>
          <w:color w:val="24292e"/>
          <w:sz w:val="24"/>
          <w:szCs w:val="24"/>
          <w:rtl w:val="0"/>
        </w:rPr>
        <w:t xml:space="preserve">Update system part 2:</w:t>
      </w:r>
    </w:p>
    <w:p w:rsidR="00000000" w:rsidDel="00000000" w:rsidP="00000000" w:rsidRDefault="00000000" w:rsidRPr="00000000" w14:paraId="00000022">
      <w:pPr>
        <w:pageBreakBefore w:val="0"/>
        <w:numPr>
          <w:ilvl w:val="0"/>
          <w:numId w:val="5"/>
        </w:numPr>
        <w:spacing w:after="480" w:before="0" w:beforeAutospacing="0" w:lineRule="auto"/>
        <w:ind w:left="720" w:hanging="360"/>
        <w:rPr/>
      </w:pPr>
      <w:r w:rsidDel="00000000" w:rsidR="00000000" w:rsidRPr="00000000">
        <w:rPr>
          <w:rFonts w:ascii="Verdana" w:cs="Verdana" w:eastAsia="Verdana" w:hAnsi="Verdana"/>
          <w:color w:val="24292e"/>
          <w:sz w:val="20"/>
          <w:szCs w:val="20"/>
          <w:rtl w:val="0"/>
        </w:rPr>
        <w:t xml:space="preserve">dfu-util -d 2b04:d058 -a 0 -s 0x8040000 -D duo-system-part2-vx.x.x.bin</w:t>
      </w:r>
    </w:p>
    <w:p w:rsidR="00000000" w:rsidDel="00000000" w:rsidP="00000000" w:rsidRDefault="00000000" w:rsidRPr="00000000" w14:paraId="00000023">
      <w:pPr>
        <w:pageBreakBefore w:val="0"/>
        <w:spacing w:after="240" w:lineRule="auto"/>
        <w:rPr/>
      </w:pPr>
      <w:r w:rsidDel="00000000" w:rsidR="00000000" w:rsidRPr="00000000">
        <w:rPr>
          <w:rtl w:val="0"/>
        </w:rPr>
        <w:t xml:space="preserve">And finally update the WIFI</w:t>
      </w:r>
    </w:p>
    <w:p w:rsidR="00000000" w:rsidDel="00000000" w:rsidP="00000000" w:rsidRDefault="00000000" w:rsidRPr="00000000" w14:paraId="00000024">
      <w:pPr>
        <w:pageBreakBefore w:val="0"/>
        <w:numPr>
          <w:ilvl w:val="0"/>
          <w:numId w:val="2"/>
        </w:numPr>
        <w:spacing w:after="0" w:afterAutospacing="0" w:lineRule="auto"/>
        <w:ind w:left="720" w:hanging="360"/>
        <w:rPr/>
      </w:pPr>
      <w:r w:rsidDel="00000000" w:rsidR="00000000" w:rsidRPr="00000000">
        <w:rPr>
          <w:color w:val="24292e"/>
          <w:sz w:val="24"/>
          <w:szCs w:val="24"/>
          <w:rtl w:val="0"/>
        </w:rPr>
        <w:t xml:space="preserve">Update Wi-Fi firmware:</w:t>
      </w:r>
    </w:p>
    <w:p w:rsidR="00000000" w:rsidDel="00000000" w:rsidP="00000000" w:rsidRDefault="00000000" w:rsidRPr="00000000" w14:paraId="00000025">
      <w:pPr>
        <w:pageBreakBefore w:val="0"/>
        <w:numPr>
          <w:ilvl w:val="0"/>
          <w:numId w:val="2"/>
        </w:numPr>
        <w:spacing w:after="240" w:lineRule="auto"/>
        <w:ind w:left="720" w:hanging="360"/>
        <w:rPr/>
      </w:pPr>
      <w:r w:rsidDel="00000000" w:rsidR="00000000" w:rsidRPr="00000000">
        <w:rPr>
          <w:rFonts w:ascii="Verdana" w:cs="Verdana" w:eastAsia="Verdana" w:hAnsi="Verdana"/>
          <w:color w:val="24292e"/>
          <w:sz w:val="20"/>
          <w:szCs w:val="20"/>
          <w:rtl w:val="0"/>
        </w:rPr>
        <w:t xml:space="preserve">dfu-util -d 2b04:d058 -a 2 -s 0x180000 -D duo-wifi-r1.bin</w:t>
      </w:r>
    </w:p>
    <w:p w:rsidR="00000000" w:rsidDel="00000000" w:rsidP="00000000" w:rsidRDefault="00000000" w:rsidRPr="00000000" w14:paraId="00000026">
      <w:pPr>
        <w:pageBreakBefore w:val="0"/>
        <w:spacing w:after="240" w:lineRule="auto"/>
        <w:rPr/>
      </w:pPr>
      <w:r w:rsidDel="00000000" w:rsidR="00000000" w:rsidRPr="00000000">
        <w:rPr>
          <w:rtl w:val="0"/>
        </w:rPr>
      </w:r>
    </w:p>
    <w:p w:rsidR="00000000" w:rsidDel="00000000" w:rsidP="00000000" w:rsidRDefault="00000000" w:rsidRPr="00000000" w14:paraId="00000027">
      <w:pPr>
        <w:pageBreakBefore w:val="0"/>
        <w:spacing w:after="240" w:lineRule="auto"/>
        <w:rPr/>
      </w:pPr>
      <w:r w:rsidDel="00000000" w:rsidR="00000000" w:rsidRPr="00000000">
        <w:rPr>
          <w:rtl w:val="0"/>
        </w:rPr>
        <w:t xml:space="preserve">At this point we go off script a little bit  because we need to connect the device to the wifi and get the device ID - so we can reprovision it for Particle Cloud.</w:t>
      </w:r>
    </w:p>
    <w:p w:rsidR="00000000" w:rsidDel="00000000" w:rsidP="00000000" w:rsidRDefault="00000000" w:rsidRPr="00000000" w14:paraId="00000028">
      <w:pPr>
        <w:pStyle w:val="Heading3"/>
        <w:keepNext w:val="0"/>
        <w:keepLines w:val="0"/>
        <w:pageBreakBefore w:val="0"/>
        <w:spacing w:after="240" w:before="360" w:line="300" w:lineRule="auto"/>
        <w:rPr>
          <w:b w:val="1"/>
          <w:color w:val="24292e"/>
          <w:sz w:val="33"/>
          <w:szCs w:val="33"/>
        </w:rPr>
      </w:pPr>
      <w:bookmarkStart w:colFirst="0" w:colLast="0" w:name="_ismdpkli7zvk" w:id="1"/>
      <w:bookmarkEnd w:id="1"/>
      <w:r w:rsidDel="00000000" w:rsidR="00000000" w:rsidRPr="00000000">
        <w:rPr>
          <w:b w:val="1"/>
          <w:color w:val="24292e"/>
          <w:sz w:val="33"/>
          <w:szCs w:val="33"/>
          <w:rtl w:val="0"/>
        </w:rPr>
        <w:t xml:space="preserve">Using Serial Terminal</w:t>
      </w:r>
    </w:p>
    <w:p w:rsidR="00000000" w:rsidDel="00000000" w:rsidP="00000000" w:rsidRDefault="00000000" w:rsidRPr="00000000" w14:paraId="00000029">
      <w:pPr>
        <w:pageBreakBefore w:val="0"/>
        <w:numPr>
          <w:ilvl w:val="0"/>
          <w:numId w:val="1"/>
        </w:numPr>
        <w:spacing w:after="0" w:afterAutospacing="0" w:before="240" w:lineRule="auto"/>
        <w:ind w:left="720" w:hanging="360"/>
        <w:rPr/>
      </w:pPr>
      <w:r w:rsidDel="00000000" w:rsidR="00000000" w:rsidRPr="00000000">
        <w:rPr>
          <w:color w:val="24292e"/>
          <w:sz w:val="24"/>
          <w:szCs w:val="24"/>
          <w:rtl w:val="0"/>
        </w:rPr>
        <w:t xml:space="preserve">Power on. Connect your Duo to computer directly via its Native USB port with micro USB cable (ensure that the cable has data exchangement capability). Then the on-board RGB LED will keep flashing blue, i.e. the Duo is in Listening Mode for you to set Wi-Fi credentials. You'll learn that the Duo is more versatile when it is in Listening Mode.</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Pr>
        <w:drawing>
          <wp:inline distB="114300" distT="114300" distL="114300" distR="114300">
            <wp:extent cx="2552700" cy="1304925"/>
            <wp:effectExtent b="0" l="0" r="0" t="0"/>
            <wp:docPr descr="image" id="8" name="image6.gif"/>
            <a:graphic>
              <a:graphicData uri="http://schemas.openxmlformats.org/drawingml/2006/picture">
                <pic:pic>
                  <pic:nvPicPr>
                    <pic:cNvPr descr="image" id="0" name="image6.gif"/>
                    <pic:cNvPicPr preferRelativeResize="0"/>
                  </pic:nvPicPr>
                  <pic:blipFill>
                    <a:blip r:embed="rId14"/>
                    <a:srcRect b="0" l="0" r="0" t="0"/>
                    <a:stretch>
                      <a:fillRect/>
                    </a:stretch>
                  </pic:blipFill>
                  <pic:spPr>
                    <a:xfrm>
                      <a:off x="0" y="0"/>
                      <a:ext cx="25527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Start serial terminal</w:t>
      </w:r>
    </w:p>
    <w:p w:rsidR="00000000" w:rsidDel="00000000" w:rsidP="00000000" w:rsidRDefault="00000000" w:rsidRPr="00000000" w14:paraId="0000002C">
      <w:pPr>
        <w:pageBreakBefore w:val="0"/>
        <w:numPr>
          <w:ilvl w:val="1"/>
          <w:numId w:val="1"/>
        </w:numPr>
        <w:spacing w:after="0" w:afterAutospacing="0" w:before="0" w:beforeAutospacing="0" w:lineRule="auto"/>
        <w:ind w:left="1440" w:hanging="360"/>
        <w:rPr/>
      </w:pPr>
      <w:r w:rsidDel="00000000" w:rsidR="00000000" w:rsidRPr="00000000">
        <w:rPr>
          <w:color w:val="24292e"/>
          <w:sz w:val="24"/>
          <w:szCs w:val="24"/>
          <w:rtl w:val="0"/>
        </w:rPr>
        <w:t xml:space="preserve">For Windows:</w:t>
      </w:r>
    </w:p>
    <w:p w:rsidR="00000000" w:rsidDel="00000000" w:rsidP="00000000" w:rsidRDefault="00000000" w:rsidRPr="00000000" w14:paraId="0000002D">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Please follow the </w:t>
      </w:r>
      <w:hyperlink r:id="rId15">
        <w:r w:rsidDel="00000000" w:rsidR="00000000" w:rsidRPr="00000000">
          <w:rPr>
            <w:color w:val="0366d6"/>
            <w:sz w:val="24"/>
            <w:szCs w:val="24"/>
            <w:u w:val="single"/>
            <w:rtl w:val="0"/>
          </w:rPr>
          <w:t xml:space="preserve">Windows Driver Installation Guide</w:t>
        </w:r>
      </w:hyperlink>
      <w:r w:rsidDel="00000000" w:rsidR="00000000" w:rsidRPr="00000000">
        <w:rPr>
          <w:color w:val="24292e"/>
          <w:sz w:val="24"/>
          <w:szCs w:val="24"/>
          <w:rtl w:val="0"/>
        </w:rPr>
        <w:t xml:space="preserve"> to install the driver for Duo.</w:t>
      </w:r>
    </w:p>
    <w:p w:rsidR="00000000" w:rsidDel="00000000" w:rsidP="00000000" w:rsidRDefault="00000000" w:rsidRPr="00000000" w14:paraId="0000002E">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Install the </w:t>
      </w:r>
      <w:hyperlink r:id="rId16">
        <w:r w:rsidDel="00000000" w:rsidR="00000000" w:rsidRPr="00000000">
          <w:rPr>
            <w:color w:val="0366d6"/>
            <w:sz w:val="24"/>
            <w:szCs w:val="24"/>
            <w:u w:val="single"/>
            <w:rtl w:val="0"/>
          </w:rPr>
          <w:t xml:space="preserve">PuTTY</w:t>
        </w:r>
      </w:hyperlink>
      <w:r w:rsidDel="00000000" w:rsidR="00000000" w:rsidRPr="00000000">
        <w:rPr>
          <w:color w:val="24292e"/>
          <w:sz w:val="24"/>
          <w:szCs w:val="24"/>
          <w:rtl w:val="0"/>
        </w:rPr>
        <w:t xml:space="preserve"> serial terminal and start it. Change the Serial port to your one and press the "Open" button. You can also install other serial terminal, e.g. HyperTerminal, Tera Term, Arduino Serial Monitor and etc.</w:t>
      </w:r>
    </w:p>
    <w:p w:rsidR="00000000" w:rsidDel="00000000" w:rsidP="00000000" w:rsidRDefault="00000000" w:rsidRPr="00000000" w14:paraId="0000002F">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Note: If you are using Arduino Serial Monitor, before sending 'i', 'v' and 'w', the line ending should be set to "No line ending", otherwise, the ending character will be treated as the next input character. And before sending SSID, security type, cipher and password, the line ending should be changed to "New line". This is because the Duo will echo message upon received the 'i', 'v' and 'w' commands, but other input prompts should be ended with the '\n' character.</w:t>
      </w:r>
    </w:p>
    <w:p w:rsidR="00000000" w:rsidDel="00000000" w:rsidP="00000000" w:rsidRDefault="00000000" w:rsidRPr="00000000" w14:paraId="00000030">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Pr>
        <w:drawing>
          <wp:inline distB="114300" distT="114300" distL="114300" distR="114300">
            <wp:extent cx="4324350" cy="4171950"/>
            <wp:effectExtent b="0" l="0" r="0" t="0"/>
            <wp:docPr descr="image" id="3" name="image4.png"/>
            <a:graphic>
              <a:graphicData uri="http://schemas.openxmlformats.org/drawingml/2006/picture">
                <pic:pic>
                  <pic:nvPicPr>
                    <pic:cNvPr descr="image" id="0" name="image4.png"/>
                    <pic:cNvPicPr preferRelativeResize="0"/>
                  </pic:nvPicPr>
                  <pic:blipFill>
                    <a:blip r:embed="rId17"/>
                    <a:srcRect b="0" l="0" r="0" t="0"/>
                    <a:stretch>
                      <a:fillRect/>
                    </a:stretch>
                  </pic:blipFill>
                  <pic:spPr>
                    <a:xfrm>
                      <a:off x="0" y="0"/>
                      <a:ext cx="43243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1"/>
          <w:numId w:val="1"/>
        </w:numPr>
        <w:spacing w:after="0" w:afterAutospacing="0" w:before="0" w:beforeAutospacing="0" w:lineRule="auto"/>
        <w:ind w:left="1440" w:hanging="360"/>
        <w:rPr/>
      </w:pPr>
      <w:r w:rsidDel="00000000" w:rsidR="00000000" w:rsidRPr="00000000">
        <w:rPr>
          <w:color w:val="24292e"/>
          <w:sz w:val="24"/>
          <w:szCs w:val="24"/>
          <w:rtl w:val="0"/>
        </w:rPr>
        <w:t xml:space="preserve">For OSX and Linux:</w:t>
      </w:r>
    </w:p>
    <w:p w:rsidR="00000000" w:rsidDel="00000000" w:rsidP="00000000" w:rsidRDefault="00000000" w:rsidRPr="00000000" w14:paraId="00000032">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Start the Terminal and use the "screen" command. On Linux (e.g. Ubuntu), you may need to install screen by:</w:t>
      </w:r>
    </w:p>
    <w:p w:rsidR="00000000" w:rsidDel="00000000" w:rsidP="00000000" w:rsidRDefault="00000000" w:rsidRPr="00000000" w14:paraId="00000033">
      <w:pPr>
        <w:pageBreakBefore w:val="0"/>
        <w:numPr>
          <w:ilvl w:val="2"/>
          <w:numId w:val="1"/>
        </w:numPr>
        <w:spacing w:after="0" w:afterAutospacing="0" w:before="0" w:beforeAutospacing="0" w:lineRule="auto"/>
        <w:ind w:left="2160" w:hanging="360"/>
        <w:rPr/>
      </w:pPr>
      <w:r w:rsidDel="00000000" w:rsidR="00000000" w:rsidRPr="00000000">
        <w:rPr>
          <w:rFonts w:ascii="Verdana" w:cs="Verdana" w:eastAsia="Verdana" w:hAnsi="Verdana"/>
          <w:color w:val="24292e"/>
          <w:sz w:val="20"/>
          <w:szCs w:val="20"/>
          <w:rtl w:val="0"/>
        </w:rPr>
        <w:t xml:space="preserve">$ sudo apt-get install screen</w:t>
      </w:r>
      <w:r w:rsidDel="00000000" w:rsidR="00000000" w:rsidRPr="00000000">
        <w:rPr>
          <w:color w:val="24292e"/>
          <w:sz w:val="24"/>
          <w:szCs w:val="24"/>
          <w:rtl w:val="0"/>
        </w:rPr>
        <w:t xml:space="preserve">.</w:t>
      </w:r>
    </w:p>
    <w:p w:rsidR="00000000" w:rsidDel="00000000" w:rsidP="00000000" w:rsidRDefault="00000000" w:rsidRPr="00000000" w14:paraId="00000034">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On OSX, type:</w:t>
      </w:r>
    </w:p>
    <w:p w:rsidR="00000000" w:rsidDel="00000000" w:rsidP="00000000" w:rsidRDefault="00000000" w:rsidRPr="00000000" w14:paraId="00000035">
      <w:pPr>
        <w:pageBreakBefore w:val="0"/>
        <w:numPr>
          <w:ilvl w:val="2"/>
          <w:numId w:val="1"/>
        </w:numPr>
        <w:spacing w:after="0" w:afterAutospacing="0" w:before="0" w:beforeAutospacing="0" w:lineRule="auto"/>
        <w:ind w:left="2160" w:hanging="360"/>
        <w:rPr/>
      </w:pPr>
      <w:r w:rsidDel="00000000" w:rsidR="00000000" w:rsidRPr="00000000">
        <w:rPr>
          <w:rFonts w:ascii="Verdana" w:cs="Verdana" w:eastAsia="Verdana" w:hAnsi="Verdana"/>
          <w:color w:val="24292e"/>
          <w:sz w:val="20"/>
          <w:szCs w:val="20"/>
          <w:rtl w:val="0"/>
        </w:rPr>
        <w:t xml:space="preserve">$ screen /dev/tty.usbmodemXXXXX</w:t>
      </w:r>
      <w:r w:rsidDel="00000000" w:rsidR="00000000" w:rsidRPr="00000000">
        <w:rPr>
          <w:color w:val="24292e"/>
          <w:sz w:val="24"/>
          <w:szCs w:val="24"/>
          <w:rtl w:val="0"/>
        </w:rPr>
        <w:t xml:space="preserve">, where </w:t>
      </w:r>
      <w:r w:rsidDel="00000000" w:rsidR="00000000" w:rsidRPr="00000000">
        <w:rPr>
          <w:rFonts w:ascii="Verdana" w:cs="Verdana" w:eastAsia="Verdana" w:hAnsi="Verdana"/>
          <w:color w:val="24292e"/>
          <w:sz w:val="20"/>
          <w:szCs w:val="20"/>
          <w:rtl w:val="0"/>
        </w:rPr>
        <w:t xml:space="preserve">XXXXX</w:t>
      </w:r>
      <w:r w:rsidDel="00000000" w:rsidR="00000000" w:rsidRPr="00000000">
        <w:rPr>
          <w:color w:val="24292e"/>
          <w:sz w:val="24"/>
          <w:szCs w:val="24"/>
          <w:rtl w:val="0"/>
        </w:rPr>
        <w:t xml:space="preserve"> is your Duo device serial port.</w:t>
      </w:r>
    </w:p>
    <w:p w:rsidR="00000000" w:rsidDel="00000000" w:rsidP="00000000" w:rsidRDefault="00000000" w:rsidRPr="00000000" w14:paraId="00000036">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On Linux, type:</w:t>
      </w:r>
    </w:p>
    <w:p w:rsidR="00000000" w:rsidDel="00000000" w:rsidP="00000000" w:rsidRDefault="00000000" w:rsidRPr="00000000" w14:paraId="00000037">
      <w:pPr>
        <w:pageBreakBefore w:val="0"/>
        <w:numPr>
          <w:ilvl w:val="2"/>
          <w:numId w:val="1"/>
        </w:numPr>
        <w:spacing w:after="0" w:afterAutospacing="0" w:before="0" w:beforeAutospacing="0" w:lineRule="auto"/>
        <w:ind w:left="2160" w:hanging="360"/>
        <w:rPr/>
      </w:pPr>
      <w:r w:rsidDel="00000000" w:rsidR="00000000" w:rsidRPr="00000000">
        <w:rPr>
          <w:rFonts w:ascii="Verdana" w:cs="Verdana" w:eastAsia="Verdana" w:hAnsi="Verdana"/>
          <w:color w:val="24292e"/>
          <w:sz w:val="20"/>
          <w:szCs w:val="20"/>
          <w:rtl w:val="0"/>
        </w:rPr>
        <w:t xml:space="preserve">$ screen /dev/tty.ACMX</w:t>
      </w:r>
      <w:r w:rsidDel="00000000" w:rsidR="00000000" w:rsidRPr="00000000">
        <w:rPr>
          <w:color w:val="24292e"/>
          <w:sz w:val="24"/>
          <w:szCs w:val="24"/>
          <w:rtl w:val="0"/>
        </w:rPr>
        <w:t xml:space="preserve">, where </w:t>
      </w:r>
      <w:r w:rsidDel="00000000" w:rsidR="00000000" w:rsidRPr="00000000">
        <w:rPr>
          <w:rFonts w:ascii="Verdana" w:cs="Verdana" w:eastAsia="Verdana" w:hAnsi="Verdana"/>
          <w:color w:val="24292e"/>
          <w:sz w:val="20"/>
          <w:szCs w:val="20"/>
          <w:rtl w:val="0"/>
        </w:rPr>
        <w:t xml:space="preserve">ACMX</w:t>
      </w:r>
      <w:r w:rsidDel="00000000" w:rsidR="00000000" w:rsidRPr="00000000">
        <w:rPr>
          <w:color w:val="24292e"/>
          <w:sz w:val="24"/>
          <w:szCs w:val="24"/>
          <w:rtl w:val="0"/>
        </w:rPr>
        <w:t xml:space="preserve"> is your Duo device serial port.</w:t>
      </w:r>
    </w:p>
    <w:p w:rsidR="00000000" w:rsidDel="00000000" w:rsidP="00000000" w:rsidRDefault="00000000" w:rsidRPr="00000000" w14:paraId="00000038">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If you are not sure about the serial port, you can list the device by:</w:t>
      </w:r>
    </w:p>
    <w:p w:rsidR="00000000" w:rsidDel="00000000" w:rsidP="00000000" w:rsidRDefault="00000000" w:rsidRPr="00000000" w14:paraId="00000039">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OSX: </w:t>
      </w:r>
      <w:r w:rsidDel="00000000" w:rsidR="00000000" w:rsidRPr="00000000">
        <w:rPr>
          <w:rFonts w:ascii="Verdana" w:cs="Verdana" w:eastAsia="Verdana" w:hAnsi="Verdana"/>
          <w:color w:val="24292e"/>
          <w:sz w:val="20"/>
          <w:szCs w:val="20"/>
          <w:rtl w:val="0"/>
        </w:rPr>
        <w:t xml:space="preserve">$ ls /dev/tty.usbmodem*</w:t>
      </w:r>
    </w:p>
    <w:p w:rsidR="00000000" w:rsidDel="00000000" w:rsidP="00000000" w:rsidRDefault="00000000" w:rsidRPr="00000000" w14:paraId="0000003A">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Linux: </w:t>
      </w:r>
      <w:r w:rsidDel="00000000" w:rsidR="00000000" w:rsidRPr="00000000">
        <w:rPr>
          <w:rFonts w:ascii="Verdana" w:cs="Verdana" w:eastAsia="Verdana" w:hAnsi="Verdana"/>
          <w:color w:val="24292e"/>
          <w:sz w:val="20"/>
          <w:szCs w:val="20"/>
          <w:rtl w:val="0"/>
        </w:rPr>
        <w:t xml:space="preserve">$ ls /dev/tty.ACM*</w:t>
      </w:r>
    </w:p>
    <w:p w:rsidR="00000000" w:rsidDel="00000000" w:rsidP="00000000" w:rsidRDefault="00000000" w:rsidRPr="00000000" w14:paraId="0000003B">
      <w:pPr>
        <w:pageBreakBefore w:val="0"/>
        <w:numPr>
          <w:ilvl w:val="2"/>
          <w:numId w:val="1"/>
        </w:numPr>
        <w:spacing w:after="0" w:afterAutospacing="0" w:before="0" w:beforeAutospacing="0" w:lineRule="auto"/>
        <w:ind w:left="2160" w:hanging="360"/>
        <w:rPr/>
      </w:pPr>
      <w:r w:rsidDel="00000000" w:rsidR="00000000" w:rsidRPr="00000000">
        <w:rPr>
          <w:color w:val="24292e"/>
          <w:sz w:val="24"/>
          <w:szCs w:val="24"/>
          <w:rtl w:val="0"/>
        </w:rPr>
        <w:t xml:space="preserve">If there is no such device, you may need to check your USB cable.</w:t>
      </w:r>
    </w:p>
    <w:p w:rsidR="00000000" w:rsidDel="00000000" w:rsidP="00000000" w:rsidRDefault="00000000" w:rsidRPr="00000000" w14:paraId="0000003C">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Check system firmware version. Type in 'v' on the terminal, it will print the version string, e.g.:</w:t>
      </w:r>
    </w:p>
    <w:p w:rsidR="00000000" w:rsidDel="00000000" w:rsidP="00000000" w:rsidRDefault="00000000" w:rsidRPr="00000000" w14:paraId="0000003D">
      <w:pPr>
        <w:pageBreakBefore w:val="0"/>
        <w:numPr>
          <w:ilvl w:val="0"/>
          <w:numId w:val="1"/>
        </w:numPr>
        <w:spacing w:after="0" w:afterAutospacing="0" w:before="0" w:beforeAutospacing="0" w:line="348" w:lineRule="auto"/>
        <w:ind w:left="720" w:hanging="360"/>
        <w:rPr/>
      </w:pPr>
      <w:r w:rsidDel="00000000" w:rsidR="00000000" w:rsidRPr="00000000">
        <w:rPr>
          <w:rFonts w:ascii="Verdana" w:cs="Verdana" w:eastAsia="Verdana" w:hAnsi="Verdana"/>
          <w:color w:val="24292e"/>
          <w:sz w:val="20"/>
          <w:szCs w:val="20"/>
          <w:shd w:fill="f6f8fa" w:val="clear"/>
          <w:rtl w:val="0"/>
        </w:rPr>
        <w:t xml:space="preserve">system firmware version: 0.2.4</w:t>
        <w:br w:type="textWrapping"/>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In later chapter, you can check the system firmware change-log to decide if you need an update of the system firmware.</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Fetch unique device ID. Type in 'i' on the terminal, it will print the unique 12-bytes device ID, e.g.:</w:t>
      </w:r>
    </w:p>
    <w:p w:rsidR="00000000" w:rsidDel="00000000" w:rsidP="00000000" w:rsidRDefault="00000000" w:rsidRPr="00000000" w14:paraId="00000040">
      <w:pPr>
        <w:pageBreakBefore w:val="0"/>
        <w:numPr>
          <w:ilvl w:val="0"/>
          <w:numId w:val="1"/>
        </w:numPr>
        <w:spacing w:after="0" w:afterAutospacing="0" w:before="0" w:beforeAutospacing="0" w:line="348" w:lineRule="auto"/>
        <w:ind w:left="720" w:hanging="360"/>
        <w:rPr/>
      </w:pPr>
      <w:r w:rsidDel="00000000" w:rsidR="00000000" w:rsidRPr="00000000">
        <w:rPr>
          <w:rFonts w:ascii="Verdana" w:cs="Verdana" w:eastAsia="Verdana" w:hAnsi="Verdana"/>
          <w:color w:val="24292e"/>
          <w:sz w:val="20"/>
          <w:szCs w:val="20"/>
          <w:shd w:fill="f6f8fa" w:val="clear"/>
          <w:rtl w:val="0"/>
        </w:rPr>
        <w:t xml:space="preserve">Your device id is 3e00xxxxxxxx343530343432</w:t>
        <w:br w:type="textWrapping"/>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In later chapter, the device ID will be used for claiming your Duo on the Particle Cloud, please have a copy of it.</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Set Wi-Fi Credentials. Type in 'w' on the terminal, it will ask you to enter the SSID, Security type and password to associate to your AP. Sample input and output:</w:t>
      </w:r>
    </w:p>
    <w:p w:rsidR="00000000" w:rsidDel="00000000" w:rsidP="00000000" w:rsidRDefault="00000000" w:rsidRPr="00000000" w14:paraId="00000043">
      <w:pPr>
        <w:pageBreakBefore w:val="0"/>
        <w:numPr>
          <w:ilvl w:val="0"/>
          <w:numId w:val="1"/>
        </w:numPr>
        <w:spacing w:after="0" w:afterAutospacing="0" w:before="0" w:beforeAutospacing="0" w:line="348" w:lineRule="auto"/>
        <w:ind w:left="720" w:hanging="360"/>
        <w:rPr/>
      </w:pPr>
      <w:r w:rsidDel="00000000" w:rsidR="00000000" w:rsidRPr="00000000">
        <w:rPr>
          <w:rFonts w:ascii="Verdana" w:cs="Verdana" w:eastAsia="Verdana" w:hAnsi="Verdana"/>
          <w:color w:val="24292e"/>
          <w:sz w:val="20"/>
          <w:szCs w:val="20"/>
          <w:shd w:fill="f6f8fa" w:val="clear"/>
          <w:rtl w:val="0"/>
        </w:rPr>
        <w:t xml:space="preserve">SSID: AP-01</w:t>
        <w:br w:type="textWrapping"/>
        <w:t xml:space="preserve"> Security 0=unsecured, 1=WEP, 2=WPA, 3=WPA2: 3</w:t>
        <w:br w:type="textWrapping"/>
        <w:t xml:space="preserve"> Password: YOUR_PIN_ONLY_YOU_KNOW</w:t>
        <w:br w:type="textWrapping"/>
        <w:t xml:space="preserve"> Thanks! Wait while I save those credentials...</w:t>
        <w:br w:type="textWrapping"/>
        <w:br w:type="textWrapping"/>
        <w:t xml:space="preserve"> Awesome. Now we'll connect!</w:t>
        <w:br w:type="textWrapping"/>
        <w:br w:type="textWrapping"/>
        <w:t xml:space="preserve"> If you see a pulsing cyan light, your device</w:t>
        <w:br w:type="textWrapping"/>
        <w:t xml:space="preserve"> has connected to the Cloud and is ready to go!</w:t>
        <w:br w:type="textWrapping"/>
        <w:br w:type="textWrapping"/>
        <w:t xml:space="preserve"> If your LED flashes red or you encounter any other problems,</w:t>
        <w:br w:type="textWrapping"/>
        <w:t xml:space="preserve"> visit https://www.particle.io/support to debug.</w:t>
        <w:br w:type="textWrapping"/>
        <w:br w:type="textWrapping"/>
        <w:t xml:space="preserve"> Particle &lt;3 you!</w:t>
        <w:br w:type="textWrapping"/>
      </w:r>
    </w:p>
    <w:p w:rsidR="00000000" w:rsidDel="00000000" w:rsidP="00000000" w:rsidRDefault="00000000" w:rsidRPr="00000000" w14:paraId="00000044">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If everything is ready, Duo will leave Listening Mode and try to connect to the AP with the RGB flashing green. If Duo connects to the AP successfully, it then performs a soft reset to restart. Otherwise, Duo will enter Listening Mode again for you to re-set the Wi-Fi credentials.</w:t>
      </w:r>
    </w:p>
    <w:p w:rsidR="00000000" w:rsidDel="00000000" w:rsidP="00000000" w:rsidRDefault="00000000" w:rsidRPr="00000000" w14:paraId="00000045">
      <w:pPr>
        <w:pageBreakBefore w:val="0"/>
        <w:numPr>
          <w:ilvl w:val="0"/>
          <w:numId w:val="1"/>
        </w:numPr>
        <w:spacing w:after="0" w:afterAutospacing="0" w:before="0" w:beforeAutospacing="0" w:lineRule="auto"/>
        <w:ind w:left="720" w:hanging="360"/>
        <w:rPr/>
      </w:pPr>
      <w:r w:rsidDel="00000000" w:rsidR="00000000" w:rsidRPr="00000000">
        <w:rPr>
          <w:color w:val="24292e"/>
          <w:sz w:val="24"/>
          <w:szCs w:val="24"/>
        </w:rPr>
        <w:drawing>
          <wp:inline distB="114300" distT="114300" distL="114300" distR="114300">
            <wp:extent cx="2552700" cy="1304925"/>
            <wp:effectExtent b="0" l="0" r="0" t="0"/>
            <wp:docPr descr="image" id="7" name="image3.gif"/>
            <a:graphic>
              <a:graphicData uri="http://schemas.openxmlformats.org/drawingml/2006/picture">
                <pic:pic>
                  <pic:nvPicPr>
                    <pic:cNvPr descr="image" id="0" name="image3.gif"/>
                    <pic:cNvPicPr preferRelativeResize="0"/>
                  </pic:nvPicPr>
                  <pic:blipFill>
                    <a:blip r:embed="rId18"/>
                    <a:srcRect b="0" l="0" r="0" t="0"/>
                    <a:stretch>
                      <a:fillRect/>
                    </a:stretch>
                  </pic:blipFill>
                  <pic:spPr>
                    <a:xfrm>
                      <a:off x="0" y="0"/>
                      <a:ext cx="25527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numPr>
          <w:ilvl w:val="0"/>
          <w:numId w:val="1"/>
        </w:numPr>
        <w:spacing w:after="480" w:before="0" w:beforeAutospacing="0" w:lineRule="auto"/>
        <w:ind w:left="720" w:hanging="360"/>
        <w:rPr/>
      </w:pPr>
      <w:r w:rsidDel="00000000" w:rsidR="00000000" w:rsidRPr="00000000">
        <w:rPr>
          <w:color w:val="24292e"/>
          <w:sz w:val="24"/>
          <w:szCs w:val="24"/>
          <w:rtl w:val="0"/>
        </w:rPr>
        <w:t xml:space="preserve">Note: If you are using PuTTY or other serial terminal, when the Duo performs a reset, it disconnect from the terminal and the serial port may not be valid any more. You need to close the serial port, then press the on-board RESET button and open the serial port again to restore the communication with Duo.</w:t>
      </w:r>
    </w:p>
    <w:p w:rsidR="00000000" w:rsidDel="00000000" w:rsidP="00000000" w:rsidRDefault="00000000" w:rsidRPr="00000000" w14:paraId="00000047">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8">
      <w:pPr>
        <w:pageBreakBefore w:val="0"/>
        <w:spacing w:after="240" w:before="60" w:lineRule="auto"/>
        <w:rPr>
          <w:color w:val="24292e"/>
          <w:sz w:val="24"/>
          <w:szCs w:val="24"/>
        </w:rPr>
      </w:pPr>
      <w:r w:rsidDel="00000000" w:rsidR="00000000" w:rsidRPr="00000000">
        <w:rPr>
          <w:color w:val="24292e"/>
          <w:sz w:val="24"/>
          <w:szCs w:val="24"/>
          <w:rtl w:val="0"/>
        </w:rPr>
        <w:t xml:space="preserve">Once you reset the device, you should see it connect to your wifi - cyan (or light blue) led, but you’ll notice that the RED led also flashes this means that it can’t make a secure connection to the cloud and needs to be reprovisioned.</w:t>
      </w:r>
    </w:p>
    <w:p w:rsidR="00000000" w:rsidDel="00000000" w:rsidP="00000000" w:rsidRDefault="00000000" w:rsidRPr="00000000" w14:paraId="00000049">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A">
      <w:pPr>
        <w:pageBreakBefore w:val="0"/>
        <w:spacing w:after="240" w:before="60" w:lineRule="auto"/>
        <w:rPr>
          <w:color w:val="24292e"/>
          <w:sz w:val="24"/>
          <w:szCs w:val="24"/>
        </w:rPr>
      </w:pPr>
      <w:r w:rsidDel="00000000" w:rsidR="00000000" w:rsidRPr="00000000">
        <w:rPr>
          <w:color w:val="24292e"/>
          <w:sz w:val="24"/>
          <w:szCs w:val="24"/>
          <w:rtl w:val="0"/>
        </w:rPr>
        <w:t xml:space="preserve">For that we need the provisioning helper script - FOLLOW all of the instructions on this page: </w:t>
      </w:r>
      <w:hyperlink r:id="rId19">
        <w:r w:rsidDel="00000000" w:rsidR="00000000" w:rsidRPr="00000000">
          <w:rPr>
            <w:color w:val="1155cc"/>
            <w:sz w:val="24"/>
            <w:szCs w:val="24"/>
            <w:u w:val="single"/>
            <w:rtl w:val="0"/>
          </w:rPr>
          <w:t xml:space="preserve">https://github.com/redbear/device-provisioning-helper</w:t>
        </w:r>
      </w:hyperlink>
      <w:r w:rsidDel="00000000" w:rsidR="00000000" w:rsidRPr="00000000">
        <w:rPr>
          <w:rtl w:val="0"/>
        </w:rPr>
      </w:r>
    </w:p>
    <w:p w:rsidR="00000000" w:rsidDel="00000000" w:rsidP="00000000" w:rsidRDefault="00000000" w:rsidRPr="00000000" w14:paraId="0000004B">
      <w:pPr>
        <w:pageBreakBefore w:val="0"/>
        <w:spacing w:after="240" w:before="60" w:lineRule="auto"/>
        <w:rPr>
          <w:color w:val="24292e"/>
          <w:sz w:val="24"/>
          <w:szCs w:val="24"/>
        </w:rPr>
      </w:pPr>
      <w:r w:rsidDel="00000000" w:rsidR="00000000" w:rsidRPr="00000000">
        <w:rPr>
          <w:color w:val="24292e"/>
          <w:sz w:val="24"/>
          <w:szCs w:val="24"/>
          <w:rtl w:val="0"/>
        </w:rPr>
        <w:t xml:space="preserve">Once that is done, you should be able to claim the device using the device id on the particle cloud.</w:t>
      </w:r>
    </w:p>
    <w:p w:rsidR="00000000" w:rsidDel="00000000" w:rsidP="00000000" w:rsidRDefault="00000000" w:rsidRPr="00000000" w14:paraId="0000004C">
      <w:pPr>
        <w:pStyle w:val="Heading3"/>
        <w:keepNext w:val="0"/>
        <w:keepLines w:val="0"/>
        <w:pageBreakBefore w:val="0"/>
        <w:spacing w:after="240" w:before="360" w:line="300" w:lineRule="auto"/>
        <w:rPr>
          <w:b w:val="1"/>
          <w:color w:val="24292e"/>
          <w:sz w:val="33"/>
          <w:szCs w:val="33"/>
        </w:rPr>
      </w:pPr>
      <w:bookmarkStart w:colFirst="0" w:colLast="0" w:name="_zg9y6ljvz8sm" w:id="2"/>
      <w:bookmarkEnd w:id="2"/>
      <w:r w:rsidDel="00000000" w:rsidR="00000000" w:rsidRPr="00000000">
        <w:rPr>
          <w:b w:val="1"/>
          <w:color w:val="24292e"/>
          <w:sz w:val="33"/>
          <w:szCs w:val="33"/>
          <w:rtl w:val="0"/>
        </w:rPr>
        <w:t xml:space="preserve">Claim your Duo on the Partcile Cloud (Optional)</w:t>
      </w:r>
    </w:p>
    <w:p w:rsidR="00000000" w:rsidDel="00000000" w:rsidP="00000000" w:rsidRDefault="00000000" w:rsidRPr="00000000" w14:paraId="0000004D">
      <w:pPr>
        <w:pageBreakBefore w:val="0"/>
        <w:spacing w:after="240" w:lineRule="auto"/>
        <w:rPr>
          <w:color w:val="24292e"/>
          <w:sz w:val="24"/>
          <w:szCs w:val="24"/>
        </w:rPr>
      </w:pPr>
      <w:r w:rsidDel="00000000" w:rsidR="00000000" w:rsidRPr="00000000">
        <w:rPr>
          <w:color w:val="24292e"/>
          <w:sz w:val="24"/>
          <w:szCs w:val="24"/>
          <w:rtl w:val="0"/>
        </w:rPr>
        <w:t xml:space="preserve">We work closely with Particle team and the Duo for development purpose, can freely and easily access the Particle Cloud and benifit from the services and tools provided by Particle, e.g., Particle Web IDE, Particle Dashboard, Particle Event System and etc. If you want to benefit from these features, you have to work through the following steps to claim your Duo first.</w:t>
      </w:r>
    </w:p>
    <w:p w:rsidR="00000000" w:rsidDel="00000000" w:rsidP="00000000" w:rsidRDefault="00000000" w:rsidRPr="00000000" w14:paraId="0000004E">
      <w:pPr>
        <w:pageBreakBefore w:val="0"/>
        <w:numPr>
          <w:ilvl w:val="0"/>
          <w:numId w:val="3"/>
        </w:numPr>
        <w:spacing w:after="0" w:afterAutospacing="0" w:before="240" w:lineRule="auto"/>
        <w:ind w:left="720" w:hanging="360"/>
        <w:rPr/>
      </w:pPr>
      <w:r w:rsidDel="00000000" w:rsidR="00000000" w:rsidRPr="00000000">
        <w:rPr>
          <w:color w:val="24292e"/>
          <w:sz w:val="24"/>
          <w:szCs w:val="24"/>
          <w:rtl w:val="0"/>
        </w:rPr>
        <w:t xml:space="preserve">Make sure that the Duo is connected to the Particle Cloud, i.e. the RGB is breathing cyan. If it can not connect to the Cloud, please check out the </w:t>
      </w:r>
      <w:hyperlink r:id="rId20">
        <w:r w:rsidDel="00000000" w:rsidR="00000000" w:rsidRPr="00000000">
          <w:rPr>
            <w:color w:val="0366d6"/>
            <w:sz w:val="24"/>
            <w:szCs w:val="24"/>
            <w:u w:val="single"/>
            <w:rtl w:val="0"/>
          </w:rPr>
          <w:t xml:space="preserve">Duo Troubleshooting</w:t>
        </w:r>
      </w:hyperlink>
      <w:r w:rsidDel="00000000" w:rsidR="00000000" w:rsidRPr="00000000">
        <w:rPr>
          <w:color w:val="24292e"/>
          <w:sz w:val="24"/>
          <w:szCs w:val="24"/>
          <w:rtl w:val="0"/>
        </w:rPr>
        <w:t xml:space="preserve"> to fix it first before moving on.</w:t>
      </w:r>
    </w:p>
    <w:p w:rsidR="00000000" w:rsidDel="00000000" w:rsidP="00000000" w:rsidRDefault="00000000" w:rsidRPr="00000000" w14:paraId="0000004F">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Go to </w:t>
      </w:r>
      <w:hyperlink r:id="rId21">
        <w:r w:rsidDel="00000000" w:rsidR="00000000" w:rsidRPr="00000000">
          <w:rPr>
            <w:color w:val="0366d6"/>
            <w:sz w:val="24"/>
            <w:szCs w:val="24"/>
            <w:u w:val="single"/>
            <w:rtl w:val="0"/>
          </w:rPr>
          <w:t xml:space="preserve">Particle Build</w:t>
        </w:r>
      </w:hyperlink>
      <w:r w:rsidDel="00000000" w:rsidR="00000000" w:rsidRPr="00000000">
        <w:rPr>
          <w:color w:val="24292e"/>
          <w:sz w:val="24"/>
          <w:szCs w:val="24"/>
          <w:rtl w:val="0"/>
        </w:rPr>
        <w:t xml:space="preserve">. Creat an account if you don't have one yet, or just login.</w:t>
      </w:r>
    </w:p>
    <w:p w:rsidR="00000000" w:rsidDel="00000000" w:rsidP="00000000" w:rsidRDefault="00000000" w:rsidRPr="00000000" w14:paraId="00000050">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Navigate to the </w:t>
      </w:r>
      <w:r w:rsidDel="00000000" w:rsidR="00000000" w:rsidRPr="00000000">
        <w:rPr>
          <w:color w:val="24292e"/>
          <w:sz w:val="24"/>
          <w:szCs w:val="24"/>
        </w:rPr>
        <w:drawing>
          <wp:inline distB="114300" distT="114300" distL="114300" distR="114300">
            <wp:extent cx="285750" cy="285750"/>
            <wp:effectExtent b="0" l="0" r="0" t="0"/>
            <wp:docPr descr="image" id="2" name="image1.png"/>
            <a:graphic>
              <a:graphicData uri="http://schemas.openxmlformats.org/drawingml/2006/picture">
                <pic:pic>
                  <pic:nvPicPr>
                    <pic:cNvPr descr="image" id="0" name="image1.png"/>
                    <pic:cNvPicPr preferRelativeResize="0"/>
                  </pic:nvPicPr>
                  <pic:blipFill>
                    <a:blip r:embed="rId22"/>
                    <a:srcRect b="0" l="0" r="0" t="0"/>
                    <a:stretch>
                      <a:fillRect/>
                    </a:stretch>
                  </pic:blipFill>
                  <pic:spPr>
                    <a:xfrm>
                      <a:off x="0" y="0"/>
                      <a:ext cx="285750" cy="285750"/>
                    </a:xfrm>
                    <a:prstGeom prst="rect"/>
                    <a:ln/>
                  </pic:spPr>
                </pic:pic>
              </a:graphicData>
            </a:graphic>
          </wp:inline>
        </w:drawing>
      </w:r>
      <w:r w:rsidDel="00000000" w:rsidR="00000000" w:rsidRPr="00000000">
        <w:rPr>
          <w:color w:val="24292e"/>
          <w:sz w:val="24"/>
          <w:szCs w:val="24"/>
          <w:rtl w:val="0"/>
        </w:rPr>
        <w:t xml:space="preserve"> tag at the left-bottom corner and click to switch to the devices view.</w:t>
      </w:r>
    </w:p>
    <w:p w:rsidR="00000000" w:rsidDel="00000000" w:rsidP="00000000" w:rsidRDefault="00000000" w:rsidRPr="00000000" w14:paraId="00000051">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Click on the "ADD NEW DEVICE" button.</w:t>
      </w:r>
    </w:p>
    <w:p w:rsidR="00000000" w:rsidDel="00000000" w:rsidP="00000000" w:rsidRDefault="00000000" w:rsidRPr="00000000" w14:paraId="00000052">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Pr>
        <w:drawing>
          <wp:inline distB="114300" distT="114300" distL="114300" distR="114300">
            <wp:extent cx="2409825" cy="781050"/>
            <wp:effectExtent b="0" l="0" r="0" t="0"/>
            <wp:docPr descr="image" id="5" name="image2.png"/>
            <a:graphic>
              <a:graphicData uri="http://schemas.openxmlformats.org/drawingml/2006/picture">
                <pic:pic>
                  <pic:nvPicPr>
                    <pic:cNvPr descr="image" id="0" name="image2.png"/>
                    <pic:cNvPicPr preferRelativeResize="0"/>
                  </pic:nvPicPr>
                  <pic:blipFill>
                    <a:blip r:embed="rId23"/>
                    <a:srcRect b="0" l="0" r="0" t="0"/>
                    <a:stretch>
                      <a:fillRect/>
                    </a:stretch>
                  </pic:blipFill>
                  <pic:spPr>
                    <a:xfrm>
                      <a:off x="0" y="0"/>
                      <a:ext cx="2409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Enter your Duo's device ID that you just got at step 3 and click on the "CLAIM A DEVICE" to claim your Duo. The device ID should be made up of lowercase HEX charaters.</w:t>
      </w:r>
    </w:p>
    <w:p w:rsidR="00000000" w:rsidDel="00000000" w:rsidP="00000000" w:rsidRDefault="00000000" w:rsidRPr="00000000" w14:paraId="00000054">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Pr>
        <w:drawing>
          <wp:inline distB="114300" distT="114300" distL="114300" distR="114300">
            <wp:extent cx="3133725" cy="3771900"/>
            <wp:effectExtent b="0" l="0" r="0" t="0"/>
            <wp:docPr descr="image" id="6" name="image8.png"/>
            <a:graphic>
              <a:graphicData uri="http://schemas.openxmlformats.org/drawingml/2006/picture">
                <pic:pic>
                  <pic:nvPicPr>
                    <pic:cNvPr descr="image" id="0" name="image8.png"/>
                    <pic:cNvPicPr preferRelativeResize="0"/>
                  </pic:nvPicPr>
                  <pic:blipFill>
                    <a:blip r:embed="rId24"/>
                    <a:srcRect b="0" l="0" r="0" t="0"/>
                    <a:stretch>
                      <a:fillRect/>
                    </a:stretch>
                  </pic:blipFill>
                  <pic:spPr>
                    <a:xfrm>
                      <a:off x="0" y="0"/>
                      <a:ext cx="31337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If claimed successfully, give a name to your Duo and then press the "SAVE" button. Otherwise, please check out the </w:t>
      </w:r>
      <w:r w:rsidDel="00000000" w:rsidR="00000000" w:rsidRPr="00000000">
        <w:fldChar w:fldCharType="begin"/>
        <w:instrText xml:space="preserve"> HYPERLINK "https://github.com/redbear/Duo/blob/master/docs/duo_troubleshooting.md" </w:instrText>
        <w:fldChar w:fldCharType="separate"/>
      </w:r>
      <w:r w:rsidDel="00000000" w:rsidR="00000000" w:rsidRPr="00000000">
        <w:rPr>
          <w:color w:val="0366d6"/>
          <w:sz w:val="24"/>
          <w:szCs w:val="24"/>
          <w:u w:val="single"/>
          <w:rtl w:val="0"/>
        </w:rPr>
        <w:t xml:space="preserve">Duo Troubleshooting</w:t>
      </w:r>
    </w:p>
    <w:p w:rsidR="00000000" w:rsidDel="00000000" w:rsidP="00000000" w:rsidRDefault="00000000" w:rsidRPr="00000000" w14:paraId="00000056">
      <w:pPr>
        <w:pageBreakBefore w:val="0"/>
        <w:numPr>
          <w:ilvl w:val="0"/>
          <w:numId w:val="3"/>
        </w:numPr>
        <w:spacing w:after="0" w:afterAutospacing="0" w:before="0" w:beforeAutospacing="0" w:lineRule="auto"/>
        <w:ind w:left="720" w:hanging="360"/>
        <w:rPr/>
      </w:pPr>
      <w:r w:rsidDel="00000000" w:rsidR="00000000" w:rsidRPr="00000000">
        <w:rPr>
          <w:color w:val="0366d6"/>
          <w:sz w:val="24"/>
          <w:szCs w:val="24"/>
          <w:u w:val="single"/>
        </w:rPr>
        <w:drawing>
          <wp:inline distB="114300" distT="114300" distL="114300" distR="114300">
            <wp:extent cx="3324225" cy="1809750"/>
            <wp:effectExtent b="0" l="0" r="0" t="0"/>
            <wp:docPr descr="image" id="1" name="image7.png"/>
            <a:graphic>
              <a:graphicData uri="http://schemas.openxmlformats.org/drawingml/2006/picture">
                <pic:pic>
                  <pic:nvPicPr>
                    <pic:cNvPr descr="image" id="0" name="image7.png"/>
                    <pic:cNvPicPr preferRelativeResize="0"/>
                  </pic:nvPicPr>
                  <pic:blipFill>
                    <a:blip r:embed="rId25"/>
                    <a:srcRect b="0" l="0" r="0" t="0"/>
                    <a:stretch>
                      <a:fillRect/>
                    </a:stretch>
                  </pic:blipFill>
                  <pic:spPr>
                    <a:xfrm>
                      <a:off x="0" y="0"/>
                      <a:ext cx="33242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numPr>
          <w:ilvl w:val="0"/>
          <w:numId w:val="3"/>
        </w:numPr>
        <w:spacing w:after="0" w:afterAutospacing="0" w:before="0" w:beforeAutospacing="0" w:lineRule="auto"/>
        <w:ind w:left="720" w:hanging="360"/>
        <w:rPr/>
      </w:pPr>
      <w:r w:rsidDel="00000000" w:rsidR="00000000" w:rsidRPr="00000000">
        <w:fldChar w:fldCharType="end"/>
      </w:r>
      <w:r w:rsidDel="00000000" w:rsidR="00000000" w:rsidRPr="00000000">
        <w:rPr>
          <w:color w:val="24292e"/>
          <w:sz w:val="24"/>
          <w:szCs w:val="24"/>
          <w:rtl w:val="0"/>
        </w:rPr>
        <w:t xml:space="preserve">Your Duo will be listed in "Other Devices". Never mind, refresh the whole page, you will see it is now under the "Duo" lable. The breathing cyan dot indicates your Duo is online.</w:t>
      </w:r>
    </w:p>
    <w:p w:rsidR="00000000" w:rsidDel="00000000" w:rsidP="00000000" w:rsidRDefault="00000000" w:rsidRPr="00000000" w14:paraId="00000058">
      <w:pPr>
        <w:pageBreakBefore w:val="0"/>
        <w:numPr>
          <w:ilvl w:val="0"/>
          <w:numId w:val="3"/>
        </w:numPr>
        <w:spacing w:after="480" w:before="0" w:beforeAutospacing="0" w:lineRule="auto"/>
        <w:ind w:left="720" w:hanging="360"/>
        <w:rPr/>
      </w:pPr>
      <w:r w:rsidDel="00000000" w:rsidR="00000000" w:rsidRPr="00000000">
        <w:rPr>
          <w:color w:val="24292e"/>
          <w:sz w:val="24"/>
          <w:szCs w:val="24"/>
        </w:rPr>
        <w:drawing>
          <wp:inline distB="114300" distT="114300" distL="114300" distR="114300">
            <wp:extent cx="2486025" cy="2886075"/>
            <wp:effectExtent b="0" l="0" r="0" t="0"/>
            <wp:docPr descr="image" id="4" name="image5.png"/>
            <a:graphic>
              <a:graphicData uri="http://schemas.openxmlformats.org/drawingml/2006/picture">
                <pic:pic>
                  <pic:nvPicPr>
                    <pic:cNvPr descr="image" id="0" name="image5.png"/>
                    <pic:cNvPicPr preferRelativeResize="0"/>
                  </pic:nvPicPr>
                  <pic:blipFill>
                    <a:blip r:embed="rId26"/>
                    <a:srcRect b="0" l="0" r="0" t="0"/>
                    <a:stretch>
                      <a:fillRect/>
                    </a:stretch>
                  </pic:blipFill>
                  <pic:spPr>
                    <a:xfrm>
                      <a:off x="0" y="0"/>
                      <a:ext cx="24860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5A">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5B">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5C">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5D">
      <w:pPr>
        <w:pageBreakBefore w:val="0"/>
        <w:spacing w:after="240" w:before="60" w:lineRule="auto"/>
        <w:rPr>
          <w:color w:val="24292e"/>
          <w:sz w:val="24"/>
          <w:szCs w:val="24"/>
        </w:rPr>
      </w:pPr>
      <w:r w:rsidDel="00000000" w:rsidR="00000000" w:rsidRPr="00000000">
        <w:rPr>
          <w:color w:val="24292e"/>
          <w:sz w:val="24"/>
          <w:szCs w:val="24"/>
          <w:rtl w:val="0"/>
        </w:rPr>
        <w:t xml:space="preserve">It should be noted that even after I was able to connect,  I still got a red led error (it was a slightly different pattern) - and to clear that I used Particle cloud to send the “BLINK” example sketch to the device, and everything seemed to work quite well.</w:t>
      </w:r>
    </w:p>
    <w:p w:rsidR="00000000" w:rsidDel="00000000" w:rsidP="00000000" w:rsidRDefault="00000000" w:rsidRPr="00000000" w14:paraId="0000005E">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5F">
      <w:pPr>
        <w:pageBreakBefore w:val="0"/>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60">
      <w:pPr>
        <w:pageBreakBefore w:val="0"/>
        <w:spacing w:after="240" w:before="60" w:lineRule="auto"/>
        <w:rPr>
          <w:color w:val="24292e"/>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dbear/Duo/blob/master/docs/troubleshooting.md" TargetMode="External"/><Relationship Id="rId22" Type="http://schemas.openxmlformats.org/officeDocument/2006/relationships/image" Target="media/image1.png"/><Relationship Id="rId21" Type="http://schemas.openxmlformats.org/officeDocument/2006/relationships/hyperlink" Target="https://build.particle.io/" TargetMode="External"/><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dbear/Duo/blob/master/docs/out_of_box_experience.md" TargetMode="External"/><Relationship Id="rId26" Type="http://schemas.openxmlformats.org/officeDocument/2006/relationships/image" Target="media/image5.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redbear/Duo/blob/master/docs/firmware_deployment_guide.md" TargetMode="External"/><Relationship Id="rId7" Type="http://schemas.openxmlformats.org/officeDocument/2006/relationships/hyperlink" Target="https://github.com/redbear/Duo/blob/master/docs/devices_provisioning_guide.md" TargetMode="External"/><Relationship Id="rId8" Type="http://schemas.openxmlformats.org/officeDocument/2006/relationships/hyperlink" Target="https://github.com/redbear/device-provisioning-helper" TargetMode="External"/><Relationship Id="rId11" Type="http://schemas.openxmlformats.org/officeDocument/2006/relationships/hyperlink" Target="https://github.com/redbear/Duo/tree/master/firmware/dct" TargetMode="External"/><Relationship Id="rId10" Type="http://schemas.openxmlformats.org/officeDocument/2006/relationships/hyperlink" Target="https://github.com/redbear/Duo/tree/master/firmware/system/v0.3.1" TargetMode="External"/><Relationship Id="rId13" Type="http://schemas.openxmlformats.org/officeDocument/2006/relationships/hyperlink" Target="https://github.com/redbear/Duo/blob/master/firmware/dct/fac-dct-r1.bin" TargetMode="External"/><Relationship Id="rId12" Type="http://schemas.openxmlformats.org/officeDocument/2006/relationships/hyperlink" Target="https://github.com/redbear/Duo/tree/master/firmware/wifi" TargetMode="External"/><Relationship Id="rId15" Type="http://schemas.openxmlformats.org/officeDocument/2006/relationships/hyperlink" Target="https://github.com/redbear/Duo/blob/master/docs/windows_driver_installation_guide.md" TargetMode="External"/><Relationship Id="rId14" Type="http://schemas.openxmlformats.org/officeDocument/2006/relationships/image" Target="media/image6.gif"/><Relationship Id="rId17" Type="http://schemas.openxmlformats.org/officeDocument/2006/relationships/image" Target="media/image4.png"/><Relationship Id="rId16" Type="http://schemas.openxmlformats.org/officeDocument/2006/relationships/hyperlink" Target="http://the.earth.li/~sgtatham/putty/latest/x86/putty.zip" TargetMode="External"/><Relationship Id="rId19" Type="http://schemas.openxmlformats.org/officeDocument/2006/relationships/hyperlink" Target="https://github.com/redbear/device-provisioning-helper" TargetMode="External"/><Relationship Id="rId1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