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eastAsiaTheme="minorEastAsia"/>
          <w:sz w:val="28"/>
          <w:szCs w:val="28"/>
        </w:rPr>
      </w:pPr>
      <w:r>
        <w:rPr>
          <w:rFonts w:hint="eastAsia" w:eastAsia="宋体"/>
          <w:sz w:val="28"/>
          <w:szCs w:val="28"/>
          <w:lang w:eastAsia="zh-TW"/>
        </w:rPr>
        <w:t xml:space="preserve"> </w:t>
      </w:r>
      <w:r>
        <w:rPr>
          <w:rFonts w:eastAsia="宋体"/>
          <w:sz w:val="28"/>
          <w:szCs w:val="28"/>
          <w:lang w:eastAsia="zh-TW"/>
        </w:rPr>
        <w:t xml:space="preserve">       </w:t>
      </w:r>
      <w:r>
        <w:rPr>
          <w:rFonts w:eastAsia="宋体"/>
          <w:sz w:val="28"/>
          <w:szCs w:val="28"/>
        </w:rPr>
        <w:t xml:space="preserve"> </w:t>
      </w:r>
      <w:r>
        <w:rPr>
          <w:rFonts w:hint="eastAsia" w:eastAsia="宋体"/>
          <w:sz w:val="28"/>
          <w:szCs w:val="28"/>
        </w:rPr>
        <w:t>诺宜度假酒店</w:t>
      </w:r>
    </w:p>
    <w:p>
      <w:pPr>
        <w:ind w:firstLine="560" w:firstLineChars="200"/>
        <w:rPr>
          <w:rFonts w:eastAsia="PMingLiU"/>
          <w:sz w:val="28"/>
          <w:szCs w:val="28"/>
          <w:lang w:eastAsia="zh-TW"/>
        </w:rPr>
      </w:pPr>
      <w:r>
        <w:rPr>
          <w:rFonts w:hint="eastAsia" w:eastAsia="宋体"/>
          <w:sz w:val="28"/>
          <w:szCs w:val="28"/>
          <w:lang w:eastAsia="zh-TW"/>
        </w:rPr>
        <w:t>诺宜度假酒店公寓位于南昆山温泉大观园位于广东省惠州市龙门县，集度假、温泉、养生、酒店为一体，公寓在4A旅景区标准建造的综合性旅游度假区内。公寓以简约中式的装修风格，典雅舒适，拥有独立的阳台，让您更享受这里山间的美景，让度假更享受。周边环境安静、舒适，毗邻广州、东莞、惠州、深圳、是夏天乘凉避暑、冬天温泉养生的旅游之地，也是“日游南昆,夜沐温泉”的生态休闲旅游黄金线路。金牌管家把碧桂园两个项目，拥有将近1000套房源，不止于简单的公寓出租，而是要塑造一个富有故事的度假酒店公寓。</w:t>
      </w:r>
      <w:bookmarkStart w:id="0" w:name="_GoBack"/>
      <w:bookmarkEnd w:id="0"/>
    </w:p>
    <w:p>
      <w:pPr>
        <w:ind w:firstLine="560" w:firstLineChars="200"/>
        <w:rPr>
          <w:rFonts w:eastAsiaTheme="minorEastAsia"/>
          <w:sz w:val="28"/>
          <w:szCs w:val="28"/>
          <w:lang w:eastAsia="zh-TW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37"/>
    <w:rsid w:val="00266824"/>
    <w:rsid w:val="002F1700"/>
    <w:rsid w:val="00553F5B"/>
    <w:rsid w:val="00584B9D"/>
    <w:rsid w:val="005B4B7C"/>
    <w:rsid w:val="00734B0B"/>
    <w:rsid w:val="007E1732"/>
    <w:rsid w:val="00801837"/>
    <w:rsid w:val="00981861"/>
    <w:rsid w:val="00AB4A81"/>
    <w:rsid w:val="00C200C4"/>
    <w:rsid w:val="00C571BD"/>
    <w:rsid w:val="00D4763E"/>
    <w:rsid w:val="03F6449C"/>
    <w:rsid w:val="0CC558FB"/>
    <w:rsid w:val="1BEA10D1"/>
    <w:rsid w:val="724C233A"/>
    <w:rsid w:val="7BD8181F"/>
    <w:rsid w:val="7CF4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頁首 字元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頁尾 字元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151</Characters>
  <Lines>1</Lines>
  <Paragraphs>1</Paragraphs>
  <TotalTime>0</TotalTime>
  <ScaleCrop>false</ScaleCrop>
  <LinksUpToDate>false</LinksUpToDate>
  <CharactersWithSpaces>176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2019-09-04T07:23:00Z</dcterms:created>
  <dc:creator>Administrator</dc:creator>
  <cp:lastModifiedBy>YL</cp:lastModifiedBy>
  <dcterms:modified xsi:type="dcterms:W3CDTF">2019-09-06T03:19:33Z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