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E7CC2" w14:textId="48B77C30" w:rsidR="00416803" w:rsidRPr="003C42F9" w:rsidRDefault="00416803" w:rsidP="00416803">
      <w:pPr>
        <w:pStyle w:val="Heading1"/>
        <w:pBdr>
          <w:bottom w:val="single" w:sz="6" w:space="19" w:color="008000"/>
        </w:pBdr>
        <w:spacing w:before="0" w:line="288" w:lineRule="atLeast"/>
        <w:rPr>
          <w:rFonts w:ascii="Candara" w:hAnsi="Candara" w:cs="Arial"/>
          <w:sz w:val="24"/>
          <w:szCs w:val="24"/>
        </w:rPr>
      </w:pPr>
      <w:r w:rsidRPr="003C42F9">
        <w:rPr>
          <w:rFonts w:ascii="Candara" w:hAnsi="Candara" w:cs="Arial"/>
          <w:sz w:val="24"/>
          <w:szCs w:val="24"/>
        </w:rPr>
        <w:t>TestNG Annotations | Order, Example</w:t>
      </w:r>
    </w:p>
    <w:p w14:paraId="50F506B3" w14:textId="77777777" w:rsidR="00416803" w:rsidRPr="003C42F9" w:rsidRDefault="00416803" w:rsidP="00416803">
      <w:pPr>
        <w:pStyle w:val="Heading2"/>
        <w:shd w:val="clear" w:color="auto" w:fill="FFFFFF"/>
        <w:spacing w:before="300" w:after="300" w:line="288" w:lineRule="atLeast"/>
        <w:rPr>
          <w:rFonts w:ascii="Candara" w:hAnsi="Candara" w:cs="Arial"/>
          <w:color w:val="000000"/>
          <w:sz w:val="24"/>
          <w:szCs w:val="24"/>
        </w:rPr>
      </w:pPr>
      <w:r w:rsidRPr="003C42F9">
        <w:rPr>
          <w:rFonts w:ascii="Candara" w:hAnsi="Candara" w:cs="Arial"/>
          <w:color w:val="000000"/>
          <w:sz w:val="24"/>
          <w:szCs w:val="24"/>
        </w:rPr>
        <w:t>What is Annotation?</w:t>
      </w:r>
    </w:p>
    <w:p w14:paraId="630EF444"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hyperlink r:id="rId5" w:history="1">
        <w:r w:rsidRPr="003C42F9">
          <w:rPr>
            <w:rStyle w:val="Strong"/>
            <w:rFonts w:ascii="Candara" w:eastAsiaTheme="majorEastAsia" w:hAnsi="Candara" w:cs="Segoe UI"/>
            <w:i/>
            <w:iCs/>
            <w:color w:val="FF2828"/>
            <w:bdr w:val="none" w:sz="0" w:space="0" w:color="auto" w:frame="1"/>
          </w:rPr>
          <w:t>Annotation</w:t>
        </w:r>
      </w:hyperlink>
      <w:r w:rsidRPr="003C42F9">
        <w:rPr>
          <w:rFonts w:ascii="Candara" w:hAnsi="Candara" w:cs="Segoe UI"/>
          <w:color w:val="000000"/>
        </w:rPr>
        <w:t> is a feature in Java that is used to add metadata to Java source. It was introduced in Java 1.5 version. It can be applied to classes, methods, variables, and parameters.</w:t>
      </w:r>
    </w:p>
    <w:p w14:paraId="4FBDBC7A"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Examples of certain predefined annotations in Java are @Override, @Deprecated, @SupressWranings, and so on. But Java also allows for user-defined annotations.</w:t>
      </w:r>
    </w:p>
    <w:p w14:paraId="3CF4841D"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Therefore, TestNG uses this feature provided by Java to define its own annotations and develop an execution framework by using it.</w:t>
      </w:r>
    </w:p>
    <w:p w14:paraId="0B7D26AD"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Before going to learn TestNG annotations, let’s see first some important terminology related to it.</w:t>
      </w:r>
    </w:p>
    <w:p w14:paraId="5B418207" w14:textId="77777777" w:rsidR="00416803" w:rsidRPr="003C42F9" w:rsidRDefault="00416803" w:rsidP="00416803">
      <w:pPr>
        <w:numPr>
          <w:ilvl w:val="0"/>
          <w:numId w:val="2"/>
        </w:numPr>
        <w:shd w:val="clear" w:color="auto" w:fill="FFFFFF"/>
        <w:spacing w:after="0" w:line="240" w:lineRule="auto"/>
        <w:rPr>
          <w:rFonts w:ascii="Candara" w:hAnsi="Candara" w:cs="Segoe UI"/>
          <w:color w:val="000000"/>
          <w:sz w:val="24"/>
          <w:szCs w:val="24"/>
        </w:rPr>
      </w:pPr>
      <w:r w:rsidRPr="003C42F9">
        <w:rPr>
          <w:rStyle w:val="Strong"/>
          <w:rFonts w:ascii="Candara" w:hAnsi="Candara" w:cs="Segoe UI"/>
          <w:color w:val="000000"/>
          <w:sz w:val="24"/>
          <w:szCs w:val="24"/>
          <w:bdr w:val="none" w:sz="0" w:space="0" w:color="auto" w:frame="1"/>
        </w:rPr>
        <w:t>Suite:</w:t>
      </w:r>
      <w:r w:rsidRPr="003C42F9">
        <w:rPr>
          <w:rFonts w:ascii="Candara" w:hAnsi="Candara" w:cs="Segoe UI"/>
          <w:color w:val="000000"/>
          <w:sz w:val="24"/>
          <w:szCs w:val="24"/>
        </w:rPr>
        <w:t> A suite is made of one or more tests.</w:t>
      </w:r>
    </w:p>
    <w:p w14:paraId="7B2635CF" w14:textId="77777777" w:rsidR="00416803" w:rsidRPr="003C42F9" w:rsidRDefault="00416803" w:rsidP="00416803">
      <w:pPr>
        <w:numPr>
          <w:ilvl w:val="0"/>
          <w:numId w:val="2"/>
        </w:numPr>
        <w:shd w:val="clear" w:color="auto" w:fill="FFFFFF"/>
        <w:spacing w:after="0" w:line="240" w:lineRule="auto"/>
        <w:rPr>
          <w:rFonts w:ascii="Candara" w:hAnsi="Candara" w:cs="Segoe UI"/>
          <w:color w:val="000000"/>
          <w:sz w:val="24"/>
          <w:szCs w:val="24"/>
        </w:rPr>
      </w:pPr>
      <w:r w:rsidRPr="003C42F9">
        <w:rPr>
          <w:rStyle w:val="Strong"/>
          <w:rFonts w:ascii="Candara" w:hAnsi="Candara" w:cs="Segoe UI"/>
          <w:color w:val="000000"/>
          <w:sz w:val="24"/>
          <w:szCs w:val="24"/>
          <w:bdr w:val="none" w:sz="0" w:space="0" w:color="auto" w:frame="1"/>
        </w:rPr>
        <w:t>Test:</w:t>
      </w:r>
      <w:r w:rsidRPr="003C42F9">
        <w:rPr>
          <w:rFonts w:ascii="Candara" w:hAnsi="Candara" w:cs="Segoe UI"/>
          <w:color w:val="000000"/>
          <w:sz w:val="24"/>
          <w:szCs w:val="24"/>
        </w:rPr>
        <w:t> A test is made of one or more classes.</w:t>
      </w:r>
    </w:p>
    <w:p w14:paraId="03EB3C4A" w14:textId="77777777" w:rsidR="00416803" w:rsidRPr="003C42F9" w:rsidRDefault="00416803" w:rsidP="00416803">
      <w:pPr>
        <w:numPr>
          <w:ilvl w:val="0"/>
          <w:numId w:val="2"/>
        </w:numPr>
        <w:shd w:val="clear" w:color="auto" w:fill="FFFFFF"/>
        <w:spacing w:after="0" w:line="240" w:lineRule="auto"/>
        <w:rPr>
          <w:rFonts w:ascii="Candara" w:hAnsi="Candara" w:cs="Segoe UI"/>
          <w:color w:val="000000"/>
          <w:sz w:val="24"/>
          <w:szCs w:val="24"/>
        </w:rPr>
      </w:pPr>
      <w:r w:rsidRPr="003C42F9">
        <w:rPr>
          <w:rStyle w:val="Strong"/>
          <w:rFonts w:ascii="Candara" w:hAnsi="Candara" w:cs="Segoe UI"/>
          <w:color w:val="000000"/>
          <w:sz w:val="24"/>
          <w:szCs w:val="24"/>
          <w:bdr w:val="none" w:sz="0" w:space="0" w:color="auto" w:frame="1"/>
        </w:rPr>
        <w:t>Class:</w:t>
      </w:r>
      <w:r w:rsidRPr="003C42F9">
        <w:rPr>
          <w:rFonts w:ascii="Candara" w:hAnsi="Candara" w:cs="Segoe UI"/>
          <w:color w:val="000000"/>
          <w:sz w:val="24"/>
          <w:szCs w:val="24"/>
        </w:rPr>
        <w:t> A class is made of one or more methods.</w:t>
      </w:r>
    </w:p>
    <w:p w14:paraId="7274A08C"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 xml:space="preserve">These terminologies are very important because they are connected to the annotations. </w:t>
      </w:r>
      <w:proofErr w:type="gramStart"/>
      <w:r w:rsidRPr="003C42F9">
        <w:rPr>
          <w:rFonts w:ascii="Candara" w:hAnsi="Candara" w:cs="Segoe UI"/>
          <w:color w:val="000000"/>
        </w:rPr>
        <w:t>So</w:t>
      </w:r>
      <w:proofErr w:type="gramEnd"/>
      <w:r w:rsidRPr="003C42F9">
        <w:rPr>
          <w:rFonts w:ascii="Candara" w:hAnsi="Candara" w:cs="Segoe UI"/>
          <w:color w:val="000000"/>
        </w:rPr>
        <w:t xml:space="preserve"> keep them in mind.</w:t>
      </w:r>
    </w:p>
    <w:p w14:paraId="7F400780" w14:textId="77777777" w:rsidR="00416803" w:rsidRPr="003C42F9" w:rsidRDefault="00416803" w:rsidP="00416803">
      <w:pPr>
        <w:pStyle w:val="Heading2"/>
        <w:shd w:val="clear" w:color="auto" w:fill="FFFFFF"/>
        <w:spacing w:before="300" w:after="300" w:line="288" w:lineRule="atLeast"/>
        <w:rPr>
          <w:rFonts w:ascii="Candara" w:hAnsi="Candara" w:cs="Arial"/>
          <w:color w:val="000000"/>
          <w:sz w:val="24"/>
          <w:szCs w:val="24"/>
        </w:rPr>
      </w:pPr>
      <w:r w:rsidRPr="003C42F9">
        <w:rPr>
          <w:rFonts w:ascii="Candara" w:hAnsi="Candara" w:cs="Arial"/>
          <w:color w:val="000000"/>
          <w:sz w:val="24"/>
          <w:szCs w:val="24"/>
        </w:rPr>
        <w:t>What is TestNG Annotation?</w:t>
      </w:r>
    </w:p>
    <w:p w14:paraId="566CC863"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Annotation in TestNG</w:t>
      </w:r>
      <w:r w:rsidRPr="003C42F9">
        <w:rPr>
          <w:rFonts w:ascii="Candara" w:hAnsi="Candara" w:cs="Segoe UI"/>
          <w:color w:val="000000"/>
        </w:rPr>
        <w:t> is the set of code that controls how method below them has to be executed. i.e. the order of the execution of method below them will be decided by an annotation that you give.</w:t>
      </w:r>
    </w:p>
    <w:p w14:paraId="265066CB"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TestNG supports a powerful set of different annotations that run your tests in an organized and predictable manner.</w:t>
      </w:r>
    </w:p>
    <w:p w14:paraId="758431A4"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An annotation is always preceded by a @ symbol which allows performing some java logic before and after a certain point.</w:t>
      </w:r>
    </w:p>
    <w:p w14:paraId="6B714DBF"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TestNG life cycle defines the way and order in which the annotated method is executed in order. It will also help you to understand how to write a better, faster, and more maintainable unit test.</w:t>
      </w:r>
    </w:p>
    <w:p w14:paraId="74C08B40"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The TestNG life cycle is shown in the below figure.</w:t>
      </w:r>
    </w:p>
    <w:p w14:paraId="19AB01A0"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Fonts w:ascii="Candara" w:hAnsi="Candara" w:cs="Segoe UI"/>
          <w:noProof/>
          <w:color w:val="FF2828"/>
          <w:bdr w:val="none" w:sz="0" w:space="0" w:color="auto" w:frame="1"/>
        </w:rPr>
        <w:lastRenderedPageBreak/>
        <w:drawing>
          <wp:inline distT="0" distB="0" distL="0" distR="0" wp14:anchorId="042E43E0" wp14:editId="7DEEAC42">
            <wp:extent cx="5327650" cy="3505200"/>
            <wp:effectExtent l="0" t="0" r="6350" b="0"/>
            <wp:docPr id="25" name="Picture 25" descr="TestNG annotations life cyc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estNG annotations life cyc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650" cy="3505200"/>
                    </a:xfrm>
                    <a:prstGeom prst="rect">
                      <a:avLst/>
                    </a:prstGeom>
                    <a:noFill/>
                    <a:ln>
                      <a:noFill/>
                    </a:ln>
                  </pic:spPr>
                </pic:pic>
              </a:graphicData>
            </a:graphic>
          </wp:inline>
        </w:drawing>
      </w:r>
    </w:p>
    <w:p w14:paraId="506A15D7"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In TestNG, a test suite is made up of one or more tests that contain a number of test classes. A test class is made up of one or more test methods.</w:t>
      </w:r>
    </w:p>
    <w:p w14:paraId="10D4B439" w14:textId="77777777" w:rsidR="00416803" w:rsidRPr="003C42F9" w:rsidRDefault="00416803" w:rsidP="00416803">
      <w:pPr>
        <w:pStyle w:val="Heading2"/>
        <w:shd w:val="clear" w:color="auto" w:fill="FFFFFF"/>
        <w:spacing w:before="300" w:after="300" w:line="288" w:lineRule="atLeast"/>
        <w:rPr>
          <w:rFonts w:ascii="Candara" w:hAnsi="Candara" w:cs="Arial"/>
          <w:color w:val="000000"/>
          <w:sz w:val="24"/>
          <w:szCs w:val="24"/>
        </w:rPr>
      </w:pPr>
      <w:r w:rsidRPr="003C42F9">
        <w:rPr>
          <w:rFonts w:ascii="Candara" w:hAnsi="Candara" w:cs="Arial"/>
          <w:color w:val="000000"/>
          <w:sz w:val="24"/>
          <w:szCs w:val="24"/>
        </w:rPr>
        <w:t>Hierarchy of TestNG Annotations Order</w:t>
      </w:r>
    </w:p>
    <w:p w14:paraId="4B129D63"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The order of execution of an annotated method with TestNG annotations is shown in the below figure. The method annotated with @BeforeSuite will be executed first whereas method annotated with @AfterSuite will be executed at last.</w:t>
      </w:r>
    </w:p>
    <w:p w14:paraId="242CBF06"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FF6600"/>
          <w:bdr w:val="none" w:sz="0" w:space="0" w:color="auto" w:frame="1"/>
        </w:rPr>
        <w:t>Hierarchy of the TestNG Annotations</w:t>
      </w:r>
      <w:r w:rsidRPr="003C42F9">
        <w:rPr>
          <w:rStyle w:val="Strong"/>
          <w:rFonts w:ascii="Candara" w:eastAsiaTheme="majorEastAsia" w:hAnsi="Candara" w:cs="Segoe UI"/>
          <w:color w:val="000000"/>
          <w:bdr w:val="none" w:sz="0" w:space="0" w:color="auto" w:frame="1"/>
        </w:rPr>
        <w:t>:</w:t>
      </w:r>
    </w:p>
    <w:p w14:paraId="63A91DC6"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@BeforeSuite</w:t>
      </w:r>
    </w:p>
    <w:p w14:paraId="69E8118A"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@BeforeTest</w:t>
      </w:r>
    </w:p>
    <w:p w14:paraId="06F5C875"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@BeforeClass</w:t>
      </w:r>
    </w:p>
    <w:p w14:paraId="1E17E482"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@BeforeMethod</w:t>
      </w:r>
    </w:p>
    <w:p w14:paraId="15A604F4"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@Test</w:t>
      </w:r>
    </w:p>
    <w:p w14:paraId="1D18C12F"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@AfterMethod</w:t>
      </w:r>
    </w:p>
    <w:p w14:paraId="59B7F8EC"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@AfterClass</w:t>
      </w:r>
    </w:p>
    <w:p w14:paraId="01D54F34"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@AfterTest</w:t>
      </w:r>
    </w:p>
    <w:p w14:paraId="6F4C2CB8" w14:textId="77777777" w:rsidR="00416803" w:rsidRPr="003C42F9" w:rsidRDefault="00416803" w:rsidP="00416803">
      <w:pPr>
        <w:numPr>
          <w:ilvl w:val="0"/>
          <w:numId w:val="3"/>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@AfterSuite</w:t>
      </w:r>
    </w:p>
    <w:p w14:paraId="585C7CD7"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Look at the hierarchy diagram of TestNG annotations in the below figure to understand better.</w:t>
      </w:r>
    </w:p>
    <w:p w14:paraId="6F2E2788"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Fonts w:ascii="Candara" w:hAnsi="Candara" w:cs="Segoe UI"/>
          <w:noProof/>
          <w:color w:val="FF2828"/>
          <w:bdr w:val="none" w:sz="0" w:space="0" w:color="auto" w:frame="1"/>
        </w:rPr>
        <w:lastRenderedPageBreak/>
        <w:drawing>
          <wp:inline distT="0" distB="0" distL="0" distR="0" wp14:anchorId="48534F8B" wp14:editId="3F1F732B">
            <wp:extent cx="5715000" cy="3810000"/>
            <wp:effectExtent l="0" t="0" r="0" b="0"/>
            <wp:docPr id="24" name="Picture 24" descr="TestNG annotations hierarch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stNG annotations hierarchy">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8AF8E08" w14:textId="77777777" w:rsidR="00416803" w:rsidRPr="003C42F9" w:rsidRDefault="00416803" w:rsidP="00416803">
      <w:pPr>
        <w:pStyle w:val="Heading2"/>
        <w:shd w:val="clear" w:color="auto" w:fill="FFFFFF"/>
        <w:spacing w:before="300" w:after="300" w:line="288" w:lineRule="atLeast"/>
        <w:rPr>
          <w:rFonts w:ascii="Candara" w:hAnsi="Candara" w:cs="Arial"/>
          <w:color w:val="000000"/>
          <w:sz w:val="24"/>
          <w:szCs w:val="24"/>
        </w:rPr>
      </w:pPr>
      <w:r w:rsidRPr="003C42F9">
        <w:rPr>
          <w:rFonts w:ascii="Candara" w:hAnsi="Candara" w:cs="Arial"/>
          <w:color w:val="000000"/>
          <w:sz w:val="24"/>
          <w:szCs w:val="24"/>
        </w:rPr>
        <w:t>Before and After TestNG Annotations with Example</w:t>
      </w:r>
    </w:p>
    <w:p w14:paraId="61E8AC09"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Basically, Before and After annotations are mainly used to execute a set of code before and after the execution of test methods.</w:t>
      </w:r>
    </w:p>
    <w:p w14:paraId="361CBB06"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These annotations can be used to set up a configuration before starting of test execution and then to close after the test execution ends.</w:t>
      </w:r>
    </w:p>
    <w:p w14:paraId="073FA249"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TestNG provides the following different kinds of Before and After annotations as shown in the above figure. Both TestNG annotations can be used based on test requirements.</w:t>
      </w:r>
    </w:p>
    <w:p w14:paraId="2F417A7A"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Let’s understand a brief explanation that will give you a basic idea of various functionalities offered by TestNG.</w:t>
      </w:r>
    </w:p>
    <w:p w14:paraId="7E045762"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1. </w:t>
      </w:r>
      <w:r w:rsidRPr="003C42F9">
        <w:rPr>
          <w:rStyle w:val="Strong"/>
          <w:rFonts w:ascii="Candara" w:eastAsiaTheme="majorEastAsia" w:hAnsi="Candara" w:cs="Segoe UI"/>
          <w:color w:val="FF0000"/>
          <w:bdr w:val="none" w:sz="0" w:space="0" w:color="auto" w:frame="1"/>
        </w:rPr>
        <w:t>@BeforeSuite</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This annotated method will be run before running all the tests in the entire suite. A method annotated with @BeforeSuite will be executed only once. Therefore, @BeforeSuite can be used to set up and start Selenium WebDriver.</w:t>
      </w:r>
    </w:p>
    <w:p w14:paraId="07994C3B"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2. </w:t>
      </w:r>
      <w:r w:rsidRPr="003C42F9">
        <w:rPr>
          <w:rStyle w:val="Strong"/>
          <w:rFonts w:ascii="Candara" w:eastAsiaTheme="majorEastAsia" w:hAnsi="Candara" w:cs="Segoe UI"/>
          <w:color w:val="FF0000"/>
          <w:bdr w:val="none" w:sz="0" w:space="0" w:color="auto" w:frame="1"/>
        </w:rPr>
        <w:t>@AfterSuite</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This annotated method will be run after running all the tests in this suite. A method annotated with @AfterSuite will be executed only once. Therefore, it can be used to stop the selenium driver.</w:t>
      </w:r>
    </w:p>
    <w:p w14:paraId="1F0E3034"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Let’s take a simple example program based on @BeforeSuite and @AfterSuite.</w:t>
      </w:r>
    </w:p>
    <w:p w14:paraId="7E5BFA47"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Program source code 1:</w:t>
      </w:r>
    </w:p>
    <w:p w14:paraId="299D694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package </w:t>
      </w:r>
      <w:proofErr w:type="spellStart"/>
      <w:r w:rsidRPr="003C42F9">
        <w:rPr>
          <w:rFonts w:ascii="Candara" w:hAnsi="Candara"/>
          <w:color w:val="FFFFFF"/>
          <w:sz w:val="24"/>
          <w:szCs w:val="24"/>
        </w:rPr>
        <w:t>testngtests</w:t>
      </w:r>
      <w:proofErr w:type="spellEnd"/>
      <w:r w:rsidRPr="003C42F9">
        <w:rPr>
          <w:rFonts w:ascii="Candara" w:hAnsi="Candara"/>
          <w:color w:val="FFFFFF"/>
          <w:sz w:val="24"/>
          <w:szCs w:val="24"/>
        </w:rPr>
        <w:t xml:space="preserve">; </w:t>
      </w:r>
    </w:p>
    <w:p w14:paraId="16DBDF5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org.openqa</w:t>
      </w:r>
      <w:proofErr w:type="gramEnd"/>
      <w:r w:rsidRPr="003C42F9">
        <w:rPr>
          <w:rFonts w:ascii="Candara" w:hAnsi="Candara"/>
          <w:color w:val="FFFFFF"/>
          <w:sz w:val="24"/>
          <w:szCs w:val="24"/>
        </w:rPr>
        <w:t>.selenium.WebDriver</w:t>
      </w:r>
      <w:proofErr w:type="spellEnd"/>
      <w:r w:rsidRPr="003C42F9">
        <w:rPr>
          <w:rFonts w:ascii="Candara" w:hAnsi="Candara"/>
          <w:color w:val="FFFFFF"/>
          <w:sz w:val="24"/>
          <w:szCs w:val="24"/>
        </w:rPr>
        <w:t xml:space="preserve">; </w:t>
      </w:r>
    </w:p>
    <w:p w14:paraId="0C15038D"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org.openqa</w:t>
      </w:r>
      <w:proofErr w:type="gramEnd"/>
      <w:r w:rsidRPr="003C42F9">
        <w:rPr>
          <w:rFonts w:ascii="Candara" w:hAnsi="Candara"/>
          <w:color w:val="FFFFFF"/>
          <w:sz w:val="24"/>
          <w:szCs w:val="24"/>
        </w:rPr>
        <w:t>.selenium.firefox.FirefoxDriver</w:t>
      </w:r>
      <w:proofErr w:type="spellEnd"/>
      <w:r w:rsidRPr="003C42F9">
        <w:rPr>
          <w:rFonts w:ascii="Candara" w:hAnsi="Candara"/>
          <w:color w:val="FFFFFF"/>
          <w:sz w:val="24"/>
          <w:szCs w:val="24"/>
        </w:rPr>
        <w:t xml:space="preserve">; </w:t>
      </w:r>
    </w:p>
    <w:p w14:paraId="1D35E90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.annotations.AfterSuite</w:t>
      </w:r>
      <w:proofErr w:type="spellEnd"/>
      <w:r w:rsidRPr="003C42F9">
        <w:rPr>
          <w:rFonts w:ascii="Candara" w:hAnsi="Candara"/>
          <w:color w:val="FFFFFF"/>
          <w:sz w:val="24"/>
          <w:szCs w:val="24"/>
        </w:rPr>
        <w:t xml:space="preserve">; </w:t>
      </w:r>
    </w:p>
    <w:p w14:paraId="3838885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.annotations.BeforeSuite</w:t>
      </w:r>
      <w:proofErr w:type="spellEnd"/>
      <w:r w:rsidRPr="003C42F9">
        <w:rPr>
          <w:rFonts w:ascii="Candara" w:hAnsi="Candara"/>
          <w:color w:val="FFFFFF"/>
          <w:sz w:val="24"/>
          <w:szCs w:val="24"/>
        </w:rPr>
        <w:t xml:space="preserve">; </w:t>
      </w:r>
    </w:p>
    <w:p w14:paraId="6BD3DF5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.annotations.Test</w:t>
      </w:r>
      <w:proofErr w:type="spellEnd"/>
      <w:r w:rsidRPr="003C42F9">
        <w:rPr>
          <w:rFonts w:ascii="Candara" w:hAnsi="Candara"/>
          <w:color w:val="FFFFFF"/>
          <w:sz w:val="24"/>
          <w:szCs w:val="24"/>
        </w:rPr>
        <w:t xml:space="preserve">; </w:t>
      </w:r>
    </w:p>
    <w:p w14:paraId="3A2C66C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5470778D"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public class </w:t>
      </w:r>
      <w:proofErr w:type="spellStart"/>
      <w:r w:rsidRPr="003C42F9">
        <w:rPr>
          <w:rFonts w:ascii="Candara" w:hAnsi="Candara"/>
          <w:color w:val="FFFFFF"/>
          <w:sz w:val="24"/>
          <w:szCs w:val="24"/>
        </w:rPr>
        <w:t>DriverSetUp</w:t>
      </w:r>
      <w:proofErr w:type="spellEnd"/>
      <w:r w:rsidRPr="003C42F9">
        <w:rPr>
          <w:rFonts w:ascii="Candara" w:hAnsi="Candara"/>
          <w:color w:val="FFFFFF"/>
          <w:sz w:val="24"/>
          <w:szCs w:val="24"/>
        </w:rPr>
        <w:t xml:space="preserve"> </w:t>
      </w:r>
    </w:p>
    <w:p w14:paraId="79A73516"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
    <w:p w14:paraId="1EAC772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First of all, create WebDriver reference. </w:t>
      </w:r>
    </w:p>
    <w:p w14:paraId="59646EE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WebDriver driver; </w:t>
      </w:r>
    </w:p>
    <w:p w14:paraId="7D00972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@BeforeSuite </w:t>
      </w:r>
    </w:p>
    <w:p w14:paraId="1AB35BD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setUp</w:t>
      </w:r>
      <w:proofErr w:type="spellEnd"/>
      <w:r w:rsidRPr="003C42F9">
        <w:rPr>
          <w:rFonts w:ascii="Candara" w:hAnsi="Candara"/>
          <w:color w:val="FFFFFF"/>
          <w:sz w:val="24"/>
          <w:szCs w:val="24"/>
        </w:rPr>
        <w:t>(</w:t>
      </w:r>
      <w:proofErr w:type="gramEnd"/>
      <w:r w:rsidRPr="003C42F9">
        <w:rPr>
          <w:rFonts w:ascii="Candara" w:hAnsi="Candara"/>
          <w:color w:val="FFFFFF"/>
          <w:sz w:val="24"/>
          <w:szCs w:val="24"/>
        </w:rPr>
        <w:t xml:space="preserve">) </w:t>
      </w:r>
    </w:p>
    <w:p w14:paraId="6DD7AC4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05FA450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Create an object of </w:t>
      </w:r>
      <w:proofErr w:type="spellStart"/>
      <w:r w:rsidRPr="003C42F9">
        <w:rPr>
          <w:rFonts w:ascii="Candara" w:hAnsi="Candara"/>
          <w:color w:val="FFFFFF"/>
          <w:sz w:val="24"/>
          <w:szCs w:val="24"/>
        </w:rPr>
        <w:t>FirefoxDriver</w:t>
      </w:r>
      <w:proofErr w:type="spellEnd"/>
      <w:r w:rsidRPr="003C42F9">
        <w:rPr>
          <w:rFonts w:ascii="Candara" w:hAnsi="Candara"/>
          <w:color w:val="FFFFFF"/>
          <w:sz w:val="24"/>
          <w:szCs w:val="24"/>
        </w:rPr>
        <w:t xml:space="preserve"> class. </w:t>
      </w:r>
    </w:p>
    <w:p w14:paraId="6D3771A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driver = new </w:t>
      </w:r>
      <w:proofErr w:type="spellStart"/>
      <w:proofErr w:type="gramStart"/>
      <w:r w:rsidRPr="003C42F9">
        <w:rPr>
          <w:rFonts w:ascii="Candara" w:hAnsi="Candara"/>
          <w:color w:val="FFFFFF"/>
          <w:sz w:val="24"/>
          <w:szCs w:val="24"/>
        </w:rPr>
        <w:t>FirefoxDriver</w:t>
      </w:r>
      <w:proofErr w:type="spellEnd"/>
      <w:r w:rsidRPr="003C42F9">
        <w:rPr>
          <w:rFonts w:ascii="Candara" w:hAnsi="Candara"/>
          <w:color w:val="FFFFFF"/>
          <w:sz w:val="24"/>
          <w:szCs w:val="24"/>
        </w:rPr>
        <w:t>(</w:t>
      </w:r>
      <w:proofErr w:type="gramEnd"/>
      <w:r w:rsidRPr="003C42F9">
        <w:rPr>
          <w:rFonts w:ascii="Candara" w:hAnsi="Candara"/>
          <w:color w:val="FFFFFF"/>
          <w:sz w:val="24"/>
          <w:szCs w:val="24"/>
        </w:rPr>
        <w:t xml:space="preserve">); </w:t>
      </w:r>
    </w:p>
    <w:p w14:paraId="0310693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27A1308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w:t>
      </w:r>
    </w:p>
    <w:p w14:paraId="6DCFAB2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gramStart"/>
      <w:r w:rsidRPr="003C42F9">
        <w:rPr>
          <w:rFonts w:ascii="Candara" w:hAnsi="Candara"/>
          <w:color w:val="FFFFFF"/>
          <w:sz w:val="24"/>
          <w:szCs w:val="24"/>
        </w:rPr>
        <w:t>launch(</w:t>
      </w:r>
      <w:proofErr w:type="gramEnd"/>
      <w:r w:rsidRPr="003C42F9">
        <w:rPr>
          <w:rFonts w:ascii="Candara" w:hAnsi="Candara"/>
          <w:color w:val="FFFFFF"/>
          <w:sz w:val="24"/>
          <w:szCs w:val="24"/>
        </w:rPr>
        <w:t xml:space="preserve">) </w:t>
      </w:r>
    </w:p>
    <w:p w14:paraId="52E698B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737C92B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driver.get</w:t>
      </w:r>
      <w:proofErr w:type="spellEnd"/>
      <w:r w:rsidRPr="003C42F9">
        <w:rPr>
          <w:rFonts w:ascii="Candara" w:hAnsi="Candara"/>
          <w:color w:val="FFFFFF"/>
          <w:sz w:val="24"/>
          <w:szCs w:val="24"/>
        </w:rPr>
        <w:t>("https://www.google.com"); // It will open Google home page in the browser.</w:t>
      </w:r>
    </w:p>
    <w:p w14:paraId="0D16781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3208CD2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@AfterSuite </w:t>
      </w:r>
    </w:p>
    <w:p w14:paraId="16B3857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closeDriver</w:t>
      </w:r>
      <w:proofErr w:type="spellEnd"/>
      <w:r w:rsidRPr="003C42F9">
        <w:rPr>
          <w:rFonts w:ascii="Candara" w:hAnsi="Candara"/>
          <w:color w:val="FFFFFF"/>
          <w:sz w:val="24"/>
          <w:szCs w:val="24"/>
        </w:rPr>
        <w:t>(</w:t>
      </w:r>
      <w:proofErr w:type="gramEnd"/>
      <w:r w:rsidRPr="003C42F9">
        <w:rPr>
          <w:rFonts w:ascii="Candara" w:hAnsi="Candara"/>
          <w:color w:val="FFFFFF"/>
          <w:sz w:val="24"/>
          <w:szCs w:val="24"/>
        </w:rPr>
        <w:t xml:space="preserve">) </w:t>
      </w:r>
    </w:p>
    <w:p w14:paraId="0013414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 { </w:t>
      </w:r>
    </w:p>
    <w:p w14:paraId="7DBD0D7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proofErr w:type="gramStart"/>
      <w:r w:rsidRPr="003C42F9">
        <w:rPr>
          <w:rFonts w:ascii="Candara" w:hAnsi="Candara"/>
          <w:color w:val="FFFFFF"/>
          <w:sz w:val="24"/>
          <w:szCs w:val="24"/>
        </w:rPr>
        <w:t>driver.close</w:t>
      </w:r>
      <w:proofErr w:type="spellEnd"/>
      <w:proofErr w:type="gramEnd"/>
      <w:r w:rsidRPr="003C42F9">
        <w:rPr>
          <w:rFonts w:ascii="Candara" w:hAnsi="Candara"/>
          <w:color w:val="FFFFFF"/>
          <w:sz w:val="24"/>
          <w:szCs w:val="24"/>
        </w:rPr>
        <w:t xml:space="preserve">(); </w:t>
      </w:r>
    </w:p>
    <w:p w14:paraId="58BAC76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107FB56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w:t>
      </w:r>
    </w:p>
    <w:p w14:paraId="0E5FBA44" w14:textId="77777777" w:rsidR="00416803"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3. </w:t>
      </w:r>
      <w:r w:rsidRPr="003C42F9">
        <w:rPr>
          <w:rStyle w:val="Strong"/>
          <w:rFonts w:ascii="Candara" w:eastAsiaTheme="majorEastAsia" w:hAnsi="Candara" w:cs="Segoe UI"/>
          <w:color w:val="FF0000"/>
          <w:bdr w:val="none" w:sz="0" w:space="0" w:color="auto" w:frame="1"/>
        </w:rPr>
        <w:t>@BeforeTest</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 annotated with @BeforeTest will be executed before running each unit test. It will be executed only once, before executing the test method within the same test class.</w:t>
      </w:r>
      <w:r w:rsidRPr="003C42F9">
        <w:rPr>
          <w:rFonts w:ascii="Candara" w:hAnsi="Candara" w:cs="Segoe UI"/>
          <w:color w:val="000000"/>
        </w:rPr>
        <w:br/>
      </w:r>
      <w:r w:rsidRPr="003C42F9">
        <w:rPr>
          <w:rFonts w:ascii="Candara" w:hAnsi="Candara" w:cs="Segoe UI"/>
          <w:color w:val="000000"/>
        </w:rPr>
        <w:br/>
        <w:t>@BeforeTest can be used to set up some data before doing each test.</w:t>
      </w:r>
    </w:p>
    <w:p w14:paraId="097987DE"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p>
    <w:p w14:paraId="165DF5DD"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4. </w:t>
      </w:r>
      <w:r w:rsidRPr="003C42F9">
        <w:rPr>
          <w:rStyle w:val="Strong"/>
          <w:rFonts w:ascii="Candara" w:eastAsiaTheme="majorEastAsia" w:hAnsi="Candara" w:cs="Segoe UI"/>
          <w:color w:val="FF0000"/>
          <w:bdr w:val="none" w:sz="0" w:space="0" w:color="auto" w:frame="1"/>
        </w:rPr>
        <w:t>@AfterTest</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 annotated with @AfterTest will be executed after running each unit test. It will be executed only once, after finishing the execution of all test methods within the same test class.</w:t>
      </w:r>
    </w:p>
    <w:p w14:paraId="2DADEB30"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@AfterTest can be used to generate a screenshot of test results after the execution of all test methods and mail it to the stakeholders.</w:t>
      </w:r>
    </w:p>
    <w:p w14:paraId="04246A5B"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Let’s automate one scenario based on @BeforeTest and @AfterTest.</w:t>
      </w:r>
    </w:p>
    <w:p w14:paraId="0410D757"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FF"/>
          <w:bdr w:val="none" w:sz="0" w:space="0" w:color="auto" w:frame="1"/>
        </w:rPr>
        <w:t>Scenario to automate:</w:t>
      </w:r>
    </w:p>
    <w:p w14:paraId="1521D383" w14:textId="77777777" w:rsidR="00416803" w:rsidRPr="003C42F9" w:rsidRDefault="00416803" w:rsidP="00416803">
      <w:pPr>
        <w:numPr>
          <w:ilvl w:val="0"/>
          <w:numId w:val="4"/>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Launch the Firefox browser and maximize the browser.</w:t>
      </w:r>
    </w:p>
    <w:p w14:paraId="4DBC1730" w14:textId="77777777" w:rsidR="00416803" w:rsidRPr="003C42F9" w:rsidRDefault="00416803" w:rsidP="00416803">
      <w:pPr>
        <w:numPr>
          <w:ilvl w:val="0"/>
          <w:numId w:val="4"/>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Open the web page </w:t>
      </w:r>
      <w:hyperlink r:id="rId9" w:history="1">
        <w:r w:rsidRPr="003C42F9">
          <w:rPr>
            <w:rStyle w:val="Hyperlink"/>
            <w:rFonts w:ascii="Candara" w:hAnsi="Candara" w:cs="Segoe UI"/>
            <w:color w:val="FF2828"/>
            <w:sz w:val="24"/>
            <w:szCs w:val="24"/>
            <w:bdr w:val="none" w:sz="0" w:space="0" w:color="auto" w:frame="1"/>
          </w:rPr>
          <w:t>google.com</w:t>
        </w:r>
      </w:hyperlink>
      <w:r w:rsidRPr="003C42F9">
        <w:rPr>
          <w:rFonts w:ascii="Candara" w:hAnsi="Candara" w:cs="Segoe UI"/>
          <w:color w:val="000000"/>
          <w:sz w:val="24"/>
          <w:szCs w:val="24"/>
        </w:rPr>
        <w:t>.</w:t>
      </w:r>
    </w:p>
    <w:p w14:paraId="43D27B08" w14:textId="77777777" w:rsidR="00416803" w:rsidRPr="003C42F9" w:rsidRDefault="00416803" w:rsidP="00416803">
      <w:pPr>
        <w:numPr>
          <w:ilvl w:val="0"/>
          <w:numId w:val="4"/>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Wait for some time to load webpage successfully.</w:t>
      </w:r>
    </w:p>
    <w:p w14:paraId="7CC6BFA3" w14:textId="77777777" w:rsidR="00416803" w:rsidRPr="003C42F9" w:rsidRDefault="00416803" w:rsidP="00416803">
      <w:pPr>
        <w:numPr>
          <w:ilvl w:val="0"/>
          <w:numId w:val="4"/>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Get the title of web page.</w:t>
      </w:r>
    </w:p>
    <w:p w14:paraId="6FB2D955" w14:textId="77777777" w:rsidR="00416803" w:rsidRPr="003C42F9" w:rsidRDefault="00416803" w:rsidP="00416803">
      <w:pPr>
        <w:numPr>
          <w:ilvl w:val="0"/>
          <w:numId w:val="4"/>
        </w:numPr>
        <w:shd w:val="clear" w:color="auto" w:fill="FFFFFF"/>
        <w:spacing w:after="0" w:line="240" w:lineRule="auto"/>
        <w:rPr>
          <w:rFonts w:ascii="Candara" w:hAnsi="Candara" w:cs="Segoe UI"/>
          <w:color w:val="000000"/>
          <w:sz w:val="24"/>
          <w:szCs w:val="24"/>
        </w:rPr>
      </w:pPr>
      <w:r w:rsidRPr="003C42F9">
        <w:rPr>
          <w:rFonts w:ascii="Candara" w:hAnsi="Candara" w:cs="Segoe UI"/>
          <w:color w:val="000000"/>
          <w:sz w:val="24"/>
          <w:szCs w:val="24"/>
        </w:rPr>
        <w:t>Close the browser.</w:t>
      </w:r>
    </w:p>
    <w:p w14:paraId="3B487B4E"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Let’s create a program to automate the following scenario. Program source code is as follows:</w:t>
      </w:r>
    </w:p>
    <w:p w14:paraId="66AF28B0"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Program source code 2:</w:t>
      </w:r>
    </w:p>
    <w:p w14:paraId="68B8E17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package </w:t>
      </w:r>
      <w:proofErr w:type="spellStart"/>
      <w:r w:rsidRPr="003C42F9">
        <w:rPr>
          <w:rFonts w:ascii="Candara" w:hAnsi="Candara"/>
          <w:color w:val="FFFFFF"/>
          <w:sz w:val="24"/>
          <w:szCs w:val="24"/>
        </w:rPr>
        <w:t>testngtests</w:t>
      </w:r>
      <w:proofErr w:type="spellEnd"/>
      <w:r w:rsidRPr="003C42F9">
        <w:rPr>
          <w:rFonts w:ascii="Candara" w:hAnsi="Candara"/>
          <w:color w:val="FFFFFF"/>
          <w:sz w:val="24"/>
          <w:szCs w:val="24"/>
        </w:rPr>
        <w:t xml:space="preserve">; </w:t>
      </w:r>
    </w:p>
    <w:p w14:paraId="17AEAA4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java.util</w:t>
      </w:r>
      <w:proofErr w:type="gramEnd"/>
      <w:r w:rsidRPr="003C42F9">
        <w:rPr>
          <w:rFonts w:ascii="Candara" w:hAnsi="Candara"/>
          <w:color w:val="FFFFFF"/>
          <w:sz w:val="24"/>
          <w:szCs w:val="24"/>
        </w:rPr>
        <w:t>.concurrent.TimeUnit</w:t>
      </w:r>
      <w:proofErr w:type="spellEnd"/>
      <w:r w:rsidRPr="003C42F9">
        <w:rPr>
          <w:rFonts w:ascii="Candara" w:hAnsi="Candara"/>
          <w:color w:val="FFFFFF"/>
          <w:sz w:val="24"/>
          <w:szCs w:val="24"/>
        </w:rPr>
        <w:t xml:space="preserve">; </w:t>
      </w:r>
    </w:p>
    <w:p w14:paraId="22C694D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org.openqa</w:t>
      </w:r>
      <w:proofErr w:type="gramEnd"/>
      <w:r w:rsidRPr="003C42F9">
        <w:rPr>
          <w:rFonts w:ascii="Candara" w:hAnsi="Candara"/>
          <w:color w:val="FFFFFF"/>
          <w:sz w:val="24"/>
          <w:szCs w:val="24"/>
        </w:rPr>
        <w:t>.selenium.WebDriver</w:t>
      </w:r>
      <w:proofErr w:type="spellEnd"/>
      <w:r w:rsidRPr="003C42F9">
        <w:rPr>
          <w:rFonts w:ascii="Candara" w:hAnsi="Candara"/>
          <w:color w:val="FFFFFF"/>
          <w:sz w:val="24"/>
          <w:szCs w:val="24"/>
        </w:rPr>
        <w:t xml:space="preserve">; </w:t>
      </w:r>
    </w:p>
    <w:p w14:paraId="374A024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org.openqa</w:t>
      </w:r>
      <w:proofErr w:type="gramEnd"/>
      <w:r w:rsidRPr="003C42F9">
        <w:rPr>
          <w:rFonts w:ascii="Candara" w:hAnsi="Candara"/>
          <w:color w:val="FFFFFF"/>
          <w:sz w:val="24"/>
          <w:szCs w:val="24"/>
        </w:rPr>
        <w:t>.selenium.firefox.FirefoxDriver</w:t>
      </w:r>
      <w:proofErr w:type="spellEnd"/>
      <w:r w:rsidRPr="003C42F9">
        <w:rPr>
          <w:rFonts w:ascii="Candara" w:hAnsi="Candara"/>
          <w:color w:val="FFFFFF"/>
          <w:sz w:val="24"/>
          <w:szCs w:val="24"/>
        </w:rPr>
        <w:t xml:space="preserve">; </w:t>
      </w:r>
    </w:p>
    <w:p w14:paraId="2D45704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.annotations.AfterSuite</w:t>
      </w:r>
      <w:proofErr w:type="spellEnd"/>
      <w:r w:rsidRPr="003C42F9">
        <w:rPr>
          <w:rFonts w:ascii="Candara" w:hAnsi="Candara"/>
          <w:color w:val="FFFFFF"/>
          <w:sz w:val="24"/>
          <w:szCs w:val="24"/>
        </w:rPr>
        <w:t xml:space="preserve">; </w:t>
      </w:r>
    </w:p>
    <w:p w14:paraId="5BF00BA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.annotations.AfterTest</w:t>
      </w:r>
      <w:proofErr w:type="spellEnd"/>
      <w:r w:rsidRPr="003C42F9">
        <w:rPr>
          <w:rFonts w:ascii="Candara" w:hAnsi="Candara"/>
          <w:color w:val="FFFFFF"/>
          <w:sz w:val="24"/>
          <w:szCs w:val="24"/>
        </w:rPr>
        <w:t xml:space="preserve">; </w:t>
      </w:r>
    </w:p>
    <w:p w14:paraId="22FC260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.annotations.BeforeSuite</w:t>
      </w:r>
      <w:proofErr w:type="spellEnd"/>
      <w:r w:rsidRPr="003C42F9">
        <w:rPr>
          <w:rFonts w:ascii="Candara" w:hAnsi="Candara"/>
          <w:color w:val="FFFFFF"/>
          <w:sz w:val="24"/>
          <w:szCs w:val="24"/>
        </w:rPr>
        <w:t xml:space="preserve">; </w:t>
      </w:r>
    </w:p>
    <w:p w14:paraId="3E4B363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.annotations.BeforeTest</w:t>
      </w:r>
      <w:proofErr w:type="spellEnd"/>
      <w:r w:rsidRPr="003C42F9">
        <w:rPr>
          <w:rFonts w:ascii="Candara" w:hAnsi="Candara"/>
          <w:color w:val="FFFFFF"/>
          <w:sz w:val="24"/>
          <w:szCs w:val="24"/>
        </w:rPr>
        <w:t xml:space="preserve">; </w:t>
      </w:r>
    </w:p>
    <w:p w14:paraId="666B3F0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.annotations.Test</w:t>
      </w:r>
      <w:proofErr w:type="spellEnd"/>
      <w:r w:rsidRPr="003C42F9">
        <w:rPr>
          <w:rFonts w:ascii="Candara" w:hAnsi="Candara"/>
          <w:color w:val="FFFFFF"/>
          <w:sz w:val="24"/>
          <w:szCs w:val="24"/>
        </w:rPr>
        <w:t xml:space="preserve">; </w:t>
      </w:r>
    </w:p>
    <w:p w14:paraId="3B5EF7F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455ABC0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public class </w:t>
      </w:r>
      <w:proofErr w:type="spellStart"/>
      <w:r w:rsidRPr="003C42F9">
        <w:rPr>
          <w:rFonts w:ascii="Candara" w:hAnsi="Candara"/>
          <w:color w:val="FFFFFF"/>
          <w:sz w:val="24"/>
          <w:szCs w:val="24"/>
        </w:rPr>
        <w:t>BeforeTestEx</w:t>
      </w:r>
      <w:proofErr w:type="spellEnd"/>
      <w:r w:rsidRPr="003C42F9">
        <w:rPr>
          <w:rFonts w:ascii="Candara" w:hAnsi="Candara"/>
          <w:color w:val="FFFFFF"/>
          <w:sz w:val="24"/>
          <w:szCs w:val="24"/>
        </w:rPr>
        <w:t xml:space="preserve"> </w:t>
      </w:r>
    </w:p>
    <w:p w14:paraId="44ED475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
    <w:p w14:paraId="5DD5CD4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First create WebDriver reference. </w:t>
      </w:r>
    </w:p>
    <w:p w14:paraId="6E3141B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WebDriver driver; </w:t>
      </w:r>
    </w:p>
    <w:p w14:paraId="72B2B4F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@BeforeSuite</w:t>
      </w:r>
    </w:p>
    <w:p w14:paraId="4CD4428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setUpDriver</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0608880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1056AE9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Create an object of </w:t>
      </w:r>
      <w:proofErr w:type="spellStart"/>
      <w:r w:rsidRPr="003C42F9">
        <w:rPr>
          <w:rFonts w:ascii="Candara" w:hAnsi="Candara"/>
          <w:color w:val="FFFFFF"/>
          <w:sz w:val="24"/>
          <w:szCs w:val="24"/>
        </w:rPr>
        <w:t>FirefoxDriver</w:t>
      </w:r>
      <w:proofErr w:type="spellEnd"/>
      <w:r w:rsidRPr="003C42F9">
        <w:rPr>
          <w:rFonts w:ascii="Candara" w:hAnsi="Candara"/>
          <w:color w:val="FFFFFF"/>
          <w:sz w:val="24"/>
          <w:szCs w:val="24"/>
        </w:rPr>
        <w:t xml:space="preserve"> class.</w:t>
      </w:r>
    </w:p>
    <w:p w14:paraId="68738B2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driver = new </w:t>
      </w:r>
      <w:proofErr w:type="spellStart"/>
      <w:proofErr w:type="gramStart"/>
      <w:r w:rsidRPr="003C42F9">
        <w:rPr>
          <w:rFonts w:ascii="Candara" w:hAnsi="Candara"/>
          <w:color w:val="FFFFFF"/>
          <w:sz w:val="24"/>
          <w:szCs w:val="24"/>
        </w:rPr>
        <w:t>FirefoxDriver</w:t>
      </w:r>
      <w:proofErr w:type="spellEnd"/>
      <w:r w:rsidRPr="003C42F9">
        <w:rPr>
          <w:rFonts w:ascii="Candara" w:hAnsi="Candara"/>
          <w:color w:val="FFFFFF"/>
          <w:sz w:val="24"/>
          <w:szCs w:val="24"/>
        </w:rPr>
        <w:t>(</w:t>
      </w:r>
      <w:proofErr w:type="gramEnd"/>
      <w:r w:rsidRPr="003C42F9">
        <w:rPr>
          <w:rFonts w:ascii="Candara" w:hAnsi="Candara"/>
          <w:color w:val="FFFFFF"/>
          <w:sz w:val="24"/>
          <w:szCs w:val="24"/>
        </w:rPr>
        <w:t xml:space="preserve">); </w:t>
      </w:r>
    </w:p>
    <w:p w14:paraId="33AD290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150C130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Maximize browser. </w:t>
      </w:r>
    </w:p>
    <w:p w14:paraId="0B4244A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proofErr w:type="gramStart"/>
      <w:r w:rsidRPr="003C42F9">
        <w:rPr>
          <w:rFonts w:ascii="Candara" w:hAnsi="Candara"/>
          <w:color w:val="FFFFFF"/>
          <w:sz w:val="24"/>
          <w:szCs w:val="24"/>
        </w:rPr>
        <w:t>driver.manage</w:t>
      </w:r>
      <w:proofErr w:type="spellEnd"/>
      <w:proofErr w:type="gramEnd"/>
      <w:r w:rsidRPr="003C42F9">
        <w:rPr>
          <w:rFonts w:ascii="Candara" w:hAnsi="Candara"/>
          <w:color w:val="FFFFFF"/>
          <w:sz w:val="24"/>
          <w:szCs w:val="24"/>
        </w:rPr>
        <w:t xml:space="preserve">().window().maximize(); </w:t>
      </w:r>
    </w:p>
    <w:p w14:paraId="0850064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010E465D"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@BeforeTest</w:t>
      </w:r>
    </w:p>
    <w:p w14:paraId="1BAE0C7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launchURL</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7F21114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32A123F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String URL = "https://www.google.com";  </w:t>
      </w:r>
    </w:p>
    <w:p w14:paraId="6AEE193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proofErr w:type="gramStart"/>
      <w:r w:rsidRPr="003C42F9">
        <w:rPr>
          <w:rFonts w:ascii="Candara" w:hAnsi="Candara"/>
          <w:color w:val="FFFFFF"/>
          <w:sz w:val="24"/>
          <w:szCs w:val="24"/>
        </w:rPr>
        <w:t>driver.get</w:t>
      </w:r>
      <w:proofErr w:type="spellEnd"/>
      <w:r w:rsidRPr="003C42F9">
        <w:rPr>
          <w:rFonts w:ascii="Candara" w:hAnsi="Candara"/>
          <w:color w:val="FFFFFF"/>
          <w:sz w:val="24"/>
          <w:szCs w:val="24"/>
        </w:rPr>
        <w:t>(</w:t>
      </w:r>
      <w:proofErr w:type="gramEnd"/>
      <w:r w:rsidRPr="003C42F9">
        <w:rPr>
          <w:rFonts w:ascii="Candara" w:hAnsi="Candara"/>
          <w:color w:val="FFFFFF"/>
          <w:sz w:val="24"/>
          <w:szCs w:val="24"/>
        </w:rPr>
        <w:t xml:space="preserve">URL); </w:t>
      </w:r>
    </w:p>
    <w:p w14:paraId="4B4951C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56D41FF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Wait for some time to load web page successfully. </w:t>
      </w:r>
    </w:p>
    <w:p w14:paraId="22DBB95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proofErr w:type="gramStart"/>
      <w:r w:rsidRPr="003C42F9">
        <w:rPr>
          <w:rFonts w:ascii="Candara" w:hAnsi="Candara"/>
          <w:color w:val="FFFFFF"/>
          <w:sz w:val="24"/>
          <w:szCs w:val="24"/>
        </w:rPr>
        <w:t>driver.manage</w:t>
      </w:r>
      <w:proofErr w:type="spellEnd"/>
      <w:proofErr w:type="gramEnd"/>
      <w:r w:rsidRPr="003C42F9">
        <w:rPr>
          <w:rFonts w:ascii="Candara" w:hAnsi="Candara"/>
          <w:color w:val="FFFFFF"/>
          <w:sz w:val="24"/>
          <w:szCs w:val="24"/>
        </w:rPr>
        <w:t>().timeouts().</w:t>
      </w:r>
      <w:proofErr w:type="spellStart"/>
      <w:r w:rsidRPr="003C42F9">
        <w:rPr>
          <w:rFonts w:ascii="Candara" w:hAnsi="Candara"/>
          <w:color w:val="FFFFFF"/>
          <w:sz w:val="24"/>
          <w:szCs w:val="24"/>
        </w:rPr>
        <w:t>implicitlyWait</w:t>
      </w:r>
      <w:proofErr w:type="spellEnd"/>
      <w:r w:rsidRPr="003C42F9">
        <w:rPr>
          <w:rFonts w:ascii="Candara" w:hAnsi="Candara"/>
          <w:color w:val="FFFFFF"/>
          <w:sz w:val="24"/>
          <w:szCs w:val="24"/>
        </w:rPr>
        <w:t xml:space="preserve">(10, </w:t>
      </w:r>
      <w:proofErr w:type="spellStart"/>
      <w:r w:rsidRPr="003C42F9">
        <w:rPr>
          <w:rFonts w:ascii="Candara" w:hAnsi="Candara"/>
          <w:color w:val="FFFFFF"/>
          <w:sz w:val="24"/>
          <w:szCs w:val="24"/>
        </w:rPr>
        <w:t>TimeUnit.SECONDS</w:t>
      </w:r>
      <w:proofErr w:type="spellEnd"/>
      <w:r w:rsidRPr="003C42F9">
        <w:rPr>
          <w:rFonts w:ascii="Candara" w:hAnsi="Candara"/>
          <w:color w:val="FFFFFF"/>
          <w:sz w:val="24"/>
          <w:szCs w:val="24"/>
        </w:rPr>
        <w:t xml:space="preserve">); </w:t>
      </w:r>
    </w:p>
    <w:p w14:paraId="62626B0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74B0509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w:t>
      </w:r>
    </w:p>
    <w:p w14:paraId="2B0FBBE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getTittle</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15A8055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69E21A4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String </w:t>
      </w:r>
      <w:proofErr w:type="spellStart"/>
      <w:r w:rsidRPr="003C42F9">
        <w:rPr>
          <w:rFonts w:ascii="Candara" w:hAnsi="Candara"/>
          <w:color w:val="FFFFFF"/>
          <w:sz w:val="24"/>
          <w:szCs w:val="24"/>
        </w:rPr>
        <w:t>getTitle</w:t>
      </w:r>
      <w:proofErr w:type="spellEnd"/>
      <w:r w:rsidRPr="003C42F9">
        <w:rPr>
          <w:rFonts w:ascii="Candara" w:hAnsi="Candara"/>
          <w:color w:val="FFFFFF"/>
          <w:sz w:val="24"/>
          <w:szCs w:val="24"/>
        </w:rPr>
        <w:t xml:space="preserve"> = </w:t>
      </w:r>
      <w:proofErr w:type="spellStart"/>
      <w:proofErr w:type="gramStart"/>
      <w:r w:rsidRPr="003C42F9">
        <w:rPr>
          <w:rFonts w:ascii="Candara" w:hAnsi="Candara"/>
          <w:color w:val="FFFFFF"/>
          <w:sz w:val="24"/>
          <w:szCs w:val="24"/>
        </w:rPr>
        <w:t>driver.getTitle</w:t>
      </w:r>
      <w:proofErr w:type="spellEnd"/>
      <w:proofErr w:type="gramEnd"/>
      <w:r w:rsidRPr="003C42F9">
        <w:rPr>
          <w:rFonts w:ascii="Candara" w:hAnsi="Candara"/>
          <w:color w:val="FFFFFF"/>
          <w:sz w:val="24"/>
          <w:szCs w:val="24"/>
        </w:rPr>
        <w:t xml:space="preserve">(); </w:t>
      </w:r>
    </w:p>
    <w:p w14:paraId="2216BB56"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("Title of web page: " +</w:t>
      </w:r>
      <w:proofErr w:type="spellStart"/>
      <w:r w:rsidRPr="003C42F9">
        <w:rPr>
          <w:rFonts w:ascii="Candara" w:hAnsi="Candara"/>
          <w:color w:val="FFFFFF"/>
          <w:sz w:val="24"/>
          <w:szCs w:val="24"/>
        </w:rPr>
        <w:t>getTitle</w:t>
      </w:r>
      <w:proofErr w:type="spellEnd"/>
      <w:r w:rsidRPr="003C42F9">
        <w:rPr>
          <w:rFonts w:ascii="Candara" w:hAnsi="Candara"/>
          <w:color w:val="FFFFFF"/>
          <w:sz w:val="24"/>
          <w:szCs w:val="24"/>
        </w:rPr>
        <w:t xml:space="preserve">); </w:t>
      </w:r>
    </w:p>
    <w:p w14:paraId="5D1D85C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50A2956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@AfterTest</w:t>
      </w:r>
    </w:p>
    <w:p w14:paraId="0849CC3D"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testResult</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122CE866"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5FDC594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Put the code to take screenshot of test result. </w:t>
      </w:r>
    </w:p>
    <w:p w14:paraId="235A234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5407575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@AfterSuite</w:t>
      </w:r>
    </w:p>
    <w:p w14:paraId="38AF9A6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closeBrowser</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43C402F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51B1ABF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proofErr w:type="gramStart"/>
      <w:r w:rsidRPr="003C42F9">
        <w:rPr>
          <w:rFonts w:ascii="Candara" w:hAnsi="Candara"/>
          <w:color w:val="FFFFFF"/>
          <w:sz w:val="24"/>
          <w:szCs w:val="24"/>
        </w:rPr>
        <w:t>driver.close</w:t>
      </w:r>
      <w:proofErr w:type="spellEnd"/>
      <w:proofErr w:type="gramEnd"/>
      <w:r w:rsidRPr="003C42F9">
        <w:rPr>
          <w:rFonts w:ascii="Candara" w:hAnsi="Candara"/>
          <w:color w:val="FFFFFF"/>
          <w:sz w:val="24"/>
          <w:szCs w:val="24"/>
        </w:rPr>
        <w:t xml:space="preserve">(); </w:t>
      </w:r>
    </w:p>
    <w:p w14:paraId="2820245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741DE04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
    <w:p w14:paraId="393143F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Output: </w:t>
      </w:r>
    </w:p>
    <w:p w14:paraId="3208CAC6"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Title of webpage: Google</w:t>
      </w:r>
    </w:p>
    <w:p w14:paraId="1657CD52"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5. </w:t>
      </w:r>
      <w:r w:rsidRPr="003C42F9">
        <w:rPr>
          <w:rStyle w:val="Strong"/>
          <w:rFonts w:ascii="Candara" w:eastAsiaTheme="majorEastAsia" w:hAnsi="Candara" w:cs="Segoe UI"/>
          <w:color w:val="FF0000"/>
          <w:bdr w:val="none" w:sz="0" w:space="0" w:color="auto" w:frame="1"/>
        </w:rPr>
        <w:t>@BeforeGroups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The annotation notifies the system that method annotated with @BeforeGroups will run before any of the test methods of the specified group is executed.</w:t>
      </w:r>
    </w:p>
    <w:p w14:paraId="416C8FE4"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6. </w:t>
      </w:r>
      <w:r w:rsidRPr="003C42F9">
        <w:rPr>
          <w:rStyle w:val="Strong"/>
          <w:rFonts w:ascii="Candara" w:eastAsiaTheme="majorEastAsia" w:hAnsi="Candara" w:cs="Segoe UI"/>
          <w:color w:val="FF0000"/>
          <w:bdr w:val="none" w:sz="0" w:space="0" w:color="auto" w:frame="1"/>
        </w:rPr>
        <w:t>@AfterGroups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 annotated with @AfterGroups will run after any of the test methods of the specified group is executed.</w:t>
      </w:r>
    </w:p>
    <w:p w14:paraId="7CD8F424"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7. </w:t>
      </w:r>
      <w:r w:rsidRPr="003C42F9">
        <w:rPr>
          <w:rStyle w:val="Strong"/>
          <w:rFonts w:ascii="Candara" w:eastAsiaTheme="majorEastAsia" w:hAnsi="Candara" w:cs="Segoe UI"/>
          <w:color w:val="FF0000"/>
          <w:bdr w:val="none" w:sz="0" w:space="0" w:color="auto" w:frame="1"/>
        </w:rPr>
        <w:t>@BeforeClass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This annotated method will be executed only once before any of the tests in the current class are run. It can be used to set up the configuration and initialization which is common to all test methods in the current class.</w:t>
      </w:r>
    </w:p>
    <w:p w14:paraId="2A1B12DF"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For example, you can set up the driver configuration which will be common for all tests in the class.</w:t>
      </w:r>
    </w:p>
    <w:p w14:paraId="6BAFD059"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8. </w:t>
      </w:r>
      <w:r w:rsidRPr="003C42F9">
        <w:rPr>
          <w:rStyle w:val="Strong"/>
          <w:rFonts w:ascii="Candara" w:eastAsiaTheme="majorEastAsia" w:hAnsi="Candara" w:cs="Segoe UI"/>
          <w:color w:val="FF0000"/>
          <w:bdr w:val="none" w:sz="0" w:space="0" w:color="auto" w:frame="1"/>
        </w:rPr>
        <w:t>@AfterClass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This annotated method will be executed only once after finishing all the tests of that current class. It can be used to stop the driver after finishing all test execution.</w:t>
      </w:r>
    </w:p>
    <w:p w14:paraId="52D8D048"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9. </w:t>
      </w:r>
      <w:r w:rsidRPr="003C42F9">
        <w:rPr>
          <w:rStyle w:val="Strong"/>
          <w:rFonts w:ascii="Candara" w:eastAsiaTheme="majorEastAsia" w:hAnsi="Candara" w:cs="Segoe UI"/>
          <w:color w:val="FF0000"/>
          <w:bdr w:val="none" w:sz="0" w:space="0" w:color="auto" w:frame="1"/>
        </w:rPr>
        <w:t>@BeforeMethod</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 annotated with @BeforeMethod will be executed before each method annotated with @Test. It can be used to set that data that is repeating before each @Test annotated method.</w:t>
      </w:r>
    </w:p>
    <w:p w14:paraId="62BB2E00"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10. </w:t>
      </w:r>
      <w:r w:rsidRPr="003C42F9">
        <w:rPr>
          <w:rStyle w:val="Strong"/>
          <w:rFonts w:ascii="Candara" w:eastAsiaTheme="majorEastAsia" w:hAnsi="Candara" w:cs="Segoe UI"/>
          <w:color w:val="FF0000"/>
          <w:bdr w:val="none" w:sz="0" w:space="0" w:color="auto" w:frame="1"/>
        </w:rPr>
        <w:t>@AfterMethod</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 annotated with @BeforeMethod will be executed after each and every method annotated with @Test.</w:t>
      </w:r>
    </w:p>
    <w:p w14:paraId="41E099A8"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Let’s take a simple example program based on the above TestNG annotations. Look at the following source code.</w:t>
      </w:r>
    </w:p>
    <w:p w14:paraId="60738BD5"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Program source code 3:</w:t>
      </w:r>
    </w:p>
    <w:p w14:paraId="4BC8675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package </w:t>
      </w:r>
      <w:proofErr w:type="spellStart"/>
      <w:r w:rsidRPr="003C42F9">
        <w:rPr>
          <w:rFonts w:ascii="Candara" w:hAnsi="Candara"/>
          <w:color w:val="FFFFFF"/>
          <w:sz w:val="24"/>
          <w:szCs w:val="24"/>
        </w:rPr>
        <w:t>testngtests</w:t>
      </w:r>
      <w:proofErr w:type="spellEnd"/>
      <w:r w:rsidRPr="003C42F9">
        <w:rPr>
          <w:rFonts w:ascii="Candara" w:hAnsi="Candara"/>
          <w:color w:val="FFFFFF"/>
          <w:sz w:val="24"/>
          <w:szCs w:val="24"/>
        </w:rPr>
        <w:t xml:space="preserve">; </w:t>
      </w:r>
    </w:p>
    <w:p w14:paraId="62320D5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.annotations.AfterClass</w:t>
      </w:r>
      <w:proofErr w:type="spellEnd"/>
      <w:r w:rsidRPr="003C42F9">
        <w:rPr>
          <w:rFonts w:ascii="Candara" w:hAnsi="Candara"/>
          <w:color w:val="FFFFFF"/>
          <w:sz w:val="24"/>
          <w:szCs w:val="24"/>
        </w:rPr>
        <w:t xml:space="preserve">; </w:t>
      </w:r>
    </w:p>
    <w:p w14:paraId="3537739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.annotations.AfterMethod</w:t>
      </w:r>
      <w:proofErr w:type="spellEnd"/>
      <w:r w:rsidRPr="003C42F9">
        <w:rPr>
          <w:rFonts w:ascii="Candara" w:hAnsi="Candara"/>
          <w:color w:val="FFFFFF"/>
          <w:sz w:val="24"/>
          <w:szCs w:val="24"/>
        </w:rPr>
        <w:t xml:space="preserve">; </w:t>
      </w:r>
    </w:p>
    <w:p w14:paraId="2B593FC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.annotations.BeforeClass</w:t>
      </w:r>
      <w:proofErr w:type="spellEnd"/>
      <w:r w:rsidRPr="003C42F9">
        <w:rPr>
          <w:rFonts w:ascii="Candara" w:hAnsi="Candara"/>
          <w:color w:val="FFFFFF"/>
          <w:sz w:val="24"/>
          <w:szCs w:val="24"/>
        </w:rPr>
        <w:t xml:space="preserve">; </w:t>
      </w:r>
    </w:p>
    <w:p w14:paraId="19F1187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.annotations.BeforeMethod</w:t>
      </w:r>
      <w:proofErr w:type="spellEnd"/>
      <w:r w:rsidRPr="003C42F9">
        <w:rPr>
          <w:rFonts w:ascii="Candara" w:hAnsi="Candara"/>
          <w:color w:val="FFFFFF"/>
          <w:sz w:val="24"/>
          <w:szCs w:val="24"/>
        </w:rPr>
        <w:t xml:space="preserve">; </w:t>
      </w:r>
    </w:p>
    <w:p w14:paraId="5144CFF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import </w:t>
      </w:r>
      <w:proofErr w:type="spellStart"/>
      <w:proofErr w:type="gramStart"/>
      <w:r w:rsidRPr="003C42F9">
        <w:rPr>
          <w:rFonts w:ascii="Candara" w:hAnsi="Candara"/>
          <w:color w:val="FFFFFF"/>
          <w:sz w:val="24"/>
          <w:szCs w:val="24"/>
        </w:rPr>
        <w:t>org.testng</w:t>
      </w:r>
      <w:proofErr w:type="gramEnd"/>
      <w:r w:rsidRPr="003C42F9">
        <w:rPr>
          <w:rFonts w:ascii="Candara" w:hAnsi="Candara"/>
          <w:color w:val="FFFFFF"/>
          <w:sz w:val="24"/>
          <w:szCs w:val="24"/>
        </w:rPr>
        <w:t>.annotations.Test</w:t>
      </w:r>
      <w:proofErr w:type="spellEnd"/>
      <w:r w:rsidRPr="003C42F9">
        <w:rPr>
          <w:rFonts w:ascii="Candara" w:hAnsi="Candara"/>
          <w:color w:val="FFFFFF"/>
          <w:sz w:val="24"/>
          <w:szCs w:val="24"/>
        </w:rPr>
        <w:t xml:space="preserve">; </w:t>
      </w:r>
    </w:p>
    <w:p w14:paraId="57EB3A27"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7622DAE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public class </w:t>
      </w:r>
      <w:proofErr w:type="spellStart"/>
      <w:r w:rsidRPr="003C42F9">
        <w:rPr>
          <w:rFonts w:ascii="Candara" w:hAnsi="Candara"/>
          <w:color w:val="FFFFFF"/>
          <w:sz w:val="24"/>
          <w:szCs w:val="24"/>
        </w:rPr>
        <w:t>BeforeTestEx</w:t>
      </w:r>
      <w:proofErr w:type="spellEnd"/>
      <w:r w:rsidRPr="003C42F9">
        <w:rPr>
          <w:rFonts w:ascii="Candara" w:hAnsi="Candara"/>
          <w:color w:val="FFFFFF"/>
          <w:sz w:val="24"/>
          <w:szCs w:val="24"/>
        </w:rPr>
        <w:t xml:space="preserve"> </w:t>
      </w:r>
    </w:p>
    <w:p w14:paraId="3235EAD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
    <w:p w14:paraId="597E7EF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@BeforeClass</w:t>
      </w:r>
    </w:p>
    <w:p w14:paraId="64DA7DA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 public void </w:t>
      </w:r>
      <w:proofErr w:type="spellStart"/>
      <w:proofErr w:type="gramStart"/>
      <w:r w:rsidRPr="003C42F9">
        <w:rPr>
          <w:rFonts w:ascii="Candara" w:hAnsi="Candara"/>
          <w:color w:val="FFFFFF"/>
          <w:sz w:val="24"/>
          <w:szCs w:val="24"/>
        </w:rPr>
        <w:t>beforeClass</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2D14913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0914DC3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("Before class"); </w:t>
      </w:r>
    </w:p>
    <w:p w14:paraId="00517BB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5103920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@BeforeMethod</w:t>
      </w:r>
    </w:p>
    <w:p w14:paraId="110667D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beforeMethod</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3DC9B18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7DABE0B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("Before method"); </w:t>
      </w:r>
    </w:p>
    <w:p w14:paraId="45D84BB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15DE25F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w:t>
      </w:r>
    </w:p>
    <w:p w14:paraId="0663573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test1()</w:t>
      </w:r>
    </w:p>
    <w:p w14:paraId="2C1499D7"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2D5E98E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("Test1 is executed"); </w:t>
      </w:r>
    </w:p>
    <w:p w14:paraId="211DDBC6"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1184F15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w:t>
      </w:r>
    </w:p>
    <w:p w14:paraId="342AF86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test2()</w:t>
      </w:r>
    </w:p>
    <w:p w14:paraId="6F88A64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685F5B8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("Test2 is executed"); </w:t>
      </w:r>
    </w:p>
    <w:p w14:paraId="2D47991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2EC81C8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@AfterMethod</w:t>
      </w:r>
    </w:p>
    <w:p w14:paraId="4DFA805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afterMethod</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1E197C25"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lastRenderedPageBreak/>
        <w:t xml:space="preserve"> { </w:t>
      </w:r>
    </w:p>
    <w:p w14:paraId="52BC4D50"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("After method"); </w:t>
      </w:r>
    </w:p>
    <w:p w14:paraId="1CEEE6E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141D1AE4"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@AfterClass</w:t>
      </w:r>
    </w:p>
    <w:p w14:paraId="3B9D50AE"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public void </w:t>
      </w:r>
      <w:proofErr w:type="spellStart"/>
      <w:proofErr w:type="gramStart"/>
      <w:r w:rsidRPr="003C42F9">
        <w:rPr>
          <w:rFonts w:ascii="Candara" w:hAnsi="Candara"/>
          <w:color w:val="FFFFFF"/>
          <w:sz w:val="24"/>
          <w:szCs w:val="24"/>
        </w:rPr>
        <w:t>afterClass</w:t>
      </w:r>
      <w:proofErr w:type="spellEnd"/>
      <w:r w:rsidRPr="003C42F9">
        <w:rPr>
          <w:rFonts w:ascii="Candara" w:hAnsi="Candara"/>
          <w:color w:val="FFFFFF"/>
          <w:sz w:val="24"/>
          <w:szCs w:val="24"/>
        </w:rPr>
        <w:t>(</w:t>
      </w:r>
      <w:proofErr w:type="gramEnd"/>
      <w:r w:rsidRPr="003C42F9">
        <w:rPr>
          <w:rFonts w:ascii="Candara" w:hAnsi="Candara"/>
          <w:color w:val="FFFFFF"/>
          <w:sz w:val="24"/>
          <w:szCs w:val="24"/>
        </w:rPr>
        <w:t>)</w:t>
      </w:r>
    </w:p>
    <w:p w14:paraId="1D2CF15D"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60344191"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roofErr w:type="spellStart"/>
      <w:r w:rsidRPr="003C42F9">
        <w:rPr>
          <w:rFonts w:ascii="Candara" w:hAnsi="Candara"/>
          <w:color w:val="FFFFFF"/>
          <w:sz w:val="24"/>
          <w:szCs w:val="24"/>
        </w:rPr>
        <w:t>System.out.println</w:t>
      </w:r>
      <w:proofErr w:type="spellEnd"/>
      <w:r w:rsidRPr="003C42F9">
        <w:rPr>
          <w:rFonts w:ascii="Candara" w:hAnsi="Candara"/>
          <w:color w:val="FFFFFF"/>
          <w:sz w:val="24"/>
          <w:szCs w:val="24"/>
        </w:rPr>
        <w:t xml:space="preserve">("After class"); </w:t>
      </w:r>
    </w:p>
    <w:p w14:paraId="4FC44E2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 </w:t>
      </w:r>
    </w:p>
    <w:p w14:paraId="38F67539"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w:t>
      </w:r>
    </w:p>
    <w:p w14:paraId="61FBE3B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Output: </w:t>
      </w:r>
    </w:p>
    <w:p w14:paraId="175D00A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 class </w:t>
      </w:r>
    </w:p>
    <w:p w14:paraId="65EE366B"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 method </w:t>
      </w:r>
    </w:p>
    <w:p w14:paraId="7EAA9277"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Test1 is executed </w:t>
      </w:r>
    </w:p>
    <w:p w14:paraId="70C1D923"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 method </w:t>
      </w:r>
    </w:p>
    <w:p w14:paraId="57B401E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Before method </w:t>
      </w:r>
    </w:p>
    <w:p w14:paraId="2FBB0F28"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Test2 is executed </w:t>
      </w:r>
    </w:p>
    <w:p w14:paraId="3641497F"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 method </w:t>
      </w:r>
    </w:p>
    <w:p w14:paraId="01AD706C"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After class </w:t>
      </w:r>
    </w:p>
    <w:p w14:paraId="75BE8632"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PASSED: test1 </w:t>
      </w:r>
    </w:p>
    <w:p w14:paraId="292F1764" w14:textId="77777777" w:rsidR="00416803"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r w:rsidRPr="003C42F9">
        <w:rPr>
          <w:rFonts w:ascii="Candara" w:hAnsi="Candara"/>
          <w:color w:val="FFFFFF"/>
          <w:sz w:val="24"/>
          <w:szCs w:val="24"/>
        </w:rPr>
        <w:t xml:space="preserve">       PASSED: test2</w:t>
      </w:r>
    </w:p>
    <w:p w14:paraId="0EA11F0A" w14:textId="77777777" w:rsidR="00416803" w:rsidRPr="003C42F9" w:rsidRDefault="00416803" w:rsidP="00416803">
      <w:pPr>
        <w:pStyle w:val="HTMLPreformatted"/>
        <w:pBdr>
          <w:left w:val="single" w:sz="48" w:space="15" w:color="FF0000"/>
        </w:pBdr>
        <w:shd w:val="clear" w:color="auto" w:fill="403432"/>
        <w:spacing w:after="360"/>
        <w:rPr>
          <w:rFonts w:ascii="Candara" w:hAnsi="Candara"/>
          <w:color w:val="FFFFFF"/>
          <w:sz w:val="24"/>
          <w:szCs w:val="24"/>
        </w:rPr>
      </w:pPr>
    </w:p>
    <w:p w14:paraId="56306F97" w14:textId="77777777" w:rsidR="00416803" w:rsidRPr="003C42F9" w:rsidRDefault="00416803" w:rsidP="00416803">
      <w:pPr>
        <w:pStyle w:val="Heading2"/>
        <w:shd w:val="clear" w:color="auto" w:fill="FFFFFF"/>
        <w:spacing w:before="300" w:after="300" w:line="288" w:lineRule="atLeast"/>
        <w:rPr>
          <w:rFonts w:ascii="Candara" w:hAnsi="Candara" w:cs="Arial"/>
          <w:color w:val="000000"/>
          <w:sz w:val="24"/>
          <w:szCs w:val="24"/>
        </w:rPr>
      </w:pPr>
      <w:r w:rsidRPr="003C42F9">
        <w:rPr>
          <w:rFonts w:ascii="Candara" w:hAnsi="Candara" w:cs="Arial"/>
          <w:color w:val="000000"/>
          <w:sz w:val="24"/>
          <w:szCs w:val="24"/>
        </w:rPr>
        <w:lastRenderedPageBreak/>
        <w:t>Other Kinds of TestNG Annotations</w:t>
      </w:r>
    </w:p>
    <w:p w14:paraId="1B35CD19"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TestNG provides some other important kinds of annotations that are frequently used.</w:t>
      </w:r>
    </w:p>
    <w:p w14:paraId="7A09F85E"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1. </w:t>
      </w:r>
      <w:r w:rsidRPr="003C42F9">
        <w:rPr>
          <w:rStyle w:val="Strong"/>
          <w:rFonts w:ascii="Candara" w:eastAsiaTheme="majorEastAsia" w:hAnsi="Candara" w:cs="Segoe UI"/>
          <w:color w:val="FF0000"/>
          <w:bdr w:val="none" w:sz="0" w:space="0" w:color="auto" w:frame="1"/>
        </w:rPr>
        <w:t>@Test</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Methods annotated with @Test are called test methods that serve as a unit test. In @Test methods, we will write the logic of the application which we want to automate.</w:t>
      </w:r>
    </w:p>
    <w:p w14:paraId="6B8A2881"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We can pass attributes to our test method. The output depends on these test methods for success or failure.</w:t>
      </w:r>
    </w:p>
    <w:p w14:paraId="2E40CE88"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2. </w:t>
      </w:r>
      <w:r w:rsidRPr="003C42F9">
        <w:rPr>
          <w:rStyle w:val="Strong"/>
          <w:rFonts w:ascii="Candara" w:eastAsiaTheme="majorEastAsia" w:hAnsi="Candara" w:cs="Segoe UI"/>
          <w:color w:val="FF0000"/>
          <w:bdr w:val="none" w:sz="0" w:space="0" w:color="auto" w:frame="1"/>
        </w:rPr>
        <w:t>@DataProvider</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xml:space="preserve"> It marks a method as a data providing method for a test method. It returns an object double </w:t>
      </w:r>
      <w:proofErr w:type="gramStart"/>
      <w:r w:rsidRPr="003C42F9">
        <w:rPr>
          <w:rFonts w:ascii="Candara" w:hAnsi="Candara" w:cs="Segoe UI"/>
          <w:color w:val="000000"/>
        </w:rPr>
        <w:t>array(</w:t>
      </w:r>
      <w:proofErr w:type="gramEnd"/>
      <w:r w:rsidRPr="003C42F9">
        <w:rPr>
          <w:rFonts w:ascii="Candara" w:hAnsi="Candara" w:cs="Segoe UI"/>
          <w:color w:val="000000"/>
        </w:rPr>
        <w:t>Object [ ][ ]) as data to the test method.</w:t>
      </w:r>
    </w:p>
    <w:p w14:paraId="07400004"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3. </w:t>
      </w:r>
      <w:r w:rsidRPr="003C42F9">
        <w:rPr>
          <w:rStyle w:val="Strong"/>
          <w:rFonts w:ascii="Candara" w:eastAsiaTheme="majorEastAsia" w:hAnsi="Candara" w:cs="Segoe UI"/>
          <w:color w:val="FF0000"/>
          <w:bdr w:val="none" w:sz="0" w:space="0" w:color="auto" w:frame="1"/>
        </w:rPr>
        <w:t>@Parameters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This @Parameters annotation is used to pass parameters to a test method. The values of parameters are provided using the testng.xml file at runtime.</w:t>
      </w:r>
    </w:p>
    <w:p w14:paraId="3D4D4D4E"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This parameter annotation can be used with any of the Before/After, Factory, Test annotated methods.</w:t>
      </w:r>
    </w:p>
    <w:p w14:paraId="599B777C"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4. </w:t>
      </w:r>
      <w:r w:rsidRPr="003C42F9">
        <w:rPr>
          <w:rStyle w:val="Strong"/>
          <w:rFonts w:ascii="Candara" w:eastAsiaTheme="majorEastAsia" w:hAnsi="Candara" w:cs="Segoe UI"/>
          <w:color w:val="FF0000"/>
          <w:bdr w:val="none" w:sz="0" w:space="0" w:color="auto" w:frame="1"/>
        </w:rPr>
        <w:t>@Factory</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xml:space="preserve"> This annotation marks an annotated method as a factory that returns an array of class objects (Object </w:t>
      </w:r>
      <w:proofErr w:type="gramStart"/>
      <w:r w:rsidRPr="003C42F9">
        <w:rPr>
          <w:rFonts w:ascii="Candara" w:hAnsi="Candara" w:cs="Segoe UI"/>
          <w:color w:val="000000"/>
        </w:rPr>
        <w:t>[ ]</w:t>
      </w:r>
      <w:proofErr w:type="gramEnd"/>
      <w:r w:rsidRPr="003C42F9">
        <w:rPr>
          <w:rFonts w:ascii="Candara" w:hAnsi="Candara" w:cs="Segoe UI"/>
          <w:color w:val="000000"/>
        </w:rPr>
        <w:t>). These class objects will then be used as test classes by TestNG. It is used to execute a set of test cases with different values.</w:t>
      </w:r>
    </w:p>
    <w:p w14:paraId="3C43BB32" w14:textId="77777777" w:rsidR="00416803" w:rsidRPr="003C42F9" w:rsidRDefault="00416803" w:rsidP="00416803">
      <w:pPr>
        <w:pStyle w:val="NormalWeb"/>
        <w:shd w:val="clear" w:color="auto" w:fill="FFFFFF"/>
        <w:spacing w:before="0" w:beforeAutospacing="0" w:after="0" w:afterAutospacing="0"/>
        <w:rPr>
          <w:rFonts w:ascii="Candara" w:hAnsi="Candara" w:cs="Segoe UI"/>
          <w:color w:val="000000"/>
        </w:rPr>
      </w:pPr>
      <w:r w:rsidRPr="003C42F9">
        <w:rPr>
          <w:rStyle w:val="Strong"/>
          <w:rFonts w:ascii="Candara" w:eastAsiaTheme="majorEastAsia" w:hAnsi="Candara" w:cs="Segoe UI"/>
          <w:color w:val="000000"/>
          <w:bdr w:val="none" w:sz="0" w:space="0" w:color="auto" w:frame="1"/>
        </w:rPr>
        <w:t>5. </w:t>
      </w:r>
      <w:r w:rsidRPr="003C42F9">
        <w:rPr>
          <w:rStyle w:val="Strong"/>
          <w:rFonts w:ascii="Candara" w:eastAsiaTheme="majorEastAsia" w:hAnsi="Candara" w:cs="Segoe UI"/>
          <w:color w:val="FF0000"/>
          <w:bdr w:val="none" w:sz="0" w:space="0" w:color="auto" w:frame="1"/>
        </w:rPr>
        <w:t>@Listeners</w:t>
      </w:r>
      <w:r w:rsidRPr="003C42F9">
        <w:rPr>
          <w:rStyle w:val="Strong"/>
          <w:rFonts w:ascii="Candara" w:eastAsiaTheme="majorEastAsia" w:hAnsi="Candara" w:cs="Segoe UI"/>
          <w:color w:val="000000"/>
          <w:bdr w:val="none" w:sz="0" w:space="0" w:color="auto" w:frame="1"/>
        </w:rPr>
        <w:t>:</w:t>
      </w:r>
      <w:r w:rsidRPr="003C42F9">
        <w:rPr>
          <w:rFonts w:ascii="Candara" w:hAnsi="Candara" w:cs="Segoe UI"/>
          <w:color w:val="000000"/>
        </w:rPr>
        <w:t xml:space="preserve"> This annotation is defined as an array of test listeners classes that extends </w:t>
      </w:r>
      <w:proofErr w:type="spellStart"/>
      <w:proofErr w:type="gramStart"/>
      <w:r w:rsidRPr="003C42F9">
        <w:rPr>
          <w:rFonts w:ascii="Candara" w:hAnsi="Candara" w:cs="Segoe UI"/>
          <w:color w:val="000000"/>
        </w:rPr>
        <w:t>org.testng</w:t>
      </w:r>
      <w:proofErr w:type="gramEnd"/>
      <w:r w:rsidRPr="003C42F9">
        <w:rPr>
          <w:rFonts w:ascii="Candara" w:hAnsi="Candara" w:cs="Segoe UI"/>
          <w:color w:val="000000"/>
        </w:rPr>
        <w:t>.ITestNGListener</w:t>
      </w:r>
      <w:proofErr w:type="spellEnd"/>
      <w:r w:rsidRPr="003C42F9">
        <w:rPr>
          <w:rFonts w:ascii="Candara" w:hAnsi="Candara" w:cs="Segoe UI"/>
          <w:color w:val="000000"/>
        </w:rPr>
        <w:t>. It is used to track the execution status and to customize TestNG reports or logs.</w:t>
      </w:r>
    </w:p>
    <w:p w14:paraId="0D713D44" w14:textId="77777777" w:rsidR="00416803" w:rsidRPr="003C42F9" w:rsidRDefault="00416803" w:rsidP="00416803">
      <w:pPr>
        <w:pStyle w:val="NormalWeb"/>
        <w:shd w:val="clear" w:color="auto" w:fill="FFFFFF"/>
        <w:spacing w:before="0" w:beforeAutospacing="0" w:after="144" w:afterAutospacing="0"/>
        <w:rPr>
          <w:rFonts w:ascii="Candara" w:hAnsi="Candara" w:cs="Segoe UI"/>
          <w:color w:val="000000"/>
        </w:rPr>
      </w:pPr>
      <w:r w:rsidRPr="003C42F9">
        <w:rPr>
          <w:rFonts w:ascii="Candara" w:hAnsi="Candara" w:cs="Segoe UI"/>
          <w:color w:val="000000"/>
        </w:rPr>
        <w:t>We will learn in more detail in the further tutorial about these TestNG annotations one by one with example scenarios.</w:t>
      </w:r>
    </w:p>
    <w:p w14:paraId="4C4813D9" w14:textId="77777777" w:rsidR="00416803" w:rsidRPr="003C42F9" w:rsidRDefault="00416803" w:rsidP="00416803">
      <w:pPr>
        <w:rPr>
          <w:rFonts w:ascii="Candara" w:hAnsi="Candara"/>
          <w:sz w:val="24"/>
          <w:szCs w:val="24"/>
        </w:rPr>
      </w:pPr>
    </w:p>
    <w:p w14:paraId="58605489" w14:textId="77777777" w:rsidR="00642C5B" w:rsidRPr="00416803" w:rsidRDefault="00952673" w:rsidP="00416803"/>
    <w:sectPr w:rsidR="00642C5B" w:rsidRPr="00416803"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952673"/>
    <w:rsid w:val="00B11E4E"/>
    <w:rsid w:val="00CD7374"/>
    <w:rsid w:val="00D7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7/testng-annotations.html/" TargetMode="External"/><Relationship Id="rId11" Type="http://schemas.openxmlformats.org/officeDocument/2006/relationships/theme" Target="theme/theme1.xml"/><Relationship Id="rId5" Type="http://schemas.openxmlformats.org/officeDocument/2006/relationships/hyperlink" Target="https://www.scientecheasy.com/2021/09/annotations-in-jav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4</cp:revision>
  <dcterms:created xsi:type="dcterms:W3CDTF">2022-05-28T12:27:00Z</dcterms:created>
  <dcterms:modified xsi:type="dcterms:W3CDTF">2022-05-28T12:31:00Z</dcterms:modified>
</cp:coreProperties>
</file>