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C13" w:rsidRPr="000A6C13" w:rsidRDefault="000A6C13" w:rsidP="000A6C13">
      <w:pPr>
        <w:pStyle w:val="Title"/>
        <w:rPr>
          <w:rFonts w:ascii="Palatino Linotype" w:eastAsia="Times New Roman" w:hAnsi="Palatino Linotype"/>
          <w:kern w:val="36"/>
          <w:lang w:eastAsia="en-IN"/>
        </w:rPr>
      </w:pPr>
      <w:r w:rsidRPr="000A6C13">
        <w:rPr>
          <w:rFonts w:ascii="Palatino Linotype" w:eastAsia="Times New Roman" w:hAnsi="Palatino Linotype"/>
          <w:kern w:val="36"/>
          <w:lang w:eastAsia="en-IN"/>
        </w:rPr>
        <w:t>Access Modifiers in Python</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 xml:space="preserve">In most of the object-oriented languages access modifiers are used to limit the access to the variables and functions of a class. Most of the languages use three types of access </w:t>
      </w:r>
      <w:proofErr w:type="gramStart"/>
      <w:r w:rsidRPr="000A6C13">
        <w:rPr>
          <w:rFonts w:ascii="Palatino Linotype" w:eastAsia="Times New Roman" w:hAnsi="Palatino Linotype" w:cs="Noto Sans"/>
          <w:color w:val="333333"/>
          <w:sz w:val="20"/>
          <w:szCs w:val="20"/>
          <w:lang w:eastAsia="en-IN"/>
        </w:rPr>
        <w:t>modifiers,</w:t>
      </w:r>
      <w:proofErr w:type="gramEnd"/>
      <w:r w:rsidRPr="000A6C13">
        <w:rPr>
          <w:rFonts w:ascii="Palatino Linotype" w:eastAsia="Times New Roman" w:hAnsi="Palatino Linotype" w:cs="Noto Sans"/>
          <w:color w:val="333333"/>
          <w:sz w:val="20"/>
          <w:szCs w:val="20"/>
          <w:lang w:eastAsia="en-IN"/>
        </w:rPr>
        <w:t xml:space="preserve"> they are - </w:t>
      </w:r>
      <w:r w:rsidRPr="000A6C13">
        <w:rPr>
          <w:rFonts w:ascii="Palatino Linotype" w:eastAsia="Times New Roman" w:hAnsi="Palatino Linotype" w:cs="Noto Sans"/>
          <w:b/>
          <w:bCs/>
          <w:color w:val="333333"/>
          <w:sz w:val="20"/>
          <w:szCs w:val="20"/>
          <w:lang w:eastAsia="en-IN"/>
        </w:rPr>
        <w:t>private</w:t>
      </w:r>
      <w:r w:rsidRPr="000A6C13">
        <w:rPr>
          <w:rFonts w:ascii="Palatino Linotype" w:eastAsia="Times New Roman" w:hAnsi="Palatino Linotype" w:cs="Noto Sans"/>
          <w:color w:val="333333"/>
          <w:sz w:val="20"/>
          <w:szCs w:val="20"/>
          <w:lang w:eastAsia="en-IN"/>
        </w:rPr>
        <w:t>, </w:t>
      </w:r>
      <w:r w:rsidRPr="000A6C13">
        <w:rPr>
          <w:rFonts w:ascii="Palatino Linotype" w:eastAsia="Times New Roman" w:hAnsi="Palatino Linotype" w:cs="Noto Sans"/>
          <w:b/>
          <w:bCs/>
          <w:color w:val="333333"/>
          <w:sz w:val="20"/>
          <w:szCs w:val="20"/>
          <w:lang w:eastAsia="en-IN"/>
        </w:rPr>
        <w:t>public</w:t>
      </w:r>
      <w:r w:rsidRPr="000A6C13">
        <w:rPr>
          <w:rFonts w:ascii="Palatino Linotype" w:eastAsia="Times New Roman" w:hAnsi="Palatino Linotype" w:cs="Noto Sans"/>
          <w:color w:val="333333"/>
          <w:sz w:val="20"/>
          <w:szCs w:val="20"/>
          <w:lang w:eastAsia="en-IN"/>
        </w:rPr>
        <w:t> and </w:t>
      </w:r>
      <w:r w:rsidRPr="000A6C13">
        <w:rPr>
          <w:rFonts w:ascii="Palatino Linotype" w:eastAsia="Times New Roman" w:hAnsi="Palatino Linotype" w:cs="Noto Sans"/>
          <w:b/>
          <w:bCs/>
          <w:color w:val="333333"/>
          <w:sz w:val="20"/>
          <w:szCs w:val="20"/>
          <w:lang w:eastAsia="en-IN"/>
        </w:rPr>
        <w:t>protected</w:t>
      </w:r>
      <w:r w:rsidRPr="000A6C13">
        <w:rPr>
          <w:rFonts w:ascii="Palatino Linotype" w:eastAsia="Times New Roman" w:hAnsi="Palatino Linotype" w:cs="Noto Sans"/>
          <w:color w:val="333333"/>
          <w:sz w:val="20"/>
          <w:szCs w:val="20"/>
          <w:lang w:eastAsia="en-IN"/>
        </w:rPr>
        <w:t>.</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Just like any other object oriented programming language, access to variables or functions can also be limited in python using the access modifiers. Python makes the use of </w:t>
      </w:r>
      <w:r w:rsidRPr="000A6C13">
        <w:rPr>
          <w:rFonts w:ascii="Palatino Linotype" w:eastAsia="Times New Roman" w:hAnsi="Palatino Linotype" w:cs="Noto Sans"/>
          <w:b/>
          <w:bCs/>
          <w:color w:val="333333"/>
          <w:sz w:val="20"/>
          <w:szCs w:val="20"/>
          <w:lang w:eastAsia="en-IN"/>
        </w:rPr>
        <w:t>underscores</w:t>
      </w:r>
      <w:r w:rsidRPr="000A6C13">
        <w:rPr>
          <w:rFonts w:ascii="Palatino Linotype" w:eastAsia="Times New Roman" w:hAnsi="Palatino Linotype" w:cs="Noto Sans"/>
          <w:color w:val="333333"/>
          <w:sz w:val="20"/>
          <w:szCs w:val="20"/>
          <w:lang w:eastAsia="en-IN"/>
        </w:rPr>
        <w:t> to specify the access modifier for a specific data member and member function in a class.</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 xml:space="preserve">Access modifiers play an important role to protect the data from unauthorized access as well as protecting it from getting manipulated. When inheritance is implemented there is a huge risk for the data to get </w:t>
      </w:r>
      <w:proofErr w:type="gramStart"/>
      <w:r w:rsidRPr="000A6C13">
        <w:rPr>
          <w:rFonts w:ascii="Palatino Linotype" w:eastAsia="Times New Roman" w:hAnsi="Palatino Linotype" w:cs="Noto Sans"/>
          <w:color w:val="333333"/>
          <w:sz w:val="20"/>
          <w:szCs w:val="20"/>
          <w:lang w:eastAsia="en-IN"/>
        </w:rPr>
        <w:t>destroyed(</w:t>
      </w:r>
      <w:proofErr w:type="gramEnd"/>
      <w:r w:rsidRPr="000A6C13">
        <w:rPr>
          <w:rFonts w:ascii="Palatino Linotype" w:eastAsia="Times New Roman" w:hAnsi="Palatino Linotype" w:cs="Noto Sans"/>
          <w:color w:val="333333"/>
          <w:sz w:val="20"/>
          <w:szCs w:val="20"/>
          <w:lang w:eastAsia="en-IN"/>
        </w:rPr>
        <w:t>manipulated) due to transfer of unwanted data from the parent class to the child class. Therefore, it is very important to provide the right access modifiers for different data members and member functions depending upon the requirements.</w:t>
      </w:r>
    </w:p>
    <w:p w:rsidR="000A6C13" w:rsidRPr="000A6C13" w:rsidRDefault="000A6C13" w:rsidP="000A6C13">
      <w:pPr>
        <w:spacing w:before="240" w:after="144" w:line="240" w:lineRule="auto"/>
        <w:outlineLvl w:val="1"/>
        <w:rPr>
          <w:rFonts w:ascii="Palatino Linotype" w:eastAsia="Times New Roman" w:hAnsi="Palatino Linotype" w:cs="Times New Roman"/>
          <w:color w:val="333333"/>
          <w:sz w:val="38"/>
          <w:szCs w:val="38"/>
          <w:lang w:eastAsia="en-IN"/>
        </w:rPr>
      </w:pPr>
      <w:r w:rsidRPr="000A6C13">
        <w:rPr>
          <w:rFonts w:ascii="Palatino Linotype" w:eastAsia="Times New Roman" w:hAnsi="Palatino Linotype" w:cs="Times New Roman"/>
          <w:color w:val="333333"/>
          <w:sz w:val="38"/>
          <w:szCs w:val="38"/>
          <w:lang w:eastAsia="en-IN"/>
        </w:rPr>
        <w:t>Python: Types of Access Modifiers</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There are 3 types of access modifiers for a class in Python. These access modifiers define how the members of the class can be accessed. Of course, any member of a class is accessible inside any member function of that same class. Moving ahead to the type of access modifiers, they are:</w:t>
      </w: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r w:rsidRPr="000A6C13">
        <w:rPr>
          <w:rFonts w:ascii="Palatino Linotype" w:eastAsia="Times New Roman" w:hAnsi="Palatino Linotype" w:cs="Times New Roman"/>
          <w:color w:val="333333"/>
          <w:sz w:val="30"/>
          <w:szCs w:val="30"/>
          <w:lang w:eastAsia="en-IN"/>
        </w:rPr>
        <w:t>Access Modifier: Public</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 xml:space="preserve">The members declared as Public are accessible </w:t>
      </w:r>
      <w:r w:rsidRPr="003C0AD7">
        <w:rPr>
          <w:rFonts w:ascii="Palatino Linotype" w:eastAsia="Times New Roman" w:hAnsi="Palatino Linotype" w:cs="Noto Sans"/>
          <w:b/>
          <w:color w:val="333333"/>
          <w:sz w:val="20"/>
          <w:szCs w:val="20"/>
          <w:lang w:eastAsia="en-IN"/>
        </w:rPr>
        <w:t>from outside the Class</w:t>
      </w:r>
      <w:r w:rsidRPr="000A6C13">
        <w:rPr>
          <w:rFonts w:ascii="Palatino Linotype" w:eastAsia="Times New Roman" w:hAnsi="Palatino Linotype" w:cs="Noto Sans"/>
          <w:color w:val="333333"/>
          <w:sz w:val="20"/>
          <w:szCs w:val="20"/>
          <w:lang w:eastAsia="en-IN"/>
        </w:rPr>
        <w:t xml:space="preserve"> through an object of the class.</w:t>
      </w:r>
      <w:r w:rsidRPr="000A6C13">
        <w:rPr>
          <w:rFonts w:ascii="Palatino Linotype" w:eastAsia="Times New Roman" w:hAnsi="Palatino Linotype" w:cs="Noto Sans"/>
          <w:color w:val="333333"/>
          <w:sz w:val="20"/>
          <w:szCs w:val="20"/>
          <w:lang w:eastAsia="en-IN"/>
        </w:rPr>
        <w:br/>
      </w: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r w:rsidRPr="000A6C13">
        <w:rPr>
          <w:rFonts w:ascii="Palatino Linotype" w:eastAsia="Times New Roman" w:hAnsi="Palatino Linotype" w:cs="Times New Roman"/>
          <w:color w:val="333333"/>
          <w:sz w:val="30"/>
          <w:szCs w:val="30"/>
          <w:lang w:eastAsia="en-IN"/>
        </w:rPr>
        <w:t>Access Modifier: Protected</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 xml:space="preserve">The members declared as Protected are accessible </w:t>
      </w:r>
      <w:r w:rsidRPr="003C0AD7">
        <w:rPr>
          <w:rFonts w:ascii="Palatino Linotype" w:eastAsia="Times New Roman" w:hAnsi="Palatino Linotype" w:cs="Noto Sans"/>
          <w:b/>
          <w:color w:val="333333"/>
          <w:sz w:val="20"/>
          <w:szCs w:val="20"/>
          <w:lang w:eastAsia="en-IN"/>
        </w:rPr>
        <w:t>from outside the class but only in a class derived from it that is in the child or subclass.</w:t>
      </w:r>
      <w:r w:rsidRPr="003C0AD7">
        <w:rPr>
          <w:rFonts w:ascii="Palatino Linotype" w:eastAsia="Times New Roman" w:hAnsi="Palatino Linotype" w:cs="Noto Sans"/>
          <w:b/>
          <w:color w:val="333333"/>
          <w:sz w:val="20"/>
          <w:szCs w:val="20"/>
          <w:lang w:eastAsia="en-IN"/>
        </w:rPr>
        <w:br/>
      </w: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r w:rsidRPr="000A6C13">
        <w:rPr>
          <w:rFonts w:ascii="Palatino Linotype" w:eastAsia="Times New Roman" w:hAnsi="Palatino Linotype" w:cs="Times New Roman"/>
          <w:color w:val="333333"/>
          <w:sz w:val="30"/>
          <w:szCs w:val="30"/>
          <w:lang w:eastAsia="en-IN"/>
        </w:rPr>
        <w:t>Access Modifier: Private</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 xml:space="preserve">These members are only accessible from </w:t>
      </w:r>
      <w:r w:rsidRPr="003C0AD7">
        <w:rPr>
          <w:rFonts w:ascii="Palatino Linotype" w:eastAsia="Times New Roman" w:hAnsi="Palatino Linotype" w:cs="Noto Sans"/>
          <w:b/>
          <w:color w:val="333333"/>
          <w:sz w:val="20"/>
          <w:szCs w:val="20"/>
          <w:lang w:eastAsia="en-IN"/>
        </w:rPr>
        <w:t>within the class</w:t>
      </w:r>
      <w:r w:rsidRPr="000A6C13">
        <w:rPr>
          <w:rFonts w:ascii="Palatino Linotype" w:eastAsia="Times New Roman" w:hAnsi="Palatino Linotype" w:cs="Noto Sans"/>
          <w:color w:val="333333"/>
          <w:sz w:val="20"/>
          <w:szCs w:val="20"/>
          <w:lang w:eastAsia="en-IN"/>
        </w:rPr>
        <w:t>. No outside Access is allowed.</w:t>
      </w:r>
    </w:p>
    <w:p w:rsidR="000A6C13" w:rsidRPr="000A6C13" w:rsidRDefault="000A6C13" w:rsidP="000A6C13">
      <w:pPr>
        <w:spacing w:before="240" w:after="144" w:line="240" w:lineRule="auto"/>
        <w:outlineLvl w:val="1"/>
        <w:rPr>
          <w:rFonts w:ascii="Palatino Linotype" w:eastAsia="Times New Roman" w:hAnsi="Palatino Linotype" w:cs="Times New Roman"/>
          <w:color w:val="333333"/>
          <w:sz w:val="38"/>
          <w:szCs w:val="38"/>
          <w:lang w:eastAsia="en-IN"/>
        </w:rPr>
      </w:pPr>
      <w:r w:rsidRPr="000A6C13">
        <w:rPr>
          <w:rFonts w:ascii="Palatino Linotype" w:eastAsia="Times New Roman" w:hAnsi="Palatino Linotype" w:cs="Times New Roman"/>
          <w:color w:val="333333"/>
          <w:sz w:val="38"/>
          <w:szCs w:val="38"/>
          <w:lang w:eastAsia="en-IN"/>
        </w:rPr>
        <w:t>Time for some Examples</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In this section we will provide some basic code examples for each type of access modifier.</w:t>
      </w:r>
    </w:p>
    <w:p w:rsidR="000A6C13" w:rsidRDefault="000A6C13" w:rsidP="000A6C13">
      <w:pPr>
        <w:spacing w:before="240" w:after="144" w:line="240" w:lineRule="auto"/>
        <w:outlineLvl w:val="2"/>
        <w:rPr>
          <w:rFonts w:ascii="Palatino Linotype" w:eastAsia="Times New Roman" w:hAnsi="Palatino Linotype" w:cs="Courier New"/>
          <w:color w:val="C7254E"/>
          <w:sz w:val="27"/>
          <w:lang w:eastAsia="en-IN"/>
        </w:rPr>
      </w:pPr>
    </w:p>
    <w:p w:rsidR="000A6C13" w:rsidRDefault="000A6C13" w:rsidP="000A6C13">
      <w:pPr>
        <w:spacing w:before="240" w:after="144" w:line="240" w:lineRule="auto"/>
        <w:outlineLvl w:val="2"/>
        <w:rPr>
          <w:rFonts w:ascii="Palatino Linotype" w:eastAsia="Times New Roman" w:hAnsi="Palatino Linotype" w:cs="Courier New"/>
          <w:color w:val="C7254E"/>
          <w:sz w:val="27"/>
          <w:lang w:eastAsia="en-IN"/>
        </w:rPr>
      </w:pPr>
    </w:p>
    <w:p w:rsidR="000A6C13" w:rsidRDefault="000A6C13" w:rsidP="000A6C13">
      <w:pPr>
        <w:spacing w:before="240" w:after="144" w:line="240" w:lineRule="auto"/>
        <w:outlineLvl w:val="2"/>
        <w:rPr>
          <w:rFonts w:ascii="Palatino Linotype" w:eastAsia="Times New Roman" w:hAnsi="Palatino Linotype" w:cs="Courier New"/>
          <w:color w:val="C7254E"/>
          <w:sz w:val="27"/>
          <w:lang w:eastAsia="en-IN"/>
        </w:rPr>
      </w:pPr>
    </w:p>
    <w:p w:rsidR="000A6C13" w:rsidRDefault="000A6C13" w:rsidP="000A6C13">
      <w:pPr>
        <w:spacing w:before="240" w:after="144" w:line="240" w:lineRule="auto"/>
        <w:outlineLvl w:val="2"/>
        <w:rPr>
          <w:rFonts w:ascii="Palatino Linotype" w:eastAsia="Times New Roman" w:hAnsi="Palatino Linotype" w:cs="Courier New"/>
          <w:color w:val="C7254E"/>
          <w:sz w:val="27"/>
          <w:lang w:eastAsia="en-IN"/>
        </w:rPr>
      </w:pP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proofErr w:type="gramStart"/>
      <w:r w:rsidRPr="000A6C13">
        <w:rPr>
          <w:rFonts w:ascii="Palatino Linotype" w:eastAsia="Times New Roman" w:hAnsi="Palatino Linotype" w:cs="Courier New"/>
          <w:color w:val="C7254E"/>
          <w:sz w:val="27"/>
          <w:lang w:eastAsia="en-IN"/>
        </w:rPr>
        <w:lastRenderedPageBreak/>
        <w:t>public</w:t>
      </w:r>
      <w:proofErr w:type="gramEnd"/>
      <w:r w:rsidRPr="000A6C13">
        <w:rPr>
          <w:rFonts w:ascii="Palatino Linotype" w:eastAsia="Times New Roman" w:hAnsi="Palatino Linotype" w:cs="Times New Roman"/>
          <w:color w:val="333333"/>
          <w:sz w:val="30"/>
          <w:szCs w:val="30"/>
          <w:lang w:eastAsia="en-IN"/>
        </w:rPr>
        <w:t> Access Modifier</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By default, all the variables and member functions of a class are </w:t>
      </w:r>
      <w:r w:rsidRPr="000A6C13">
        <w:rPr>
          <w:rFonts w:ascii="Palatino Linotype" w:eastAsia="Times New Roman" w:hAnsi="Palatino Linotype" w:cs="Courier New"/>
          <w:color w:val="C7254E"/>
          <w:sz w:val="18"/>
          <w:lang w:eastAsia="en-IN"/>
        </w:rPr>
        <w:t>public</w:t>
      </w:r>
      <w:r w:rsidRPr="000A6C13">
        <w:rPr>
          <w:rFonts w:ascii="Palatino Linotype" w:eastAsia="Times New Roman" w:hAnsi="Palatino Linotype" w:cs="Noto Sans"/>
          <w:color w:val="333333"/>
          <w:sz w:val="20"/>
          <w:szCs w:val="20"/>
          <w:lang w:eastAsia="en-IN"/>
        </w:rPr>
        <w:t> in a python program.</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defining a class Employee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t>class</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Employee: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constructor</w:t>
      </w:r>
      <w:proofErr w:type="gram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__init__</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name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F8F8F2"/>
          <w:sz w:val="20"/>
          <w:lang w:eastAsia="en-IN"/>
        </w:rPr>
        <w:t xml:space="preserve">        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sal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All the member variables of the class in the above code will be by default </w:t>
      </w:r>
      <w:r w:rsidRPr="000A6C13">
        <w:rPr>
          <w:rFonts w:ascii="Palatino Linotype" w:eastAsia="Times New Roman" w:hAnsi="Palatino Linotype" w:cs="Courier New"/>
          <w:color w:val="C7254E"/>
          <w:sz w:val="18"/>
          <w:lang w:eastAsia="en-IN"/>
        </w:rPr>
        <w:t>public</w:t>
      </w:r>
      <w:r w:rsidRPr="000A6C13">
        <w:rPr>
          <w:rFonts w:ascii="Palatino Linotype" w:eastAsia="Times New Roman" w:hAnsi="Palatino Linotype" w:cs="Noto Sans"/>
          <w:color w:val="333333"/>
          <w:sz w:val="20"/>
          <w:szCs w:val="20"/>
          <w:lang w:eastAsia="en-IN"/>
        </w:rPr>
        <w:t>, hence we can access them as follows: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proofErr w:type="gramStart"/>
      <w:r w:rsidRPr="000A6C13">
        <w:rPr>
          <w:rFonts w:ascii="Palatino Linotype" w:eastAsia="Times New Roman" w:hAnsi="Palatino Linotype" w:cs="Courier New"/>
          <w:color w:val="F8F8F2"/>
          <w:sz w:val="20"/>
          <w:lang w:eastAsia="en-IN"/>
        </w:rPr>
        <w:t>emp</w:t>
      </w:r>
      <w:proofErr w:type="spellEnd"/>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Employee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A6E22E"/>
          <w:sz w:val="20"/>
          <w:szCs w:val="20"/>
          <w:lang w:eastAsia="en-IN"/>
        </w:rPr>
        <w:t>"Ironman"</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E81FF"/>
          <w:sz w:val="20"/>
          <w:szCs w:val="20"/>
          <w:lang w:eastAsia="en-IN"/>
        </w:rPr>
        <w:t>999000</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emp</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sal</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AE81FF"/>
          <w:sz w:val="20"/>
          <w:szCs w:val="20"/>
          <w:lang w:eastAsia="en-IN"/>
        </w:rPr>
        <w:t>999000</w:t>
      </w:r>
    </w:p>
    <w:p w:rsidR="000A6C13" w:rsidRPr="000A6C13" w:rsidRDefault="000A54EB" w:rsidP="000A6C13">
      <w:pPr>
        <w:spacing w:before="250" w:after="250" w:line="240" w:lineRule="auto"/>
        <w:rPr>
          <w:rFonts w:ascii="Palatino Linotype" w:eastAsia="Times New Roman" w:hAnsi="Palatino Linotype" w:cs="Times New Roman"/>
          <w:sz w:val="24"/>
          <w:szCs w:val="24"/>
          <w:lang w:eastAsia="en-IN"/>
        </w:rPr>
      </w:pPr>
      <w:r w:rsidRPr="000A54EB">
        <w:rPr>
          <w:rFonts w:ascii="Palatino Linotype" w:eastAsia="Times New Roman" w:hAnsi="Palatino Linotype" w:cs="Times New Roman"/>
          <w:sz w:val="24"/>
          <w:szCs w:val="24"/>
          <w:lang w:eastAsia="en-IN"/>
        </w:rPr>
        <w:pict>
          <v:rect id="_x0000_i1025" style="width:0;height:0" o:hralign="center" o:hrstd="t" o:hrnoshade="t" o:hr="t" fillcolor="#333" stroked="f"/>
        </w:pict>
      </w: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proofErr w:type="gramStart"/>
      <w:r w:rsidRPr="000A6C13">
        <w:rPr>
          <w:rFonts w:ascii="Palatino Linotype" w:eastAsia="Times New Roman" w:hAnsi="Palatino Linotype" w:cs="Courier New"/>
          <w:color w:val="C7254E"/>
          <w:sz w:val="27"/>
          <w:lang w:eastAsia="en-IN"/>
        </w:rPr>
        <w:t>protected</w:t>
      </w:r>
      <w:proofErr w:type="gramEnd"/>
      <w:r w:rsidRPr="000A6C13">
        <w:rPr>
          <w:rFonts w:ascii="Palatino Linotype" w:eastAsia="Times New Roman" w:hAnsi="Palatino Linotype" w:cs="Times New Roman"/>
          <w:color w:val="333333"/>
          <w:sz w:val="30"/>
          <w:szCs w:val="30"/>
          <w:lang w:eastAsia="en-IN"/>
        </w:rPr>
        <w:t> Access Modifier</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According to Python convention adding a prefix </w:t>
      </w:r>
      <w:proofErr w:type="gramStart"/>
      <w:r w:rsidRPr="000A6C13">
        <w:rPr>
          <w:rFonts w:ascii="Palatino Linotype" w:eastAsia="Times New Roman" w:hAnsi="Palatino Linotype" w:cs="Courier New"/>
          <w:color w:val="C7254E"/>
          <w:sz w:val="18"/>
          <w:lang w:eastAsia="en-IN"/>
        </w:rPr>
        <w:t>_</w:t>
      </w:r>
      <w:r w:rsidRPr="000A6C13">
        <w:rPr>
          <w:rFonts w:ascii="Palatino Linotype" w:eastAsia="Times New Roman" w:hAnsi="Palatino Linotype" w:cs="Noto Sans"/>
          <w:color w:val="333333"/>
          <w:sz w:val="20"/>
          <w:szCs w:val="20"/>
          <w:lang w:eastAsia="en-IN"/>
        </w:rPr>
        <w:t>(</w:t>
      </w:r>
      <w:proofErr w:type="gramEnd"/>
      <w:r w:rsidRPr="000A6C13">
        <w:rPr>
          <w:rFonts w:ascii="Palatino Linotype" w:eastAsia="Times New Roman" w:hAnsi="Palatino Linotype" w:cs="Noto Sans"/>
          <w:color w:val="333333"/>
          <w:sz w:val="20"/>
          <w:szCs w:val="20"/>
          <w:lang w:eastAsia="en-IN"/>
        </w:rPr>
        <w:t>single underscore) to a variable name makes it </w:t>
      </w:r>
      <w:r w:rsidRPr="000A6C13">
        <w:rPr>
          <w:rFonts w:ascii="Palatino Linotype" w:eastAsia="Times New Roman" w:hAnsi="Palatino Linotype" w:cs="Courier New"/>
          <w:color w:val="C7254E"/>
          <w:sz w:val="18"/>
          <w:lang w:eastAsia="en-IN"/>
        </w:rPr>
        <w:t>protected</w:t>
      </w:r>
      <w:r w:rsidRPr="000A6C13">
        <w:rPr>
          <w:rFonts w:ascii="Palatino Linotype" w:eastAsia="Times New Roman" w:hAnsi="Palatino Linotype" w:cs="Noto Sans"/>
          <w:color w:val="333333"/>
          <w:sz w:val="20"/>
          <w:szCs w:val="20"/>
          <w:lang w:eastAsia="en-IN"/>
        </w:rPr>
        <w:t>. Yes, no additional keyword required.</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defining a class Employee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t>class</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Employee: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constructor</w:t>
      </w:r>
      <w:proofErr w:type="gram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__init__</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_name</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   </w:t>
      </w:r>
      <w:r w:rsidRPr="000A6C13">
        <w:rPr>
          <w:rFonts w:ascii="Palatino Linotype" w:eastAsia="Times New Roman" w:hAnsi="Palatino Linotype" w:cs="Courier New"/>
          <w:color w:val="708090"/>
          <w:sz w:val="20"/>
          <w:szCs w:val="20"/>
          <w:lang w:eastAsia="en-IN"/>
        </w:rPr>
        <w:t xml:space="preserve"># protected attribute </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_sal</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protected attribute</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In the code above we have made the class variables </w:t>
      </w:r>
      <w:r w:rsidRPr="000A6C13">
        <w:rPr>
          <w:rFonts w:ascii="Palatino Linotype" w:eastAsia="Times New Roman" w:hAnsi="Palatino Linotype" w:cs="Noto Sans"/>
          <w:b/>
          <w:bCs/>
          <w:color w:val="333333"/>
          <w:sz w:val="20"/>
          <w:szCs w:val="20"/>
          <w:lang w:eastAsia="en-IN"/>
        </w:rPr>
        <w:t>name</w:t>
      </w:r>
      <w:r w:rsidRPr="000A6C13">
        <w:rPr>
          <w:rFonts w:ascii="Palatino Linotype" w:eastAsia="Times New Roman" w:hAnsi="Palatino Linotype" w:cs="Noto Sans"/>
          <w:color w:val="333333"/>
          <w:sz w:val="20"/>
          <w:szCs w:val="20"/>
          <w:lang w:eastAsia="en-IN"/>
        </w:rPr>
        <w:t> and </w:t>
      </w:r>
      <w:proofErr w:type="spellStart"/>
      <w:r w:rsidRPr="000A6C13">
        <w:rPr>
          <w:rFonts w:ascii="Palatino Linotype" w:eastAsia="Times New Roman" w:hAnsi="Palatino Linotype" w:cs="Noto Sans"/>
          <w:b/>
          <w:bCs/>
          <w:color w:val="333333"/>
          <w:sz w:val="20"/>
          <w:szCs w:val="20"/>
          <w:lang w:eastAsia="en-IN"/>
        </w:rPr>
        <w:t>sal</w:t>
      </w:r>
      <w:proofErr w:type="spellEnd"/>
      <w:r w:rsidRPr="000A6C13">
        <w:rPr>
          <w:rFonts w:ascii="Palatino Linotype" w:eastAsia="Times New Roman" w:hAnsi="Palatino Linotype" w:cs="Noto Sans"/>
          <w:color w:val="333333"/>
          <w:sz w:val="20"/>
          <w:szCs w:val="20"/>
          <w:lang w:eastAsia="en-IN"/>
        </w:rPr>
        <w:t> </w:t>
      </w:r>
      <w:r w:rsidRPr="000A6C13">
        <w:rPr>
          <w:rFonts w:ascii="Palatino Linotype" w:eastAsia="Times New Roman" w:hAnsi="Palatino Linotype" w:cs="Courier New"/>
          <w:color w:val="C7254E"/>
          <w:sz w:val="18"/>
          <w:lang w:eastAsia="en-IN"/>
        </w:rPr>
        <w:t>protected</w:t>
      </w:r>
      <w:r w:rsidRPr="000A6C13">
        <w:rPr>
          <w:rFonts w:ascii="Palatino Linotype" w:eastAsia="Times New Roman" w:hAnsi="Palatino Linotype" w:cs="Noto Sans"/>
          <w:color w:val="333333"/>
          <w:sz w:val="20"/>
          <w:szCs w:val="20"/>
          <w:lang w:eastAsia="en-IN"/>
        </w:rPr>
        <w:t> by adding an </w:t>
      </w:r>
      <w:proofErr w:type="gramStart"/>
      <w:r w:rsidRPr="000A6C13">
        <w:rPr>
          <w:rFonts w:ascii="Palatino Linotype" w:eastAsia="Times New Roman" w:hAnsi="Palatino Linotype" w:cs="Courier New"/>
          <w:color w:val="C7254E"/>
          <w:sz w:val="18"/>
          <w:lang w:eastAsia="en-IN"/>
        </w:rPr>
        <w:t>_</w:t>
      </w:r>
      <w:r w:rsidRPr="000A6C13">
        <w:rPr>
          <w:rFonts w:ascii="Palatino Linotype" w:eastAsia="Times New Roman" w:hAnsi="Palatino Linotype" w:cs="Noto Sans"/>
          <w:color w:val="333333"/>
          <w:sz w:val="20"/>
          <w:szCs w:val="20"/>
          <w:lang w:eastAsia="en-IN"/>
        </w:rPr>
        <w:t>(</w:t>
      </w:r>
      <w:proofErr w:type="gramEnd"/>
      <w:r w:rsidRPr="000A6C13">
        <w:rPr>
          <w:rFonts w:ascii="Palatino Linotype" w:eastAsia="Times New Roman" w:hAnsi="Palatino Linotype" w:cs="Noto Sans"/>
          <w:color w:val="333333"/>
          <w:sz w:val="20"/>
          <w:szCs w:val="20"/>
          <w:lang w:eastAsia="en-IN"/>
        </w:rPr>
        <w:t>underscore) as a prefix, so now we can access them as follows: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proofErr w:type="gramStart"/>
      <w:r w:rsidRPr="000A6C13">
        <w:rPr>
          <w:rFonts w:ascii="Palatino Linotype" w:eastAsia="Times New Roman" w:hAnsi="Palatino Linotype" w:cs="Courier New"/>
          <w:color w:val="F8F8F2"/>
          <w:sz w:val="20"/>
          <w:lang w:eastAsia="en-IN"/>
        </w:rPr>
        <w:t>emp</w:t>
      </w:r>
      <w:proofErr w:type="spellEnd"/>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Employee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A6E22E"/>
          <w:sz w:val="20"/>
          <w:szCs w:val="20"/>
          <w:lang w:eastAsia="en-IN"/>
        </w:rPr>
        <w:t>"Captain"</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E81FF"/>
          <w:sz w:val="20"/>
          <w:szCs w:val="20"/>
          <w:lang w:eastAsia="en-IN"/>
        </w:rPr>
        <w:t>10000</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emp</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_sal</w:t>
      </w:r>
      <w:proofErr w:type="spell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AE81FF"/>
          <w:sz w:val="20"/>
          <w:szCs w:val="20"/>
          <w:lang w:eastAsia="en-IN"/>
        </w:rPr>
        <w:t>10000</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Similarly if there is a child class extending the class </w:t>
      </w:r>
      <w:r w:rsidRPr="000A6C13">
        <w:rPr>
          <w:rFonts w:ascii="Palatino Linotype" w:eastAsia="Times New Roman" w:hAnsi="Palatino Linotype" w:cs="Courier New"/>
          <w:color w:val="C7254E"/>
          <w:sz w:val="18"/>
          <w:lang w:eastAsia="en-IN"/>
        </w:rPr>
        <w:t>Employee</w:t>
      </w:r>
      <w:r w:rsidRPr="000A6C13">
        <w:rPr>
          <w:rFonts w:ascii="Palatino Linotype" w:eastAsia="Times New Roman" w:hAnsi="Palatino Linotype" w:cs="Noto Sans"/>
          <w:color w:val="333333"/>
          <w:sz w:val="20"/>
          <w:szCs w:val="20"/>
          <w:lang w:eastAsia="en-IN"/>
        </w:rPr>
        <w:t> then it can also access the protected member variables of the class </w:t>
      </w:r>
      <w:r w:rsidRPr="000A6C13">
        <w:rPr>
          <w:rFonts w:ascii="Palatino Linotype" w:eastAsia="Times New Roman" w:hAnsi="Palatino Linotype" w:cs="Courier New"/>
          <w:color w:val="C7254E"/>
          <w:sz w:val="18"/>
          <w:lang w:eastAsia="en-IN"/>
        </w:rPr>
        <w:t>Employee</w:t>
      </w:r>
      <w:r w:rsidRPr="000A6C13">
        <w:rPr>
          <w:rFonts w:ascii="Palatino Linotype" w:eastAsia="Times New Roman" w:hAnsi="Palatino Linotype" w:cs="Noto Sans"/>
          <w:color w:val="333333"/>
          <w:sz w:val="20"/>
          <w:szCs w:val="20"/>
          <w:lang w:eastAsia="en-IN"/>
        </w:rPr>
        <w:t>. Let's have an example: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defining a child class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lastRenderedPageBreak/>
        <w:t>class</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HR(</w:t>
      </w:r>
      <w:r w:rsidRPr="000A6C13">
        <w:rPr>
          <w:rFonts w:ascii="Palatino Linotype" w:eastAsia="Times New Roman" w:hAnsi="Palatino Linotype" w:cs="Courier New"/>
          <w:color w:val="F8F8F2"/>
          <w:sz w:val="20"/>
          <w:lang w:eastAsia="en-IN"/>
        </w:rPr>
        <w:t>Employee</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member</w:t>
      </w:r>
      <w:proofErr w:type="gramEnd"/>
      <w:r w:rsidRPr="000A6C13">
        <w:rPr>
          <w:rFonts w:ascii="Palatino Linotype" w:eastAsia="Times New Roman" w:hAnsi="Palatino Linotype" w:cs="Courier New"/>
          <w:color w:val="708090"/>
          <w:sz w:val="20"/>
          <w:szCs w:val="20"/>
          <w:lang w:eastAsia="en-IN"/>
        </w:rPr>
        <w:t xml:space="preserve"> function task</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task</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print</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6E22E"/>
          <w:sz w:val="20"/>
          <w:szCs w:val="20"/>
          <w:lang w:eastAsia="en-IN"/>
        </w:rPr>
        <w:t>"We manage Employees"</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Now let's try to access protected member variable of class </w:t>
      </w:r>
      <w:r w:rsidRPr="000A6C13">
        <w:rPr>
          <w:rFonts w:ascii="Palatino Linotype" w:eastAsia="Times New Roman" w:hAnsi="Palatino Linotype" w:cs="Courier New"/>
          <w:color w:val="C7254E"/>
          <w:sz w:val="18"/>
          <w:lang w:eastAsia="en-IN"/>
        </w:rPr>
        <w:t>Employee</w:t>
      </w:r>
      <w:r w:rsidRPr="000A6C13">
        <w:rPr>
          <w:rFonts w:ascii="Palatino Linotype" w:eastAsia="Times New Roman" w:hAnsi="Palatino Linotype" w:cs="Noto Sans"/>
          <w:color w:val="333333"/>
          <w:sz w:val="20"/>
          <w:szCs w:val="20"/>
          <w:lang w:eastAsia="en-IN"/>
        </w:rPr>
        <w:t> from the class </w:t>
      </w:r>
      <w:r w:rsidRPr="000A6C13">
        <w:rPr>
          <w:rFonts w:ascii="Palatino Linotype" w:eastAsia="Times New Roman" w:hAnsi="Palatino Linotype" w:cs="Courier New"/>
          <w:color w:val="C7254E"/>
          <w:sz w:val="18"/>
          <w:lang w:eastAsia="en-IN"/>
        </w:rPr>
        <w:t>HR</w:t>
      </w:r>
      <w:r w:rsidRPr="000A6C13">
        <w:rPr>
          <w:rFonts w:ascii="Palatino Linotype" w:eastAsia="Times New Roman" w:hAnsi="Palatino Linotype" w:cs="Noto Sans"/>
          <w:color w:val="333333"/>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proofErr w:type="gramStart"/>
      <w:r w:rsidRPr="000A6C13">
        <w:rPr>
          <w:rFonts w:ascii="Palatino Linotype" w:eastAsia="Times New Roman" w:hAnsi="Palatino Linotype" w:cs="Courier New"/>
          <w:color w:val="F8F8F2"/>
          <w:sz w:val="20"/>
          <w:lang w:eastAsia="en-IN"/>
        </w:rPr>
        <w:t>hrEmp</w:t>
      </w:r>
      <w:proofErr w:type="spellEnd"/>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HR</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A6E22E"/>
          <w:sz w:val="20"/>
          <w:szCs w:val="20"/>
          <w:lang w:eastAsia="en-IN"/>
        </w:rPr>
        <w:t>"Captain"</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E81FF"/>
          <w:sz w:val="20"/>
          <w:szCs w:val="20"/>
          <w:lang w:eastAsia="en-IN"/>
        </w:rPr>
        <w:t>10000</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hrEmp</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_sal</w:t>
      </w:r>
      <w:proofErr w:type="spell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AE81FF"/>
          <w:sz w:val="20"/>
          <w:szCs w:val="20"/>
          <w:lang w:eastAsia="en-IN"/>
        </w:rPr>
        <w:t>10000</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proofErr w:type="gramStart"/>
      <w:r w:rsidRPr="000A6C13">
        <w:rPr>
          <w:rFonts w:ascii="Palatino Linotype" w:eastAsia="Times New Roman" w:hAnsi="Palatino Linotype" w:cs="Courier New"/>
          <w:color w:val="F8F8F2"/>
          <w:sz w:val="20"/>
          <w:lang w:eastAsia="en-IN"/>
        </w:rPr>
        <w:t>hrEmp</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task</w:t>
      </w:r>
      <w:proofErr w:type="spellEnd"/>
      <w:r w:rsidRPr="000A6C13">
        <w:rPr>
          <w:rFonts w:ascii="Palatino Linotype" w:eastAsia="Times New Roman" w:hAnsi="Palatino Linotype" w:cs="Courier New"/>
          <w:color w:val="F8F8F2"/>
          <w:sz w:val="20"/>
          <w:szCs w:val="20"/>
          <w:lang w:eastAsia="en-IN"/>
        </w:rPr>
        <w:t>()</w:t>
      </w:r>
      <w:proofErr w:type="gram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F8F8F2"/>
          <w:sz w:val="20"/>
          <w:lang w:eastAsia="en-IN"/>
        </w:rPr>
        <w:t>We manage Employees</w:t>
      </w:r>
    </w:p>
    <w:p w:rsidR="000A6C13" w:rsidRPr="000A6C13" w:rsidRDefault="000A54EB" w:rsidP="000A6C13">
      <w:pPr>
        <w:spacing w:before="250" w:after="250" w:line="240" w:lineRule="auto"/>
        <w:rPr>
          <w:rFonts w:ascii="Palatino Linotype" w:eastAsia="Times New Roman" w:hAnsi="Palatino Linotype" w:cs="Times New Roman"/>
          <w:sz w:val="24"/>
          <w:szCs w:val="24"/>
          <w:lang w:eastAsia="en-IN"/>
        </w:rPr>
      </w:pPr>
      <w:r w:rsidRPr="000A54EB">
        <w:rPr>
          <w:rFonts w:ascii="Palatino Linotype" w:eastAsia="Times New Roman" w:hAnsi="Palatino Linotype" w:cs="Times New Roman"/>
          <w:sz w:val="24"/>
          <w:szCs w:val="24"/>
          <w:lang w:eastAsia="en-IN"/>
        </w:rPr>
        <w:pict>
          <v:rect id="_x0000_i1026" style="width:0;height:0" o:hralign="center" o:hrstd="t" o:hrnoshade="t" o:hr="t" fillcolor="#333" stroked="f"/>
        </w:pict>
      </w: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proofErr w:type="gramStart"/>
      <w:r w:rsidRPr="000A6C13">
        <w:rPr>
          <w:rFonts w:ascii="Palatino Linotype" w:eastAsia="Times New Roman" w:hAnsi="Palatino Linotype" w:cs="Courier New"/>
          <w:color w:val="C7254E"/>
          <w:sz w:val="27"/>
          <w:lang w:eastAsia="en-IN"/>
        </w:rPr>
        <w:t>private</w:t>
      </w:r>
      <w:proofErr w:type="gramEnd"/>
      <w:r w:rsidRPr="000A6C13">
        <w:rPr>
          <w:rFonts w:ascii="Palatino Linotype" w:eastAsia="Times New Roman" w:hAnsi="Palatino Linotype" w:cs="Times New Roman"/>
          <w:color w:val="333333"/>
          <w:sz w:val="30"/>
          <w:szCs w:val="30"/>
          <w:lang w:eastAsia="en-IN"/>
        </w:rPr>
        <w:t> Access Modifier</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While the addition of prefix </w:t>
      </w:r>
      <w:r w:rsidRPr="000A6C13">
        <w:rPr>
          <w:rFonts w:ascii="Palatino Linotype" w:eastAsia="Times New Roman" w:hAnsi="Palatino Linotype" w:cs="Courier New"/>
          <w:color w:val="C7254E"/>
          <w:sz w:val="18"/>
          <w:lang w:eastAsia="en-IN"/>
        </w:rPr>
        <w:t>_</w:t>
      </w:r>
      <w:proofErr w:type="gramStart"/>
      <w:r w:rsidRPr="000A6C13">
        <w:rPr>
          <w:rFonts w:ascii="Palatino Linotype" w:eastAsia="Times New Roman" w:hAnsi="Palatino Linotype" w:cs="Courier New"/>
          <w:color w:val="C7254E"/>
          <w:sz w:val="18"/>
          <w:lang w:eastAsia="en-IN"/>
        </w:rPr>
        <w:t>_</w:t>
      </w:r>
      <w:r w:rsidRPr="000A6C13">
        <w:rPr>
          <w:rFonts w:ascii="Palatino Linotype" w:eastAsia="Times New Roman" w:hAnsi="Palatino Linotype" w:cs="Noto Sans"/>
          <w:color w:val="333333"/>
          <w:sz w:val="20"/>
          <w:szCs w:val="20"/>
          <w:lang w:eastAsia="en-IN"/>
        </w:rPr>
        <w:t>(</w:t>
      </w:r>
      <w:proofErr w:type="gramEnd"/>
      <w:r w:rsidRPr="000A6C13">
        <w:rPr>
          <w:rFonts w:ascii="Palatino Linotype" w:eastAsia="Times New Roman" w:hAnsi="Palatino Linotype" w:cs="Noto Sans"/>
          <w:color w:val="333333"/>
          <w:sz w:val="20"/>
          <w:szCs w:val="20"/>
          <w:lang w:eastAsia="en-IN"/>
        </w:rPr>
        <w:t>double underscore) results in a member variable or function becoming </w:t>
      </w:r>
      <w:r w:rsidRPr="000A6C13">
        <w:rPr>
          <w:rFonts w:ascii="Palatino Linotype" w:eastAsia="Times New Roman" w:hAnsi="Palatino Linotype" w:cs="Courier New"/>
          <w:color w:val="C7254E"/>
          <w:sz w:val="18"/>
          <w:lang w:eastAsia="en-IN"/>
        </w:rPr>
        <w:t>private</w:t>
      </w:r>
      <w:r w:rsidRPr="000A6C13">
        <w:rPr>
          <w:rFonts w:ascii="Palatino Linotype" w:eastAsia="Times New Roman" w:hAnsi="Palatino Linotype" w:cs="Noto Sans"/>
          <w:color w:val="333333"/>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defining class Employee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t>class</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Employee: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__init__</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__name</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    </w:t>
      </w:r>
      <w:r w:rsidRPr="000A6C13">
        <w:rPr>
          <w:rFonts w:ascii="Palatino Linotype" w:eastAsia="Times New Roman" w:hAnsi="Palatino Linotype" w:cs="Courier New"/>
          <w:color w:val="708090"/>
          <w:sz w:val="20"/>
          <w:szCs w:val="20"/>
          <w:lang w:eastAsia="en-IN"/>
        </w:rPr>
        <w:t xml:space="preserve"># private attribute </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__sal</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private attribute</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If we want to access the </w:t>
      </w:r>
      <w:r w:rsidRPr="000A6C13">
        <w:rPr>
          <w:rFonts w:ascii="Palatino Linotype" w:eastAsia="Times New Roman" w:hAnsi="Palatino Linotype" w:cs="Noto Sans"/>
          <w:b/>
          <w:bCs/>
          <w:color w:val="333333"/>
          <w:sz w:val="20"/>
          <w:szCs w:val="20"/>
          <w:lang w:eastAsia="en-IN"/>
        </w:rPr>
        <w:t>private</w:t>
      </w:r>
      <w:r w:rsidRPr="000A6C13">
        <w:rPr>
          <w:rFonts w:ascii="Palatino Linotype" w:eastAsia="Times New Roman" w:hAnsi="Palatino Linotype" w:cs="Noto Sans"/>
          <w:color w:val="333333"/>
          <w:sz w:val="20"/>
          <w:szCs w:val="20"/>
          <w:lang w:eastAsia="en-IN"/>
        </w:rPr>
        <w:t> member variable, we will get an error.</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proofErr w:type="gramStart"/>
      <w:r w:rsidRPr="000A6C13">
        <w:rPr>
          <w:rFonts w:ascii="Palatino Linotype" w:eastAsia="Times New Roman" w:hAnsi="Palatino Linotype" w:cs="Courier New"/>
          <w:color w:val="F8F8F2"/>
          <w:sz w:val="20"/>
          <w:lang w:eastAsia="en-IN"/>
        </w:rPr>
        <w:t>emp</w:t>
      </w:r>
      <w:proofErr w:type="spellEnd"/>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Employee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A6E22E"/>
          <w:sz w:val="20"/>
          <w:szCs w:val="20"/>
          <w:lang w:eastAsia="en-IN"/>
        </w:rPr>
        <w:t>"Bill"</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E81FF"/>
          <w:sz w:val="20"/>
          <w:szCs w:val="20"/>
          <w:lang w:eastAsia="en-IN"/>
        </w:rPr>
        <w:t>10000</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szCs w:val="20"/>
          <w:lang w:eastAsia="en-IN"/>
        </w:rPr>
        <w:t>&gt;&gt;&gt;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emp</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__sal</w:t>
      </w:r>
      <w:proofErr w:type="spellEnd"/>
    </w:p>
    <w:p w:rsidR="000A6C13" w:rsidRPr="000A6C13" w:rsidRDefault="000A6C13" w:rsidP="000A6C13">
      <w:pPr>
        <w:shd w:val="clear" w:color="auto" w:fill="F9F9F9"/>
        <w:spacing w:before="188" w:after="188" w:line="240" w:lineRule="auto"/>
        <w:rPr>
          <w:rFonts w:ascii="Palatino Linotype" w:eastAsia="Times New Roman" w:hAnsi="Palatino Linotype" w:cs="Times New Roman"/>
          <w:color w:val="333333"/>
          <w:sz w:val="15"/>
          <w:szCs w:val="15"/>
          <w:lang w:eastAsia="en-IN"/>
        </w:rPr>
      </w:pPr>
    </w:p>
    <w:p w:rsidR="000A6C13" w:rsidRPr="000A6C13" w:rsidRDefault="000A6C13" w:rsidP="000A6C13">
      <w:pPr>
        <w:shd w:val="clear" w:color="auto" w:fill="F9F9F9"/>
        <w:spacing w:before="188" w:after="188" w:line="240" w:lineRule="auto"/>
        <w:rPr>
          <w:rFonts w:ascii="Palatino Linotype" w:eastAsia="Times New Roman" w:hAnsi="Palatino Linotype" w:cs="Times New Roman"/>
          <w:color w:val="333333"/>
          <w:sz w:val="15"/>
          <w:szCs w:val="15"/>
          <w:lang w:eastAsia="en-IN"/>
        </w:rPr>
      </w:pPr>
      <w:proofErr w:type="spellStart"/>
      <w:r w:rsidRPr="000A6C13">
        <w:rPr>
          <w:rFonts w:ascii="Palatino Linotype" w:eastAsia="Times New Roman" w:hAnsi="Palatino Linotype" w:cs="Times New Roman"/>
          <w:color w:val="333333"/>
          <w:sz w:val="15"/>
          <w:szCs w:val="15"/>
          <w:lang w:eastAsia="en-IN"/>
        </w:rPr>
        <w:t>AttributeError</w:t>
      </w:r>
      <w:proofErr w:type="spellEnd"/>
      <w:r w:rsidRPr="000A6C13">
        <w:rPr>
          <w:rFonts w:ascii="Palatino Linotype" w:eastAsia="Times New Roman" w:hAnsi="Palatino Linotype" w:cs="Times New Roman"/>
          <w:color w:val="333333"/>
          <w:sz w:val="15"/>
          <w:szCs w:val="15"/>
          <w:lang w:eastAsia="en-IN"/>
        </w:rPr>
        <w:t>: 'employee' object has no attribute '__</w:t>
      </w:r>
      <w:proofErr w:type="spellStart"/>
      <w:r w:rsidRPr="000A6C13">
        <w:rPr>
          <w:rFonts w:ascii="Palatino Linotype" w:eastAsia="Times New Roman" w:hAnsi="Palatino Linotype" w:cs="Times New Roman"/>
          <w:color w:val="333333"/>
          <w:sz w:val="15"/>
          <w:szCs w:val="15"/>
          <w:lang w:eastAsia="en-IN"/>
        </w:rPr>
        <w:t>sal</w:t>
      </w:r>
      <w:proofErr w:type="spellEnd"/>
      <w:r w:rsidRPr="000A6C13">
        <w:rPr>
          <w:rFonts w:ascii="Palatino Linotype" w:eastAsia="Times New Roman" w:hAnsi="Palatino Linotype" w:cs="Times New Roman"/>
          <w:color w:val="333333"/>
          <w:sz w:val="15"/>
          <w:szCs w:val="15"/>
          <w:lang w:eastAsia="en-IN"/>
        </w:rPr>
        <w:t>'</w:t>
      </w:r>
    </w:p>
    <w:p w:rsidR="000A6C13" w:rsidRPr="000A6C13" w:rsidRDefault="000A54EB" w:rsidP="000A6C13">
      <w:pPr>
        <w:spacing w:before="250" w:after="250" w:line="240" w:lineRule="auto"/>
        <w:rPr>
          <w:rFonts w:ascii="Palatino Linotype" w:eastAsia="Times New Roman" w:hAnsi="Palatino Linotype" w:cs="Times New Roman"/>
          <w:sz w:val="24"/>
          <w:szCs w:val="24"/>
          <w:lang w:eastAsia="en-IN"/>
        </w:rPr>
      </w:pPr>
      <w:r w:rsidRPr="000A54EB">
        <w:rPr>
          <w:rFonts w:ascii="Palatino Linotype" w:eastAsia="Times New Roman" w:hAnsi="Palatino Linotype" w:cs="Times New Roman"/>
          <w:sz w:val="24"/>
          <w:szCs w:val="24"/>
          <w:lang w:eastAsia="en-IN"/>
        </w:rPr>
        <w:pict>
          <v:rect id="_x0000_i1027" style="width:0;height:0" o:hralign="center" o:hrstd="t" o:hrnoshade="t" o:hr="t" fillcolor="#333" stroked="f"/>
        </w:pict>
      </w:r>
    </w:p>
    <w:p w:rsidR="000A6C13" w:rsidRPr="000A6C13" w:rsidRDefault="000A6C13" w:rsidP="000A6C13">
      <w:pPr>
        <w:spacing w:before="240" w:after="144" w:line="240" w:lineRule="auto"/>
        <w:outlineLvl w:val="2"/>
        <w:rPr>
          <w:rFonts w:ascii="Palatino Linotype" w:eastAsia="Times New Roman" w:hAnsi="Palatino Linotype" w:cs="Times New Roman"/>
          <w:color w:val="333333"/>
          <w:sz w:val="30"/>
          <w:szCs w:val="30"/>
          <w:lang w:eastAsia="en-IN"/>
        </w:rPr>
      </w:pPr>
      <w:r w:rsidRPr="000A6C13">
        <w:rPr>
          <w:rFonts w:ascii="Palatino Linotype" w:eastAsia="Times New Roman" w:hAnsi="Palatino Linotype" w:cs="Times New Roman"/>
          <w:color w:val="333333"/>
          <w:sz w:val="30"/>
          <w:szCs w:val="30"/>
          <w:lang w:eastAsia="en-IN"/>
        </w:rPr>
        <w:t>All in one Example</w:t>
      </w:r>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Now that we have seen each access modifier in separate examples, now let's combine all that we have learned till now in one example: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define parent class Company</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lastRenderedPageBreak/>
        <w:t>class</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Company:</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constructor</w:t>
      </w:r>
      <w:proofErr w:type="gram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__init__</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proj</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name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name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name(</w:t>
      </w:r>
      <w:proofErr w:type="gramEnd"/>
      <w:r w:rsidRPr="000A6C13">
        <w:rPr>
          <w:rFonts w:ascii="Palatino Linotype" w:eastAsia="Times New Roman" w:hAnsi="Palatino Linotype" w:cs="Courier New"/>
          <w:color w:val="708090"/>
          <w:sz w:val="20"/>
          <w:szCs w:val="20"/>
          <w:lang w:eastAsia="en-IN"/>
        </w:rPr>
        <w:t>name of company) is public</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_proj</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proj</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spellStart"/>
      <w:proofErr w:type="gramStart"/>
      <w:r w:rsidRPr="000A6C13">
        <w:rPr>
          <w:rFonts w:ascii="Palatino Linotype" w:eastAsia="Times New Roman" w:hAnsi="Palatino Linotype" w:cs="Courier New"/>
          <w:color w:val="708090"/>
          <w:sz w:val="20"/>
          <w:szCs w:val="20"/>
          <w:lang w:eastAsia="en-IN"/>
        </w:rPr>
        <w:t>proj</w:t>
      </w:r>
      <w:proofErr w:type="spellEnd"/>
      <w:r w:rsidRPr="000A6C13">
        <w:rPr>
          <w:rFonts w:ascii="Palatino Linotype" w:eastAsia="Times New Roman" w:hAnsi="Palatino Linotype" w:cs="Courier New"/>
          <w:color w:val="708090"/>
          <w:sz w:val="20"/>
          <w:szCs w:val="20"/>
          <w:lang w:eastAsia="en-IN"/>
        </w:rPr>
        <w:t>(</w:t>
      </w:r>
      <w:proofErr w:type="gramEnd"/>
      <w:r w:rsidRPr="000A6C13">
        <w:rPr>
          <w:rFonts w:ascii="Palatino Linotype" w:eastAsia="Times New Roman" w:hAnsi="Palatino Linotype" w:cs="Courier New"/>
          <w:color w:val="708090"/>
          <w:sz w:val="20"/>
          <w:szCs w:val="20"/>
          <w:lang w:eastAsia="en-IN"/>
        </w:rPr>
        <w:t>current project) is protected</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public</w:t>
      </w:r>
      <w:proofErr w:type="gramEnd"/>
      <w:r w:rsidRPr="000A6C13">
        <w:rPr>
          <w:rFonts w:ascii="Palatino Linotype" w:eastAsia="Times New Roman" w:hAnsi="Palatino Linotype" w:cs="Courier New"/>
          <w:color w:val="708090"/>
          <w:sz w:val="20"/>
          <w:szCs w:val="20"/>
          <w:lang w:eastAsia="en-IN"/>
        </w:rPr>
        <w:t xml:space="preserve"> function to show the details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show</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print</w:t>
      </w:r>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A6E22E"/>
          <w:sz w:val="20"/>
          <w:szCs w:val="20"/>
          <w:lang w:eastAsia="en-IN"/>
        </w:rPr>
        <w:t>"The code of the company is = "</w:t>
      </w:r>
      <w:r w:rsidRPr="000A6C13">
        <w:rPr>
          <w:rFonts w:ascii="Palatino Linotype" w:eastAsia="Times New Roman" w:hAnsi="Palatino Linotype" w:cs="Courier New"/>
          <w:color w:val="F8F8F2"/>
          <w:sz w:val="20"/>
          <w:szCs w:val="20"/>
          <w:lang w:eastAsia="en-IN"/>
        </w:rPr>
        <w:t>,</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ccode</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xml:space="preserve"># define child class </w:t>
      </w:r>
      <w:proofErr w:type="spellStart"/>
      <w:proofErr w:type="gramStart"/>
      <w:r w:rsidRPr="000A6C13">
        <w:rPr>
          <w:rFonts w:ascii="Palatino Linotype" w:eastAsia="Times New Roman" w:hAnsi="Palatino Linotype" w:cs="Courier New"/>
          <w:color w:val="708090"/>
          <w:sz w:val="20"/>
          <w:szCs w:val="20"/>
          <w:lang w:eastAsia="en-IN"/>
        </w:rPr>
        <w:t>Emp</w:t>
      </w:r>
      <w:proofErr w:type="spellEnd"/>
      <w:proofErr w:type="gram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t>class</w:t>
      </w:r>
      <w:proofErr w:type="gramEnd"/>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szCs w:val="20"/>
          <w:lang w:eastAsia="en-IN"/>
        </w:rPr>
        <w:t>Emp</w:t>
      </w:r>
      <w:proofErr w:type="spellEnd"/>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Company</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constructor</w:t>
      </w:r>
      <w:proofErr w:type="gramEnd"/>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E6DB74"/>
          <w:sz w:val="20"/>
          <w:szCs w:val="20"/>
          <w:lang w:eastAsia="en-IN"/>
        </w:rPr>
        <w:t>__init__</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eName</w:t>
      </w:r>
      <w:proofErr w:type="spellEnd"/>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cName</w:t>
      </w:r>
      <w:proofErr w:type="spellEnd"/>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proj</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calling parent class constructor</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Company</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__init</w:t>
      </w:r>
      <w:proofErr w:type="spellEnd"/>
      <w:r w:rsidRPr="000A6C13">
        <w:rPr>
          <w:rFonts w:ascii="Palatino Linotype" w:eastAsia="Times New Roman" w:hAnsi="Palatino Linotype" w:cs="Courier New"/>
          <w:color w:val="F8F8F2"/>
          <w:sz w:val="20"/>
          <w:lang w:eastAsia="en-IN"/>
        </w:rPr>
        <w:t>_</w:t>
      </w:r>
      <w:proofErr w:type="gramStart"/>
      <w:r w:rsidRPr="000A6C13">
        <w:rPr>
          <w:rFonts w:ascii="Palatino Linotype" w:eastAsia="Times New Roman" w:hAnsi="Palatino Linotype" w:cs="Courier New"/>
          <w:color w:val="F8F8F2"/>
          <w:sz w:val="20"/>
          <w:lang w:eastAsia="en-IN"/>
        </w:rPr>
        <w:t>_</w:t>
      </w:r>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cName</w:t>
      </w:r>
      <w:proofErr w:type="spellEnd"/>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proj</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name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eName</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public member variable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__sal</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private member variable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public</w:t>
      </w:r>
      <w:proofErr w:type="gramEnd"/>
      <w:r w:rsidRPr="000A6C13">
        <w:rPr>
          <w:rFonts w:ascii="Palatino Linotype" w:eastAsia="Times New Roman" w:hAnsi="Palatino Linotype" w:cs="Courier New"/>
          <w:color w:val="708090"/>
          <w:sz w:val="20"/>
          <w:szCs w:val="20"/>
          <w:lang w:eastAsia="en-IN"/>
        </w:rPr>
        <w:t xml:space="preserve"> function to show salary details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def</w:t>
      </w:r>
      <w:proofErr w:type="gramEnd"/>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E6DB74"/>
          <w:sz w:val="20"/>
          <w:szCs w:val="20"/>
          <w:lang w:eastAsia="en-IN"/>
        </w:rPr>
        <w:t>show_sal</w:t>
      </w:r>
      <w:proofErr w:type="spellEnd"/>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66D9EF"/>
          <w:sz w:val="20"/>
          <w:szCs w:val="20"/>
          <w:lang w:eastAsia="en-IN"/>
        </w:rPr>
        <w:t>print</w:t>
      </w:r>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A6E22E"/>
          <w:sz w:val="20"/>
          <w:szCs w:val="20"/>
          <w:lang w:eastAsia="en-IN"/>
        </w:rPr>
        <w:t>"The salary of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A6E22E"/>
          <w:sz w:val="20"/>
          <w:szCs w:val="20"/>
          <w:lang w:eastAsia="en-IN"/>
        </w:rPr>
        <w:t>" is "</w:t>
      </w:r>
      <w:r w:rsidRPr="000A6C13">
        <w:rPr>
          <w:rFonts w:ascii="Palatino Linotype" w:eastAsia="Times New Roman" w:hAnsi="Palatino Linotype" w:cs="Courier New"/>
          <w:color w:val="F8F8F2"/>
          <w:sz w:val="20"/>
          <w:szCs w:val="20"/>
          <w:lang w:eastAsia="en-IN"/>
        </w:rPr>
        <w:t>,</w:t>
      </w:r>
      <w:proofErr w:type="spellStart"/>
      <w:r w:rsidRPr="000A6C13">
        <w:rPr>
          <w:rFonts w:ascii="Palatino Linotype" w:eastAsia="Times New Roman" w:hAnsi="Palatino Linotype" w:cs="Courier New"/>
          <w:color w:val="F8F8F2"/>
          <w:sz w:val="20"/>
          <w:lang w:eastAsia="en-IN"/>
        </w:rPr>
        <w:t>self</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__sal</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creating instance of Company class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c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gramStart"/>
      <w:r w:rsidRPr="000A6C13">
        <w:rPr>
          <w:rFonts w:ascii="Palatino Linotype" w:eastAsia="Times New Roman" w:hAnsi="Palatino Linotype" w:cs="Courier New"/>
          <w:color w:val="F8F8F2"/>
          <w:sz w:val="20"/>
          <w:lang w:eastAsia="en-IN"/>
        </w:rPr>
        <w:t>Company</w:t>
      </w:r>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A6E22E"/>
          <w:sz w:val="20"/>
          <w:szCs w:val="20"/>
          <w:lang w:eastAsia="en-IN"/>
        </w:rPr>
        <w:t>"Stark Industries"</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6E22E"/>
          <w:sz w:val="20"/>
          <w:szCs w:val="20"/>
          <w:lang w:eastAsia="en-IN"/>
        </w:rPr>
        <w:t>"Mark 4"</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creating instance of Employee class</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F8F8F2"/>
          <w:sz w:val="20"/>
          <w:lang w:eastAsia="en-IN"/>
        </w:rPr>
        <w:t xml:space="preserve">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proofErr w:type="gramStart"/>
      <w:r w:rsidRPr="000A6C13">
        <w:rPr>
          <w:rFonts w:ascii="Palatino Linotype" w:eastAsia="Times New Roman" w:hAnsi="Palatino Linotype" w:cs="Courier New"/>
          <w:color w:val="F8F8F2"/>
          <w:sz w:val="20"/>
          <w:lang w:eastAsia="en-IN"/>
        </w:rPr>
        <w:t>Emp</w:t>
      </w:r>
      <w:proofErr w:type="spellEnd"/>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A6E22E"/>
          <w:sz w:val="20"/>
          <w:szCs w:val="20"/>
          <w:lang w:eastAsia="en-IN"/>
        </w:rPr>
        <w:t>"Steve"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r w:rsidRPr="000A6C13">
        <w:rPr>
          <w:rFonts w:ascii="Palatino Linotype" w:eastAsia="Times New Roman" w:hAnsi="Palatino Linotype" w:cs="Courier New"/>
          <w:color w:val="AE81FF"/>
          <w:sz w:val="20"/>
          <w:szCs w:val="20"/>
          <w:lang w:eastAsia="en-IN"/>
        </w:rPr>
        <w:t>9999999</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c</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w:t>
      </w:r>
      <w:proofErr w:type="spellStart"/>
      <w:r w:rsidRPr="000A6C13">
        <w:rPr>
          <w:rFonts w:ascii="Palatino Linotype" w:eastAsia="Times New Roman" w:hAnsi="Palatino Linotype" w:cs="Courier New"/>
          <w:color w:val="F8F8F2"/>
          <w:sz w:val="20"/>
          <w:lang w:eastAsia="en-IN"/>
        </w:rPr>
        <w:t>c</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_proj</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t>print</w:t>
      </w:r>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A6E22E"/>
          <w:sz w:val="20"/>
          <w:szCs w:val="20"/>
          <w:lang w:eastAsia="en-IN"/>
        </w:rPr>
        <w:t>"Welcome to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c</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name</w:t>
      </w:r>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0A6C13">
        <w:rPr>
          <w:rFonts w:ascii="Palatino Linotype" w:eastAsia="Times New Roman" w:hAnsi="Palatino Linotype" w:cs="Courier New"/>
          <w:color w:val="66D9EF"/>
          <w:sz w:val="20"/>
          <w:szCs w:val="20"/>
          <w:lang w:eastAsia="en-IN"/>
        </w:rPr>
        <w:t>print</w:t>
      </w:r>
      <w:r w:rsidRPr="000A6C13">
        <w:rPr>
          <w:rFonts w:ascii="Palatino Linotype" w:eastAsia="Times New Roman" w:hAnsi="Palatino Linotype" w:cs="Courier New"/>
          <w:color w:val="F8F8F2"/>
          <w:sz w:val="20"/>
          <w:szCs w:val="20"/>
          <w:lang w:eastAsia="en-IN"/>
        </w:rPr>
        <w:t>(</w:t>
      </w:r>
      <w:proofErr w:type="gramEnd"/>
      <w:r w:rsidRPr="000A6C13">
        <w:rPr>
          <w:rFonts w:ascii="Palatino Linotype" w:eastAsia="Times New Roman" w:hAnsi="Palatino Linotype" w:cs="Courier New"/>
          <w:color w:val="A6E22E"/>
          <w:sz w:val="20"/>
          <w:szCs w:val="20"/>
          <w:lang w:eastAsia="en-IN"/>
        </w:rPr>
        <w:t>"Here "</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 xml:space="preserve"> 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name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A6E22E"/>
          <w:sz w:val="20"/>
          <w:szCs w:val="20"/>
          <w:lang w:eastAsia="en-IN"/>
        </w:rPr>
        <w:t>" is working on "</w:t>
      </w:r>
      <w:r w:rsidRPr="000A6C13">
        <w:rPr>
          <w:rFonts w:ascii="Palatino Linotype" w:eastAsia="Times New Roman" w:hAnsi="Palatino Linotype" w:cs="Courier New"/>
          <w:color w:val="F8F8F2"/>
          <w:sz w:val="20"/>
          <w:szCs w:val="20"/>
          <w:lang w:eastAsia="en-IN"/>
        </w:rPr>
        <w:t>,</w:t>
      </w:r>
      <w:proofErr w:type="spellStart"/>
      <w:r w:rsidRPr="000A6C13">
        <w:rPr>
          <w:rFonts w:ascii="Palatino Linotype" w:eastAsia="Times New Roman" w:hAnsi="Palatino Linotype" w:cs="Courier New"/>
          <w:color w:val="F8F8F2"/>
          <w:sz w:val="20"/>
          <w:lang w:eastAsia="en-IN"/>
        </w:rPr>
        <w:t>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_proj</w:t>
      </w:r>
      <w:proofErr w:type="spellEnd"/>
      <w:r w:rsidRPr="000A6C13">
        <w:rPr>
          <w:rFonts w:ascii="Palatino Linotype" w:eastAsia="Times New Roman" w:hAnsi="Palatino Linotype" w:cs="Courier New"/>
          <w:color w:val="F8F8F2"/>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only the instance itself can change the __</w:t>
      </w:r>
      <w:proofErr w:type="spellStart"/>
      <w:r w:rsidRPr="000A6C13">
        <w:rPr>
          <w:rFonts w:ascii="Palatino Linotype" w:eastAsia="Times New Roman" w:hAnsi="Palatino Linotype" w:cs="Courier New"/>
          <w:color w:val="708090"/>
          <w:sz w:val="20"/>
          <w:szCs w:val="20"/>
          <w:lang w:eastAsia="en-IN"/>
        </w:rPr>
        <w:t>sal</w:t>
      </w:r>
      <w:proofErr w:type="spellEnd"/>
      <w:r w:rsidRPr="000A6C13">
        <w:rPr>
          <w:rFonts w:ascii="Palatino Linotype" w:eastAsia="Times New Roman" w:hAnsi="Palatino Linotype" w:cs="Courier New"/>
          <w:color w:val="708090"/>
          <w:sz w:val="20"/>
          <w:szCs w:val="20"/>
          <w:lang w:eastAsia="en-IN"/>
        </w:rPr>
        <w:t xml:space="preserve"> variable</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0A6C13">
        <w:rPr>
          <w:rFonts w:ascii="Palatino Linotype" w:eastAsia="Times New Roman" w:hAnsi="Palatino Linotype" w:cs="Courier New"/>
          <w:color w:val="708090"/>
          <w:sz w:val="20"/>
          <w:szCs w:val="20"/>
          <w:lang w:eastAsia="en-IN"/>
        </w:rPr>
        <w:t xml:space="preserve"># </w:t>
      </w:r>
      <w:proofErr w:type="gramStart"/>
      <w:r w:rsidRPr="000A6C13">
        <w:rPr>
          <w:rFonts w:ascii="Palatino Linotype" w:eastAsia="Times New Roman" w:hAnsi="Palatino Linotype" w:cs="Courier New"/>
          <w:color w:val="708090"/>
          <w:sz w:val="20"/>
          <w:szCs w:val="20"/>
          <w:lang w:eastAsia="en-IN"/>
        </w:rPr>
        <w:t>and</w:t>
      </w:r>
      <w:proofErr w:type="gramEnd"/>
      <w:r w:rsidRPr="000A6C13">
        <w:rPr>
          <w:rFonts w:ascii="Palatino Linotype" w:eastAsia="Times New Roman" w:hAnsi="Palatino Linotype" w:cs="Courier New"/>
          <w:color w:val="708090"/>
          <w:sz w:val="20"/>
          <w:szCs w:val="20"/>
          <w:lang w:eastAsia="en-IN"/>
        </w:rPr>
        <w:t xml:space="preserve"> to show the value we have created a public function </w:t>
      </w:r>
      <w:proofErr w:type="spellStart"/>
      <w:r w:rsidRPr="000A6C13">
        <w:rPr>
          <w:rFonts w:ascii="Palatino Linotype" w:eastAsia="Times New Roman" w:hAnsi="Palatino Linotype" w:cs="Courier New"/>
          <w:color w:val="708090"/>
          <w:sz w:val="20"/>
          <w:szCs w:val="20"/>
          <w:lang w:eastAsia="en-IN"/>
        </w:rPr>
        <w:t>show_sal</w:t>
      </w:r>
      <w:proofErr w:type="spellEnd"/>
      <w:r w:rsidRPr="000A6C13">
        <w:rPr>
          <w:rFonts w:ascii="Palatino Linotype" w:eastAsia="Times New Roman" w:hAnsi="Palatino Linotype" w:cs="Courier New"/>
          <w:color w:val="708090"/>
          <w:sz w:val="20"/>
          <w:szCs w:val="20"/>
          <w:lang w:eastAsia="en-IN"/>
        </w:rPr>
        <w:t>()</w:t>
      </w:r>
    </w:p>
    <w:p w:rsidR="000A6C13" w:rsidRPr="000A6C13" w:rsidRDefault="000A6C13" w:rsidP="000A6C1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16"/>
          <w:szCs w:val="16"/>
          <w:lang w:eastAsia="en-IN"/>
        </w:rPr>
      </w:pPr>
      <w:proofErr w:type="spellStart"/>
      <w:r w:rsidRPr="000A6C13">
        <w:rPr>
          <w:rFonts w:ascii="Palatino Linotype" w:eastAsia="Times New Roman" w:hAnsi="Palatino Linotype" w:cs="Courier New"/>
          <w:color w:val="F8F8F2"/>
          <w:sz w:val="20"/>
          <w:lang w:eastAsia="en-IN"/>
        </w:rPr>
        <w:t>e</w:t>
      </w:r>
      <w:r w:rsidRPr="000A6C13">
        <w:rPr>
          <w:rFonts w:ascii="Palatino Linotype" w:eastAsia="Times New Roman" w:hAnsi="Palatino Linotype" w:cs="Courier New"/>
          <w:color w:val="F8F8F2"/>
          <w:sz w:val="20"/>
          <w:szCs w:val="20"/>
          <w:lang w:eastAsia="en-IN"/>
        </w:rPr>
        <w:t>.</w:t>
      </w:r>
      <w:r w:rsidRPr="000A6C13">
        <w:rPr>
          <w:rFonts w:ascii="Palatino Linotype" w:eastAsia="Times New Roman" w:hAnsi="Palatino Linotype" w:cs="Courier New"/>
          <w:color w:val="F8F8F2"/>
          <w:sz w:val="20"/>
          <w:lang w:eastAsia="en-IN"/>
        </w:rPr>
        <w:t>show_</w:t>
      </w:r>
      <w:proofErr w:type="gramStart"/>
      <w:r w:rsidRPr="000A6C13">
        <w:rPr>
          <w:rFonts w:ascii="Palatino Linotype" w:eastAsia="Times New Roman" w:hAnsi="Palatino Linotype" w:cs="Courier New"/>
          <w:color w:val="F8F8F2"/>
          <w:sz w:val="20"/>
          <w:lang w:eastAsia="en-IN"/>
        </w:rPr>
        <w:t>sal</w:t>
      </w:r>
      <w:proofErr w:type="spellEnd"/>
      <w:r w:rsidRPr="000A6C13">
        <w:rPr>
          <w:rFonts w:ascii="Palatino Linotype" w:eastAsia="Times New Roman" w:hAnsi="Palatino Linotype" w:cs="Courier New"/>
          <w:color w:val="F8F8F2"/>
          <w:sz w:val="20"/>
          <w:szCs w:val="20"/>
          <w:lang w:eastAsia="en-IN"/>
        </w:rPr>
        <w:t>()</w:t>
      </w:r>
      <w:proofErr w:type="gramEnd"/>
    </w:p>
    <w:p w:rsidR="000A6C13" w:rsidRPr="000A6C13" w:rsidRDefault="000A6C13" w:rsidP="000A6C13">
      <w:pPr>
        <w:spacing w:after="125" w:line="240" w:lineRule="auto"/>
        <w:rPr>
          <w:rFonts w:ascii="Palatino Linotype" w:eastAsia="Times New Roman" w:hAnsi="Palatino Linotype" w:cs="Noto Sans"/>
          <w:color w:val="333333"/>
          <w:sz w:val="20"/>
          <w:szCs w:val="20"/>
          <w:lang w:eastAsia="en-IN"/>
        </w:rPr>
      </w:pPr>
      <w:r w:rsidRPr="000A6C13">
        <w:rPr>
          <w:rFonts w:ascii="Palatino Linotype" w:eastAsia="Times New Roman" w:hAnsi="Palatino Linotype" w:cs="Noto Sans"/>
          <w:color w:val="333333"/>
          <w:sz w:val="20"/>
          <w:szCs w:val="20"/>
          <w:lang w:eastAsia="en-IN"/>
        </w:rPr>
        <w:t xml:space="preserve">Now the </w:t>
      </w:r>
      <w:proofErr w:type="gramStart"/>
      <w:r w:rsidRPr="000A6C13">
        <w:rPr>
          <w:rFonts w:ascii="Palatino Linotype" w:eastAsia="Times New Roman" w:hAnsi="Palatino Linotype" w:cs="Noto Sans"/>
          <w:color w:val="333333"/>
          <w:sz w:val="20"/>
          <w:szCs w:val="20"/>
          <w:lang w:eastAsia="en-IN"/>
        </w:rPr>
        <w:t>code above show</w:t>
      </w:r>
      <w:proofErr w:type="gramEnd"/>
      <w:r w:rsidRPr="000A6C13">
        <w:rPr>
          <w:rFonts w:ascii="Palatino Linotype" w:eastAsia="Times New Roman" w:hAnsi="Palatino Linotype" w:cs="Noto Sans"/>
          <w:color w:val="333333"/>
          <w:sz w:val="20"/>
          <w:szCs w:val="20"/>
          <w:lang w:eastAsia="en-IN"/>
        </w:rPr>
        <w:t xml:space="preserve"> the correct usage of </w:t>
      </w:r>
      <w:r w:rsidRPr="000A6C13">
        <w:rPr>
          <w:rFonts w:ascii="Palatino Linotype" w:eastAsia="Times New Roman" w:hAnsi="Palatino Linotype" w:cs="Courier New"/>
          <w:color w:val="C7254E"/>
          <w:sz w:val="18"/>
          <w:lang w:eastAsia="en-IN"/>
        </w:rPr>
        <w:t>public</w:t>
      </w:r>
      <w:r w:rsidRPr="000A6C13">
        <w:rPr>
          <w:rFonts w:ascii="Palatino Linotype" w:eastAsia="Times New Roman" w:hAnsi="Palatino Linotype" w:cs="Noto Sans"/>
          <w:color w:val="333333"/>
          <w:sz w:val="20"/>
          <w:szCs w:val="20"/>
          <w:lang w:eastAsia="en-IN"/>
        </w:rPr>
        <w:t>, </w:t>
      </w:r>
      <w:r w:rsidRPr="000A6C13">
        <w:rPr>
          <w:rFonts w:ascii="Palatino Linotype" w:eastAsia="Times New Roman" w:hAnsi="Palatino Linotype" w:cs="Courier New"/>
          <w:color w:val="C7254E"/>
          <w:sz w:val="18"/>
          <w:lang w:eastAsia="en-IN"/>
        </w:rPr>
        <w:t>private</w:t>
      </w:r>
      <w:r w:rsidRPr="000A6C13">
        <w:rPr>
          <w:rFonts w:ascii="Palatino Linotype" w:eastAsia="Times New Roman" w:hAnsi="Palatino Linotype" w:cs="Noto Sans"/>
          <w:color w:val="333333"/>
          <w:sz w:val="20"/>
          <w:szCs w:val="20"/>
          <w:lang w:eastAsia="en-IN"/>
        </w:rPr>
        <w:t> and </w:t>
      </w:r>
      <w:r w:rsidRPr="000A6C13">
        <w:rPr>
          <w:rFonts w:ascii="Palatino Linotype" w:eastAsia="Times New Roman" w:hAnsi="Palatino Linotype" w:cs="Courier New"/>
          <w:color w:val="C7254E"/>
          <w:sz w:val="18"/>
          <w:lang w:eastAsia="en-IN"/>
        </w:rPr>
        <w:t>protected</w:t>
      </w:r>
      <w:r w:rsidRPr="000A6C13">
        <w:rPr>
          <w:rFonts w:ascii="Palatino Linotype" w:eastAsia="Times New Roman" w:hAnsi="Palatino Linotype" w:cs="Noto Sans"/>
          <w:color w:val="333333"/>
          <w:sz w:val="20"/>
          <w:szCs w:val="20"/>
          <w:lang w:eastAsia="en-IN"/>
        </w:rPr>
        <w:t> member variables and methods. You can try and change a few things a run the program to see what error those changes result into.</w:t>
      </w:r>
    </w:p>
    <w:p w:rsidR="00482C5D" w:rsidRDefault="00C9578B">
      <w:pPr>
        <w:rPr>
          <w:rFonts w:ascii="Palatino Linotype" w:hAnsi="Palatino Linotype"/>
        </w:rPr>
      </w:pPr>
    </w:p>
    <w:p w:rsidR="00EB7F49" w:rsidRDefault="003C0AD7">
      <w:pPr>
        <w:rPr>
          <w:rFonts w:ascii="Palatino Linotype" w:hAnsi="Palatino Linotype"/>
        </w:rPr>
      </w:pPr>
      <w:r>
        <w:rPr>
          <w:rFonts w:ascii="Palatino Linotype" w:hAnsi="Palatino Linotype"/>
        </w:rPr>
        <w:t>Without Underscore – public</w:t>
      </w:r>
    </w:p>
    <w:p w:rsidR="003C0AD7" w:rsidRDefault="003C0AD7">
      <w:pPr>
        <w:rPr>
          <w:rFonts w:ascii="Palatino Linotype" w:hAnsi="Palatino Linotype"/>
        </w:rPr>
      </w:pPr>
      <w:r>
        <w:rPr>
          <w:rFonts w:ascii="Palatino Linotype" w:hAnsi="Palatino Linotype"/>
        </w:rPr>
        <w:t>Single underscore – protected</w:t>
      </w:r>
    </w:p>
    <w:p w:rsidR="003C0AD7" w:rsidRPr="000A6C13" w:rsidRDefault="003C0AD7">
      <w:pPr>
        <w:rPr>
          <w:rFonts w:ascii="Palatino Linotype" w:hAnsi="Palatino Linotype"/>
        </w:rPr>
      </w:pPr>
      <w:r>
        <w:rPr>
          <w:rFonts w:ascii="Palatino Linotype" w:hAnsi="Palatino Linotype"/>
        </w:rPr>
        <w:t>Double underscore - Private</w:t>
      </w:r>
    </w:p>
    <w:sectPr w:rsidR="003C0AD7" w:rsidRPr="000A6C13" w:rsidSect="00457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A6C13"/>
    <w:rsid w:val="000A54EB"/>
    <w:rsid w:val="000A6C13"/>
    <w:rsid w:val="001E7B84"/>
    <w:rsid w:val="003C0AD7"/>
    <w:rsid w:val="00457B3D"/>
    <w:rsid w:val="00A45425"/>
    <w:rsid w:val="00C9578B"/>
    <w:rsid w:val="00E8726A"/>
    <w:rsid w:val="00EB7F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3D"/>
  </w:style>
  <w:style w:type="paragraph" w:styleId="Heading1">
    <w:name w:val="heading 1"/>
    <w:basedOn w:val="Normal"/>
    <w:link w:val="Heading1Char"/>
    <w:uiPriority w:val="9"/>
    <w:qFormat/>
    <w:rsid w:val="000A6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6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6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6C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6C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6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6C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6C13"/>
    <w:rPr>
      <w:rFonts w:ascii="Courier New" w:eastAsia="Times New Roman" w:hAnsi="Courier New" w:cs="Courier New"/>
      <w:sz w:val="20"/>
      <w:szCs w:val="20"/>
      <w:lang w:eastAsia="en-IN"/>
    </w:rPr>
  </w:style>
  <w:style w:type="character" w:customStyle="1" w:styleId="token">
    <w:name w:val="token"/>
    <w:basedOn w:val="DefaultParagraphFont"/>
    <w:rsid w:val="000A6C13"/>
  </w:style>
  <w:style w:type="paragraph" w:customStyle="1" w:styleId="output">
    <w:name w:val="output"/>
    <w:basedOn w:val="Normal"/>
    <w:rsid w:val="000A6C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A6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C1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9083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3</cp:revision>
  <dcterms:created xsi:type="dcterms:W3CDTF">2020-04-30T04:19:00Z</dcterms:created>
  <dcterms:modified xsi:type="dcterms:W3CDTF">2020-05-05T02:49:00Z</dcterms:modified>
</cp:coreProperties>
</file>