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center"/>
        <w:rPr>
          <w:rFonts w:ascii="Times New Roman" w:hAnsi="Times New Roman" w:eastAsia="Times New Roman"/>
          <w:b/>
          <w:sz w:val="26"/>
        </w:rPr>
      </w:pPr>
      <w:bookmarkStart w:id="0" w:name="page1"/>
      <w:bookmarkEnd w:id="0"/>
      <w:r>
        <w:rPr>
          <w:rFonts w:ascii="Times New Roman" w:hAnsi="Times New Roman" w:eastAsia="Times New Roman"/>
          <w:b/>
          <w:sz w:val="26"/>
        </w:rPr>
        <w:t>VEHICLE SALES AGREEMENT</w:t>
      </w:r>
    </w:p>
    <w:p>
      <w:pPr>
        <w:spacing w:line="305" w:lineRule="exact"/>
        <w:rPr>
          <w:rFonts w:ascii="Times New Roman" w:hAnsi="Times New Roman" w:eastAsia="Times New Roman"/>
          <w:sz w:val="24"/>
        </w:rPr>
      </w:pPr>
    </w:p>
    <w:p>
      <w:pPr>
        <w:spacing w:line="0" w:lineRule="atLeast"/>
        <w:ind w:left="360"/>
        <w:rPr>
          <w:rFonts w:ascii="Times New Roman" w:hAnsi="Times New Roman" w:eastAsia="Times New Roman"/>
          <w:sz w:val="22"/>
        </w:rPr>
      </w:pPr>
      <w:r>
        <w:rPr>
          <w:rFonts w:ascii="Times New Roman" w:hAnsi="Times New Roman" w:eastAsia="Times New Roman"/>
          <w:sz w:val="22"/>
        </w:rPr>
        <w:t xml:space="preserve">THIS VEHICLE SALES AGREEMENT is made this </w:t>
      </w:r>
      <w:r>
        <w:rPr>
          <w:rFonts w:hint="default" w:ascii="Times New Roman" w:hAnsi="Times New Roman" w:eastAsia="Times New Roman"/>
          <w:b/>
          <w:bCs/>
          <w:color w:val="C0504D" w:themeColor="accent2"/>
          <w:sz w:val="22"/>
          <w:lang w:val="en-US"/>
          <w14:textFill>
            <w14:solidFill>
              <w14:schemeClr w14:val="accent2"/>
            </w14:solidFill>
          </w14:textFill>
        </w:rPr>
        <w:t>{{ sale_day }}</w:t>
      </w:r>
      <w:r>
        <w:rPr>
          <w:rFonts w:ascii="Times New Roman" w:hAnsi="Times New Roman" w:eastAsia="Times New Roman"/>
          <w:sz w:val="22"/>
        </w:rPr>
        <w:t xml:space="preserve"> day of </w:t>
      </w:r>
      <w:r>
        <w:rPr>
          <w:rFonts w:hint="default" w:ascii="Times New Roman" w:hAnsi="Times New Roman" w:eastAsia="Times New Roman"/>
          <w:b/>
          <w:bCs/>
          <w:color w:val="C0504D" w:themeColor="accent2"/>
          <w:sz w:val="22"/>
          <w:lang w:val="en-US"/>
          <w14:textFill>
            <w14:solidFill>
              <w14:schemeClr w14:val="accent2"/>
            </w14:solidFill>
          </w14:textFill>
        </w:rPr>
        <w:t>{{ sale_month }}</w:t>
      </w:r>
      <w:r>
        <w:rPr>
          <w:rFonts w:hint="default" w:ascii="Times New Roman" w:hAnsi="Times New Roman" w:eastAsia="Times New Roman"/>
          <w:sz w:val="22"/>
          <w:lang w:val="en-US"/>
        </w:rPr>
        <w:t xml:space="preserve"> </w:t>
      </w:r>
      <w:r>
        <w:rPr>
          <w:rFonts w:ascii="Times New Roman" w:hAnsi="Times New Roman" w:eastAsia="Times New Roman"/>
          <w:sz w:val="22"/>
        </w:rPr>
        <w:t xml:space="preserve">, </w:t>
      </w:r>
      <w:r>
        <w:rPr>
          <w:rFonts w:hint="default" w:ascii="Times New Roman" w:hAnsi="Times New Roman" w:eastAsia="Times New Roman"/>
          <w:b/>
          <w:bCs/>
          <w:color w:val="C0504D" w:themeColor="accent2"/>
          <w:sz w:val="22"/>
          <w:lang w:val="en-US"/>
          <w14:textFill>
            <w14:solidFill>
              <w14:schemeClr w14:val="accent2"/>
            </w14:solidFill>
          </w14:textFill>
        </w:rPr>
        <w:t>{{ sale_year }}</w:t>
      </w:r>
      <w:r>
        <w:rPr>
          <w:rFonts w:ascii="Times New Roman" w:hAnsi="Times New Roman" w:eastAsia="Times New Roman"/>
          <w:sz w:val="22"/>
        </w:rPr>
        <w:t>, by and</w:t>
      </w:r>
    </w:p>
    <w:p>
      <w:pPr>
        <w:spacing w:line="24" w:lineRule="exact"/>
        <w:rPr>
          <w:rFonts w:ascii="Times New Roman" w:hAnsi="Times New Roman" w:eastAsia="Times New Roman"/>
          <w:sz w:val="24"/>
        </w:rPr>
      </w:pPr>
    </w:p>
    <w:p>
      <w:pPr>
        <w:spacing w:line="0" w:lineRule="atLeast"/>
        <w:ind w:left="360"/>
        <w:rPr>
          <w:rFonts w:ascii="Times New Roman" w:hAnsi="Times New Roman" w:eastAsia="Times New Roman"/>
          <w:sz w:val="22"/>
        </w:rPr>
      </w:pPr>
      <w:r>
        <w:rPr>
          <w:rFonts w:ascii="Times New Roman" w:hAnsi="Times New Roman" w:eastAsia="Times New Roman"/>
          <w:sz w:val="22"/>
        </w:rPr>
        <w:t xml:space="preserve">among </w:t>
      </w:r>
      <w:r>
        <w:rPr>
          <w:rFonts w:hint="default" w:ascii="Times New Roman" w:hAnsi="Times New Roman" w:eastAsia="Times New Roman"/>
          <w:b/>
          <w:bCs/>
          <w:color w:val="C0504D" w:themeColor="accent2"/>
          <w:sz w:val="22"/>
          <w:lang w:val="en-US"/>
          <w14:textFill>
            <w14:solidFill>
              <w14:schemeClr w14:val="accent2"/>
            </w14:solidFill>
          </w14:textFill>
        </w:rPr>
        <w:t>{{ sales_member }}</w:t>
      </w:r>
      <w:r>
        <w:rPr>
          <w:rFonts w:ascii="Times New Roman" w:hAnsi="Times New Roman" w:eastAsia="Times New Roman"/>
          <w:sz w:val="22"/>
        </w:rPr>
        <w:t xml:space="preserve"> of </w:t>
      </w:r>
      <w:r>
        <w:rPr>
          <w:rFonts w:hint="default" w:ascii="Times New Roman" w:hAnsi="Times New Roman" w:eastAsia="Times New Roman"/>
          <w:b/>
          <w:bCs/>
          <w:color w:val="C0504D" w:themeColor="accent2"/>
          <w:sz w:val="22"/>
          <w:lang w:val="en-US"/>
          <w14:textFill>
            <w14:solidFill>
              <w14:schemeClr w14:val="accent2"/>
            </w14:solidFill>
          </w14:textFill>
        </w:rPr>
        <w:t>{{ company }}</w:t>
      </w:r>
      <w:r>
        <w:rPr>
          <w:rFonts w:ascii="Times New Roman" w:hAnsi="Times New Roman" w:eastAsia="Times New Roman"/>
          <w:sz w:val="22"/>
        </w:rPr>
        <w:t xml:space="preserve"> (hereinafter known as</w:t>
      </w:r>
    </w:p>
    <w:p>
      <w:pPr>
        <w:spacing w:line="0" w:lineRule="atLeast"/>
        <w:ind w:left="360"/>
        <w:rPr>
          <w:rFonts w:ascii="Times New Roman" w:hAnsi="Times New Roman" w:eastAsia="Times New Roman"/>
          <w:sz w:val="22"/>
        </w:rPr>
      </w:pPr>
      <w:r>
        <w:rPr>
          <w:rFonts w:ascii="Times New Roman" w:hAnsi="Times New Roman" w:eastAsia="Times New Roman"/>
          <w:sz w:val="22"/>
        </w:rPr>
        <w:t xml:space="preserve">"Seller") and </w:t>
      </w:r>
      <w:r>
        <w:rPr>
          <w:rFonts w:hint="default" w:ascii="Times New Roman" w:hAnsi="Times New Roman" w:eastAsia="Times New Roman"/>
          <w:b/>
          <w:bCs/>
          <w:color w:val="C0504D" w:themeColor="accent2"/>
          <w:sz w:val="22"/>
          <w:lang w:val="en-US"/>
          <w14:textFill>
            <w14:solidFill>
              <w14:schemeClr w14:val="accent2"/>
            </w14:solidFill>
          </w14:textFill>
        </w:rPr>
        <w:t>{{ client_name }}</w:t>
      </w:r>
      <w:r>
        <w:rPr>
          <w:rFonts w:ascii="Times New Roman" w:hAnsi="Times New Roman" w:eastAsia="Times New Roman"/>
          <w:sz w:val="22"/>
        </w:rPr>
        <w:t xml:space="preserve">, of </w:t>
      </w:r>
      <w:r>
        <w:rPr>
          <w:rFonts w:hint="default" w:ascii="Times New Roman" w:hAnsi="Times New Roman" w:eastAsia="Times New Roman"/>
          <w:b/>
          <w:bCs/>
          <w:color w:val="C0504D" w:themeColor="accent2"/>
          <w:sz w:val="22"/>
          <w:lang w:val="en-US"/>
          <w14:textFill>
            <w14:solidFill>
              <w14:schemeClr w14:val="accent2"/>
            </w14:solidFill>
          </w14:textFill>
        </w:rPr>
        <w:t>{{ client_company }}</w:t>
      </w:r>
      <w:r>
        <w:rPr>
          <w:rFonts w:ascii="Times New Roman" w:hAnsi="Times New Roman" w:eastAsia="Times New Roman"/>
          <w:sz w:val="22"/>
        </w:rPr>
        <w:t xml:space="preserve"> (hereinafter known as "Buyer").</w:t>
      </w:r>
    </w:p>
    <w:p>
      <w:pPr>
        <w:spacing w:line="0" w:lineRule="atLeast"/>
        <w:ind w:left="360"/>
        <w:rPr>
          <w:rFonts w:ascii="Times New Roman" w:hAnsi="Times New Roman" w:eastAsia="Times New Roman"/>
          <w:sz w:val="22"/>
        </w:rPr>
      </w:pPr>
      <w:r>
        <w:rPr>
          <w:rFonts w:ascii="Times New Roman" w:hAnsi="Times New Roman" w:eastAsia="Times New Roman"/>
          <w:sz w:val="22"/>
        </w:rPr>
        <w:t>Buyer and Seller shall collectively be known herein as "the Parties".</w:t>
      </w:r>
    </w:p>
    <w:p>
      <w:pPr>
        <w:spacing w:line="225" w:lineRule="exact"/>
        <w:rPr>
          <w:rFonts w:ascii="Times New Roman" w:hAnsi="Times New Roman" w:eastAsia="Times New Roman"/>
          <w:sz w:val="24"/>
        </w:rPr>
      </w:pPr>
    </w:p>
    <w:p>
      <w:pPr>
        <w:spacing w:line="0" w:lineRule="atLeast"/>
        <w:jc w:val="center"/>
        <w:rPr>
          <w:rFonts w:ascii="Times New Roman" w:hAnsi="Times New Roman" w:eastAsia="Times New Roman"/>
          <w:b/>
          <w:sz w:val="22"/>
        </w:rPr>
      </w:pPr>
      <w:r>
        <w:rPr>
          <w:rFonts w:ascii="Times New Roman" w:hAnsi="Times New Roman" w:eastAsia="Times New Roman"/>
          <w:b/>
          <w:sz w:val="22"/>
        </w:rPr>
        <w:t>BACKGROUND</w:t>
      </w:r>
    </w:p>
    <w:p>
      <w:pPr>
        <w:spacing w:line="256" w:lineRule="exact"/>
        <w:rPr>
          <w:rFonts w:ascii="Times New Roman" w:hAnsi="Times New Roman" w:eastAsia="Times New Roman"/>
          <w:sz w:val="24"/>
        </w:rPr>
      </w:pPr>
    </w:p>
    <w:p>
      <w:pPr>
        <w:spacing w:line="271" w:lineRule="auto"/>
        <w:ind w:left="360" w:right="720"/>
        <w:rPr>
          <w:rFonts w:ascii="Times New Roman" w:hAnsi="Times New Roman" w:eastAsia="Times New Roman"/>
          <w:sz w:val="22"/>
        </w:rPr>
      </w:pPr>
      <w:r>
        <w:rPr>
          <w:rFonts w:ascii="Times New Roman" w:hAnsi="Times New Roman" w:eastAsia="Times New Roman"/>
          <w:sz w:val="22"/>
        </w:rPr>
        <w:t>WHEREAS, Seller desires to sell the vehicle described below, known herein as the "Acquired Vehicle", under the terms and conditions set forth below;</w:t>
      </w:r>
    </w:p>
    <w:p>
      <w:pPr>
        <w:spacing w:line="187" w:lineRule="exact"/>
        <w:rPr>
          <w:rFonts w:ascii="Times New Roman" w:hAnsi="Times New Roman" w:eastAsia="Times New Roman"/>
          <w:sz w:val="24"/>
        </w:rPr>
      </w:pPr>
    </w:p>
    <w:p>
      <w:pPr>
        <w:spacing w:line="271" w:lineRule="auto"/>
        <w:ind w:left="360" w:right="500"/>
        <w:rPr>
          <w:rFonts w:ascii="Times New Roman" w:hAnsi="Times New Roman" w:eastAsia="Times New Roman"/>
          <w:sz w:val="22"/>
        </w:rPr>
      </w:pPr>
      <w:r>
        <w:rPr>
          <w:rFonts w:ascii="Times New Roman" w:hAnsi="Times New Roman" w:eastAsia="Times New Roman"/>
          <w:sz w:val="22"/>
        </w:rPr>
        <w:t>WHEREAS, Buyer desires to purchase the Acquired Vehicle offered for sale by Seller under the terms and conditions set forth below; and, therefore,</w:t>
      </w:r>
    </w:p>
    <w:p>
      <w:pPr>
        <w:spacing w:line="185" w:lineRule="exact"/>
        <w:rPr>
          <w:rFonts w:ascii="Times New Roman" w:hAnsi="Times New Roman" w:eastAsia="Times New Roman"/>
          <w:sz w:val="24"/>
        </w:rPr>
      </w:pPr>
    </w:p>
    <w:p>
      <w:pPr>
        <w:spacing w:line="0" w:lineRule="atLeast"/>
        <w:jc w:val="center"/>
        <w:rPr>
          <w:rFonts w:ascii="Times New Roman" w:hAnsi="Times New Roman" w:eastAsia="Times New Roman"/>
          <w:b/>
          <w:sz w:val="22"/>
        </w:rPr>
      </w:pPr>
      <w:r>
        <w:rPr>
          <w:rFonts w:ascii="Times New Roman" w:hAnsi="Times New Roman" w:eastAsia="Times New Roman"/>
          <w:b/>
          <w:sz w:val="22"/>
        </w:rPr>
        <w:t>TERMS AND CONDITIONS</w:t>
      </w:r>
    </w:p>
    <w:p>
      <w:pPr>
        <w:spacing w:line="256" w:lineRule="exact"/>
        <w:rPr>
          <w:rFonts w:ascii="Times New Roman" w:hAnsi="Times New Roman" w:eastAsia="Times New Roman"/>
          <w:sz w:val="24"/>
        </w:rPr>
      </w:pPr>
    </w:p>
    <w:p>
      <w:pPr>
        <w:spacing w:line="263" w:lineRule="auto"/>
        <w:ind w:left="360" w:right="480"/>
        <w:rPr>
          <w:rFonts w:ascii="Times New Roman" w:hAnsi="Times New Roman" w:eastAsia="Times New Roman"/>
          <w:sz w:val="21"/>
        </w:rPr>
      </w:pPr>
      <w:r>
        <w:rPr>
          <w:rFonts w:ascii="Times New Roman" w:hAnsi="Times New Roman" w:eastAsia="Times New Roman"/>
          <w:sz w:val="21"/>
        </w:rPr>
        <w:t>IN CONSIDERATION of the mutual promises and other valuable consideration exchanged by the Parties as set forth herein, the Parties, intending to be legally bound, hereby agree as follows:</w:t>
      </w:r>
    </w:p>
    <w:p>
      <w:pPr>
        <w:numPr>
          <w:ilvl w:val="0"/>
          <w:numId w:val="1"/>
        </w:numPr>
        <w:tabs>
          <w:tab w:val="left" w:pos="1080"/>
        </w:tabs>
        <w:spacing w:line="0" w:lineRule="atLeast"/>
        <w:ind w:left="1080" w:hanging="360"/>
        <w:rPr>
          <w:rFonts w:ascii="Times New Roman" w:hAnsi="Times New Roman" w:eastAsia="Times New Roman"/>
          <w:sz w:val="22"/>
        </w:rPr>
      </w:pPr>
      <w:r>
        <w:rPr>
          <w:rFonts w:ascii="Times New Roman" w:hAnsi="Times New Roman" w:eastAsia="Times New Roman"/>
          <w:b/>
          <w:sz w:val="22"/>
        </w:rPr>
        <w:t>Description of Acquired Vehicle.</w:t>
      </w:r>
    </w:p>
    <w:p>
      <w:pPr>
        <w:numPr>
          <w:ilvl w:val="1"/>
          <w:numId w:val="1"/>
        </w:numPr>
        <w:tabs>
          <w:tab w:val="left" w:pos="1800"/>
        </w:tabs>
        <w:spacing w:line="0" w:lineRule="atLeast"/>
        <w:ind w:left="1800" w:hanging="360"/>
        <w:rPr>
          <w:rFonts w:ascii="Times New Roman" w:hAnsi="Times New Roman" w:eastAsia="Times New Roman"/>
          <w:sz w:val="22"/>
        </w:rPr>
      </w:pPr>
      <w:r>
        <w:rPr>
          <w:rFonts w:ascii="Times New Roman" w:hAnsi="Times New Roman" w:eastAsia="Times New Roman"/>
          <w:sz w:val="22"/>
          <w:u w:val="single"/>
        </w:rPr>
        <w:t>Make</w:t>
      </w:r>
      <w:r>
        <w:rPr>
          <w:rFonts w:ascii="Times New Roman" w:hAnsi="Times New Roman" w:eastAsia="Times New Roman"/>
          <w:b/>
          <w:bCs/>
          <w:color w:val="C0504D" w:themeColor="accent2"/>
          <w:sz w:val="22"/>
          <w14:textFill>
            <w14:solidFill>
              <w14:schemeClr w14:val="accent2"/>
            </w14:solidFill>
          </w14:textFill>
        </w:rPr>
        <w:t xml:space="preserve">: </w:t>
      </w:r>
      <w:r>
        <w:rPr>
          <w:rFonts w:hint="default" w:ascii="Times New Roman" w:hAnsi="Times New Roman" w:eastAsia="Times New Roman"/>
          <w:b/>
          <w:bCs/>
          <w:color w:val="C0504D" w:themeColor="accent2"/>
          <w:sz w:val="22"/>
          <w:lang w:val="en-US"/>
          <w14:textFill>
            <w14:solidFill>
              <w14:schemeClr w14:val="accent2"/>
            </w14:solidFill>
          </w14:textFill>
        </w:rPr>
        <w:t>{{ car_make }}</w:t>
      </w:r>
    </w:p>
    <w:p>
      <w:pPr>
        <w:numPr>
          <w:ilvl w:val="1"/>
          <w:numId w:val="1"/>
        </w:numPr>
        <w:tabs>
          <w:tab w:val="left" w:pos="1800"/>
        </w:tabs>
        <w:spacing w:line="0" w:lineRule="atLeast"/>
        <w:ind w:left="1800" w:hanging="360"/>
        <w:rPr>
          <w:rFonts w:ascii="Times New Roman" w:hAnsi="Times New Roman" w:eastAsia="Times New Roman"/>
          <w:sz w:val="22"/>
        </w:rPr>
      </w:pPr>
      <w:r>
        <w:rPr>
          <w:rFonts w:ascii="Times New Roman" w:hAnsi="Times New Roman" w:eastAsia="Times New Roman"/>
          <w:sz w:val="22"/>
          <w:u w:val="single"/>
        </w:rPr>
        <w:t>Model</w:t>
      </w:r>
      <w:r>
        <w:rPr>
          <w:rFonts w:ascii="Times New Roman" w:hAnsi="Times New Roman" w:eastAsia="Times New Roman"/>
          <w:sz w:val="22"/>
        </w:rPr>
        <w:t>:</w:t>
      </w:r>
      <w:r>
        <w:rPr>
          <w:rFonts w:hint="default" w:ascii="Times New Roman" w:hAnsi="Times New Roman" w:eastAsia="Times New Roman"/>
          <w:sz w:val="22"/>
          <w:lang w:val="en-US"/>
        </w:rPr>
        <w:t xml:space="preserve"> </w:t>
      </w:r>
      <w:r>
        <w:rPr>
          <w:rFonts w:hint="default" w:ascii="Times New Roman" w:hAnsi="Times New Roman" w:eastAsia="Times New Roman"/>
          <w:b/>
          <w:bCs/>
          <w:color w:val="C0504D" w:themeColor="accent2"/>
          <w:sz w:val="22"/>
          <w:lang w:val="en-US"/>
          <w14:textFill>
            <w14:solidFill>
              <w14:schemeClr w14:val="accent2"/>
            </w14:solidFill>
          </w14:textFill>
        </w:rPr>
        <w:t>{{ car_model }}</w:t>
      </w:r>
    </w:p>
    <w:p>
      <w:pPr>
        <w:numPr>
          <w:ilvl w:val="1"/>
          <w:numId w:val="1"/>
        </w:numPr>
        <w:tabs>
          <w:tab w:val="left" w:pos="1800"/>
        </w:tabs>
        <w:spacing w:line="0" w:lineRule="atLeast"/>
        <w:ind w:left="1800" w:hanging="360"/>
        <w:rPr>
          <w:rFonts w:ascii="Times New Roman" w:hAnsi="Times New Roman" w:eastAsia="Times New Roman"/>
          <w:sz w:val="22"/>
        </w:rPr>
      </w:pPr>
      <w:r>
        <w:rPr>
          <w:rFonts w:ascii="Times New Roman" w:hAnsi="Times New Roman" w:eastAsia="Times New Roman"/>
          <w:sz w:val="22"/>
          <w:u w:val="single"/>
        </w:rPr>
        <w:t>Body Type</w:t>
      </w:r>
      <w:r>
        <w:rPr>
          <w:rFonts w:ascii="Times New Roman" w:hAnsi="Times New Roman" w:eastAsia="Times New Roman"/>
          <w:sz w:val="22"/>
        </w:rPr>
        <w:t xml:space="preserve">: </w:t>
      </w:r>
      <w:r>
        <w:rPr>
          <w:rFonts w:hint="default" w:ascii="Times New Roman" w:hAnsi="Times New Roman" w:eastAsia="Times New Roman"/>
          <w:b/>
          <w:bCs/>
          <w:color w:val="C0504D" w:themeColor="accent2"/>
          <w:sz w:val="22"/>
          <w:lang w:val="en-US"/>
          <w14:textFill>
            <w14:solidFill>
              <w14:schemeClr w14:val="accent2"/>
            </w14:solidFill>
          </w14:textFill>
        </w:rPr>
        <w:t>{{ car_type }}</w:t>
      </w:r>
    </w:p>
    <w:p>
      <w:pPr>
        <w:numPr>
          <w:ilvl w:val="1"/>
          <w:numId w:val="1"/>
        </w:numPr>
        <w:tabs>
          <w:tab w:val="left" w:pos="1800"/>
        </w:tabs>
        <w:spacing w:line="0" w:lineRule="atLeast"/>
        <w:ind w:left="1800" w:hanging="360"/>
        <w:rPr>
          <w:rFonts w:ascii="Times New Roman" w:hAnsi="Times New Roman" w:eastAsia="Times New Roman"/>
          <w:sz w:val="22"/>
        </w:rPr>
      </w:pPr>
      <w:r>
        <w:rPr>
          <w:rFonts w:ascii="Times New Roman" w:hAnsi="Times New Roman" w:eastAsia="Times New Roman"/>
          <w:sz w:val="22"/>
          <w:u w:val="single"/>
        </w:rPr>
        <w:t>Body Color</w:t>
      </w:r>
      <w:r>
        <w:rPr>
          <w:rFonts w:ascii="Times New Roman" w:hAnsi="Times New Roman" w:eastAsia="Times New Roman"/>
          <w:sz w:val="22"/>
        </w:rPr>
        <w:t xml:space="preserve">: </w:t>
      </w:r>
      <w:r>
        <w:rPr>
          <w:rFonts w:hint="default" w:ascii="Times New Roman" w:hAnsi="Times New Roman" w:eastAsia="Times New Roman"/>
          <w:b/>
          <w:bCs/>
          <w:color w:val="C0504D" w:themeColor="accent2"/>
          <w:sz w:val="22"/>
          <w:lang w:val="en-US"/>
          <w14:textFill>
            <w14:solidFill>
              <w14:schemeClr w14:val="accent2"/>
            </w14:solidFill>
          </w14:textFill>
        </w:rPr>
        <w:t>{{ car_color }}</w:t>
      </w:r>
    </w:p>
    <w:p>
      <w:pPr>
        <w:numPr>
          <w:ilvl w:val="1"/>
          <w:numId w:val="1"/>
        </w:numPr>
        <w:tabs>
          <w:tab w:val="left" w:pos="1800"/>
        </w:tabs>
        <w:spacing w:line="0" w:lineRule="atLeast"/>
        <w:ind w:left="1800" w:hanging="360"/>
        <w:rPr>
          <w:rFonts w:ascii="Times New Roman" w:hAnsi="Times New Roman" w:eastAsia="Times New Roman"/>
          <w:sz w:val="22"/>
        </w:rPr>
      </w:pPr>
      <w:r>
        <w:rPr>
          <w:rFonts w:ascii="Times New Roman" w:hAnsi="Times New Roman" w:eastAsia="Times New Roman"/>
          <w:sz w:val="22"/>
          <w:u w:val="single"/>
        </w:rPr>
        <w:t>Year</w:t>
      </w:r>
      <w:r>
        <w:rPr>
          <w:rFonts w:ascii="Times New Roman" w:hAnsi="Times New Roman" w:eastAsia="Times New Roman"/>
          <w:sz w:val="22"/>
        </w:rPr>
        <w:t xml:space="preserve">: </w:t>
      </w:r>
      <w:r>
        <w:rPr>
          <w:rFonts w:hint="default" w:ascii="Times New Roman" w:hAnsi="Times New Roman" w:eastAsia="Times New Roman"/>
          <w:b/>
          <w:bCs/>
          <w:color w:val="C0504D" w:themeColor="accent2"/>
          <w:sz w:val="22"/>
          <w:lang w:val="en-US"/>
          <w14:textFill>
            <w14:solidFill>
              <w14:schemeClr w14:val="accent2"/>
            </w14:solidFill>
          </w14:textFill>
        </w:rPr>
        <w:t>{{ car_year }}</w:t>
      </w:r>
    </w:p>
    <w:p>
      <w:pPr>
        <w:numPr>
          <w:ilvl w:val="1"/>
          <w:numId w:val="1"/>
        </w:numPr>
        <w:tabs>
          <w:tab w:val="left" w:pos="1800"/>
        </w:tabs>
        <w:spacing w:line="0" w:lineRule="atLeast"/>
        <w:ind w:left="1800" w:hanging="360"/>
        <w:rPr>
          <w:rFonts w:ascii="Times New Roman" w:hAnsi="Times New Roman" w:eastAsia="Times New Roman"/>
          <w:sz w:val="22"/>
        </w:rPr>
      </w:pPr>
      <w:r>
        <w:rPr>
          <w:rFonts w:ascii="Times New Roman" w:hAnsi="Times New Roman" w:eastAsia="Times New Roman"/>
          <w:sz w:val="22"/>
          <w:u w:val="single"/>
        </w:rPr>
        <w:t>Miles</w:t>
      </w:r>
      <w:r>
        <w:rPr>
          <w:rFonts w:ascii="Times New Roman" w:hAnsi="Times New Roman" w:eastAsia="Times New Roman"/>
          <w:sz w:val="22"/>
        </w:rPr>
        <w:t xml:space="preserve">: </w:t>
      </w:r>
      <w:r>
        <w:rPr>
          <w:rFonts w:hint="default" w:ascii="Times New Roman" w:hAnsi="Times New Roman" w:eastAsia="Times New Roman"/>
          <w:b/>
          <w:bCs/>
          <w:color w:val="C0504D" w:themeColor="accent2"/>
          <w:sz w:val="22"/>
          <w:lang w:val="en-US"/>
          <w14:textFill>
            <w14:solidFill>
              <w14:schemeClr w14:val="accent2"/>
            </w14:solidFill>
          </w14:textFill>
        </w:rPr>
        <w:t>{{ car_mileage }}</w:t>
      </w:r>
    </w:p>
    <w:p>
      <w:pPr>
        <w:numPr>
          <w:ilvl w:val="1"/>
          <w:numId w:val="1"/>
        </w:numPr>
        <w:tabs>
          <w:tab w:val="left" w:pos="1800"/>
        </w:tabs>
        <w:spacing w:line="0" w:lineRule="atLeast"/>
        <w:ind w:left="1800" w:hanging="360"/>
        <w:rPr>
          <w:rFonts w:ascii="Times New Roman" w:hAnsi="Times New Roman" w:eastAsia="Times New Roman"/>
          <w:sz w:val="22"/>
        </w:rPr>
      </w:pPr>
      <w:r>
        <w:rPr>
          <w:rFonts w:ascii="Times New Roman" w:hAnsi="Times New Roman" w:eastAsia="Times New Roman"/>
          <w:sz w:val="22"/>
          <w:u w:val="single"/>
        </w:rPr>
        <w:t>Vehicle Identification Number ("VIN")</w:t>
      </w:r>
      <w:r>
        <w:rPr>
          <w:rFonts w:ascii="Times New Roman" w:hAnsi="Times New Roman" w:eastAsia="Times New Roman"/>
          <w:sz w:val="22"/>
        </w:rPr>
        <w:t xml:space="preserve">: </w:t>
      </w:r>
      <w:r>
        <w:rPr>
          <w:rFonts w:hint="default" w:ascii="Times New Roman" w:hAnsi="Times New Roman" w:eastAsia="Times New Roman"/>
          <w:b/>
          <w:bCs/>
          <w:color w:val="C0504D" w:themeColor="accent2"/>
          <w:sz w:val="22"/>
          <w:lang w:val="en-US"/>
          <w14:textFill>
            <w14:solidFill>
              <w14:schemeClr w14:val="accent2"/>
            </w14:solidFill>
          </w14:textFill>
        </w:rPr>
        <w:t>{{ car_id }}</w:t>
      </w:r>
    </w:p>
    <w:p>
      <w:pPr>
        <w:spacing w:line="1" w:lineRule="exact"/>
        <w:rPr>
          <w:rFonts w:ascii="Times New Roman" w:hAnsi="Times New Roman" w:eastAsia="Times New Roman"/>
          <w:sz w:val="22"/>
        </w:rPr>
      </w:pPr>
    </w:p>
    <w:p>
      <w:pPr>
        <w:numPr>
          <w:ilvl w:val="0"/>
          <w:numId w:val="1"/>
        </w:numPr>
        <w:tabs>
          <w:tab w:val="left" w:pos="1080"/>
        </w:tabs>
        <w:spacing w:line="237" w:lineRule="auto"/>
        <w:ind w:left="1080" w:hanging="360"/>
        <w:rPr>
          <w:rFonts w:ascii="Times New Roman" w:hAnsi="Times New Roman" w:eastAsia="Times New Roman"/>
          <w:sz w:val="22"/>
        </w:rPr>
      </w:pPr>
      <w:r>
        <w:rPr>
          <w:rFonts w:ascii="Times New Roman" w:hAnsi="Times New Roman" w:eastAsia="Times New Roman"/>
          <w:b/>
          <w:sz w:val="22"/>
        </w:rPr>
        <w:t>Consideration.</w:t>
      </w:r>
    </w:p>
    <w:p>
      <w:pPr>
        <w:numPr>
          <w:ilvl w:val="1"/>
          <w:numId w:val="1"/>
        </w:numPr>
        <w:tabs>
          <w:tab w:val="left" w:pos="1800"/>
        </w:tabs>
        <w:spacing w:line="251" w:lineRule="auto"/>
        <w:ind w:left="1800" w:right="720" w:hanging="360"/>
        <w:rPr>
          <w:rFonts w:ascii="Times New Roman" w:hAnsi="Times New Roman" w:eastAsia="Times New Roman"/>
          <w:sz w:val="21"/>
        </w:rPr>
      </w:pPr>
      <w:r>
        <w:rPr>
          <w:rFonts w:ascii="Times New Roman" w:hAnsi="Times New Roman" w:eastAsia="Times New Roman"/>
          <w:sz w:val="21"/>
          <w:u w:val="single"/>
        </w:rPr>
        <w:t>Purchase Price</w:t>
      </w:r>
      <w:r>
        <w:rPr>
          <w:rFonts w:ascii="Times New Roman" w:hAnsi="Times New Roman" w:eastAsia="Times New Roman"/>
          <w:sz w:val="21"/>
        </w:rPr>
        <w:t xml:space="preserve">. The total purchase price to be paid by Buyer to Seller for the Acquired Vehicle is </w:t>
      </w:r>
      <w:r>
        <w:rPr>
          <w:rFonts w:hint="default" w:ascii="Times New Roman" w:hAnsi="Times New Roman" w:eastAsia="Times New Roman"/>
          <w:b/>
          <w:bCs/>
          <w:color w:val="C0504D" w:themeColor="accent2"/>
          <w:sz w:val="21"/>
          <w:lang w:val="en-US"/>
          <w14:textFill>
            <w14:solidFill>
              <w14:schemeClr w14:val="accent2"/>
            </w14:solidFill>
          </w14:textFill>
        </w:rPr>
        <w:t>{{ total_price_word }}</w:t>
      </w:r>
      <w:r>
        <w:rPr>
          <w:rFonts w:ascii="Times New Roman" w:hAnsi="Times New Roman" w:eastAsia="Times New Roman"/>
          <w:b/>
          <w:bCs/>
          <w:color w:val="C0504D" w:themeColor="accent2"/>
          <w:sz w:val="21"/>
          <w14:textFill>
            <w14:solidFill>
              <w14:schemeClr w14:val="accent2"/>
            </w14:solidFill>
          </w14:textFill>
        </w:rPr>
        <w:t xml:space="preserve"> </w:t>
      </w:r>
      <w:r>
        <w:rPr>
          <w:rFonts w:ascii="Times New Roman" w:hAnsi="Times New Roman" w:eastAsia="Times New Roman"/>
          <w:sz w:val="21"/>
        </w:rPr>
        <w:t>dollars ($</w:t>
      </w:r>
      <w:r>
        <w:rPr>
          <w:rFonts w:hint="default" w:ascii="Times New Roman" w:hAnsi="Times New Roman" w:eastAsia="Times New Roman"/>
          <w:b/>
          <w:bCs/>
          <w:color w:val="C0504D" w:themeColor="accent2"/>
          <w:sz w:val="21"/>
          <w:lang w:val="en-US"/>
          <w14:textFill>
            <w14:solidFill>
              <w14:schemeClr w14:val="accent2"/>
            </w14:solidFill>
          </w14:textFill>
        </w:rPr>
        <w:t>{{ total_price }}</w:t>
      </w:r>
      <w:r>
        <w:rPr>
          <w:rFonts w:ascii="Times New Roman" w:hAnsi="Times New Roman" w:eastAsia="Times New Roman"/>
          <w:sz w:val="21"/>
        </w:rPr>
        <w:t>) (U.S.) (hereinafter "Purchase Price") consisting of the following components:</w:t>
      </w:r>
    </w:p>
    <w:p>
      <w:pPr>
        <w:spacing w:line="1" w:lineRule="exact"/>
        <w:rPr>
          <w:rFonts w:ascii="Times New Roman" w:hAnsi="Times New Roman" w:eastAsia="Times New Roman"/>
          <w:sz w:val="21"/>
        </w:rPr>
      </w:pPr>
    </w:p>
    <w:p>
      <w:pPr>
        <w:numPr>
          <w:ilvl w:val="2"/>
          <w:numId w:val="1"/>
        </w:numPr>
        <w:tabs>
          <w:tab w:val="left" w:pos="2520"/>
        </w:tabs>
        <w:spacing w:line="0" w:lineRule="atLeast"/>
        <w:ind w:left="2520" w:right="580" w:hanging="296"/>
        <w:rPr>
          <w:rFonts w:ascii="Times New Roman" w:hAnsi="Times New Roman" w:eastAsia="Times New Roman"/>
          <w:sz w:val="22"/>
        </w:rPr>
      </w:pPr>
      <w:r>
        <w:rPr>
          <w:rFonts w:ascii="Times New Roman" w:hAnsi="Times New Roman" w:eastAsia="Times New Roman"/>
          <w:sz w:val="22"/>
          <w:u w:val="single"/>
        </w:rPr>
        <w:t>Down-payment</w:t>
      </w:r>
      <w:r>
        <w:rPr>
          <w:rFonts w:ascii="Times New Roman" w:hAnsi="Times New Roman" w:eastAsia="Times New Roman"/>
          <w:sz w:val="22"/>
        </w:rPr>
        <w:t>: $</w:t>
      </w:r>
      <w:r>
        <w:rPr>
          <w:rFonts w:hint="default" w:ascii="Times New Roman" w:hAnsi="Times New Roman" w:eastAsia="Times New Roman"/>
          <w:b/>
          <w:bCs/>
          <w:color w:val="C0504D" w:themeColor="accent2"/>
          <w:sz w:val="22"/>
          <w:lang w:val="en-US"/>
          <w14:textFill>
            <w14:solidFill>
              <w14:schemeClr w14:val="accent2"/>
            </w14:solidFill>
          </w14:textFill>
        </w:rPr>
        <w:t>{{ downpayment</w:t>
      </w:r>
      <w:r>
        <w:rPr>
          <w:rFonts w:ascii="Times New Roman" w:hAnsi="Times New Roman" w:eastAsia="Times New Roman"/>
          <w:b/>
          <w:bCs/>
          <w:color w:val="C0504D" w:themeColor="accent2"/>
          <w:sz w:val="22"/>
          <w14:textFill>
            <w14:solidFill>
              <w14:schemeClr w14:val="accent2"/>
            </w14:solidFill>
          </w14:textFill>
        </w:rPr>
        <w:t xml:space="preserve"> </w:t>
      </w:r>
      <w:r>
        <w:rPr>
          <w:rFonts w:hint="default" w:ascii="Times New Roman" w:hAnsi="Times New Roman" w:eastAsia="Times New Roman"/>
          <w:b/>
          <w:bCs/>
          <w:color w:val="C0504D" w:themeColor="accent2"/>
          <w:sz w:val="22"/>
          <w:lang w:val="en-US"/>
          <w14:textFill>
            <w14:solidFill>
              <w14:schemeClr w14:val="accent2"/>
            </w14:solidFill>
          </w14:textFill>
        </w:rPr>
        <w:t>}}</w:t>
      </w:r>
      <w:r>
        <w:rPr>
          <w:rFonts w:hint="default" w:ascii="Times New Roman" w:hAnsi="Times New Roman" w:eastAsia="Times New Roman"/>
          <w:sz w:val="22"/>
          <w:lang w:val="en-US"/>
        </w:rPr>
        <w:t xml:space="preserve"> </w:t>
      </w:r>
      <w:r>
        <w:rPr>
          <w:rFonts w:ascii="Times New Roman" w:hAnsi="Times New Roman" w:eastAsia="Times New Roman"/>
          <w:sz w:val="22"/>
        </w:rPr>
        <w:t>(Due to Seller on or before execution of this agreement.)</w:t>
      </w:r>
    </w:p>
    <w:p>
      <w:pPr>
        <w:numPr>
          <w:ilvl w:val="2"/>
          <w:numId w:val="1"/>
        </w:numPr>
        <w:tabs>
          <w:tab w:val="left" w:pos="2520"/>
        </w:tabs>
        <w:spacing w:line="0" w:lineRule="atLeast"/>
        <w:ind w:left="2520" w:hanging="358"/>
        <w:rPr>
          <w:rFonts w:ascii="Times New Roman" w:hAnsi="Times New Roman" w:eastAsia="Times New Roman"/>
          <w:sz w:val="22"/>
        </w:rPr>
      </w:pPr>
      <w:r>
        <w:rPr>
          <w:rFonts w:ascii="Times New Roman" w:hAnsi="Times New Roman" w:eastAsia="Times New Roman"/>
          <w:sz w:val="22"/>
          <w:u w:val="single"/>
        </w:rPr>
        <w:t>Payment Due at Delivery of Vehicle to Buyer</w:t>
      </w:r>
      <w:r>
        <w:rPr>
          <w:rFonts w:ascii="Times New Roman" w:hAnsi="Times New Roman" w:eastAsia="Times New Roman"/>
          <w:sz w:val="22"/>
        </w:rPr>
        <w:t>: $</w:t>
      </w:r>
      <w:r>
        <w:rPr>
          <w:rFonts w:hint="default" w:ascii="Times New Roman" w:hAnsi="Times New Roman" w:eastAsia="Times New Roman"/>
          <w:b/>
          <w:bCs/>
          <w:color w:val="C0504D" w:themeColor="accent2"/>
          <w:sz w:val="22"/>
          <w:lang w:val="en-US"/>
          <w14:textFill>
            <w14:solidFill>
              <w14:schemeClr w14:val="accent2"/>
            </w14:solidFill>
          </w14:textFill>
        </w:rPr>
        <w:t>{{ due_payment }}</w:t>
      </w:r>
    </w:p>
    <w:p>
      <w:pPr>
        <w:spacing w:line="0" w:lineRule="atLeast"/>
        <w:ind w:left="1800" w:right="480"/>
        <w:rPr>
          <w:rFonts w:ascii="Times New Roman" w:hAnsi="Times New Roman" w:eastAsia="Times New Roman"/>
          <w:sz w:val="22"/>
        </w:rPr>
      </w:pPr>
      <w:r>
        <w:rPr>
          <w:rFonts w:ascii="Times New Roman" w:hAnsi="Times New Roman" w:eastAsia="Times New Roman"/>
          <w:sz w:val="22"/>
        </w:rPr>
        <w:t>The "down-payment" and “payment due at delivery” are to be made by Buyer to Seller in cash, by certified check, or through another instrument acceptable to Seller. Buyer must receive permission in advance from Seller for use of a non-certified check in payment of the Purchase Price.</w:t>
      </w:r>
    </w:p>
    <w:p>
      <w:pPr>
        <w:numPr>
          <w:ilvl w:val="0"/>
          <w:numId w:val="2"/>
        </w:numPr>
        <w:tabs>
          <w:tab w:val="left" w:pos="1080"/>
        </w:tabs>
        <w:spacing w:line="0" w:lineRule="atLeast"/>
        <w:ind w:left="1080" w:hanging="360"/>
        <w:rPr>
          <w:rFonts w:ascii="Times New Roman" w:hAnsi="Times New Roman" w:eastAsia="Times New Roman"/>
          <w:sz w:val="22"/>
        </w:rPr>
      </w:pPr>
      <w:r>
        <w:rPr>
          <w:rFonts w:ascii="Times New Roman" w:hAnsi="Times New Roman" w:eastAsia="Times New Roman"/>
          <w:b/>
          <w:sz w:val="22"/>
        </w:rPr>
        <w:t>Delivery of Acquired Vehicle and Conveyance of Title</w:t>
      </w:r>
    </w:p>
    <w:p>
      <w:pPr>
        <w:numPr>
          <w:ilvl w:val="1"/>
          <w:numId w:val="2"/>
        </w:numPr>
        <w:tabs>
          <w:tab w:val="left" w:pos="1800"/>
        </w:tabs>
        <w:spacing w:line="253" w:lineRule="auto"/>
        <w:ind w:left="1800" w:right="500" w:hanging="360"/>
        <w:rPr>
          <w:rFonts w:ascii="Times New Roman" w:hAnsi="Times New Roman" w:eastAsia="Times New Roman"/>
          <w:sz w:val="21"/>
        </w:rPr>
      </w:pPr>
      <w:r>
        <w:rPr>
          <w:rFonts w:ascii="Times New Roman" w:hAnsi="Times New Roman" w:eastAsia="Times New Roman"/>
          <w:sz w:val="21"/>
          <w:u w:val="single"/>
        </w:rPr>
        <w:t>Delivery of Acquired Vehicle</w:t>
      </w:r>
      <w:r>
        <w:rPr>
          <w:rFonts w:ascii="Times New Roman" w:hAnsi="Times New Roman" w:eastAsia="Times New Roman"/>
          <w:sz w:val="21"/>
        </w:rPr>
        <w:t xml:space="preserve">. Seller shall deliver the Acquired Vehicle, and Buyer shall take possession of same, at Seller's premises (either in person or through a third party) on or before </w:t>
      </w:r>
      <w:r>
        <w:rPr>
          <w:rFonts w:hint="default" w:ascii="Times New Roman" w:hAnsi="Times New Roman" w:eastAsia="Times New Roman"/>
          <w:b/>
          <w:bCs/>
          <w:color w:val="C0504D" w:themeColor="accent2"/>
          <w:sz w:val="21"/>
          <w:lang w:val="en-US"/>
          <w14:textFill>
            <w14:solidFill>
              <w14:schemeClr w14:val="accent2"/>
            </w14:solidFill>
          </w14:textFill>
        </w:rPr>
        <w:t>{{ delivery_date }}</w:t>
      </w:r>
      <w:r>
        <w:rPr>
          <w:rFonts w:hint="default" w:ascii="Times New Roman" w:hAnsi="Times New Roman" w:eastAsia="Times New Roman"/>
          <w:sz w:val="21"/>
          <w:lang w:val="en-US"/>
        </w:rPr>
        <w:t xml:space="preserve"> </w:t>
      </w:r>
      <w:r>
        <w:rPr>
          <w:rFonts w:ascii="Times New Roman" w:hAnsi="Times New Roman" w:eastAsia="Times New Roman"/>
          <w:sz w:val="21"/>
        </w:rPr>
        <w:t>("Delivery Date"). If delivery is to be made at a date after the execution of this contract, it is Seller's duty to ensure that the Acquired Vehicle is delivered in the same condition as when last inspected by the Buyer (or, if no Buyer inspection, the execution date of this agreement). It is Buyer's duty, either in person or through a third party to appear at Seller's premises during standard business hours on or before the Delivery Date to remove the Acquired Vehicle from Seller's premises. However, if Buyer fails to appear at Seller's premises on or before the Delivery Date to accept</w:t>
      </w:r>
    </w:p>
    <w:p>
      <w:pPr>
        <w:tabs>
          <w:tab w:val="left" w:pos="1800"/>
        </w:tabs>
        <w:spacing w:line="253" w:lineRule="auto"/>
        <w:ind w:left="1800" w:right="500" w:hanging="360"/>
        <w:rPr>
          <w:rFonts w:ascii="Times New Roman" w:hAnsi="Times New Roman" w:eastAsia="Times New Roman"/>
          <w:sz w:val="21"/>
        </w:rPr>
        <w:sectPr>
          <w:pgSz w:w="12240" w:h="15840"/>
          <w:pgMar w:top="1416" w:right="1440" w:bottom="1440" w:left="1440" w:header="0" w:footer="0" w:gutter="0"/>
          <w:cols w:space="720" w:num="1"/>
          <w:docGrid w:linePitch="360" w:charSpace="0"/>
        </w:sectPr>
      </w:pPr>
    </w:p>
    <w:p>
      <w:pPr>
        <w:spacing w:line="251" w:lineRule="auto"/>
        <w:ind w:left="1800" w:right="580"/>
        <w:rPr>
          <w:rFonts w:ascii="Times New Roman" w:hAnsi="Times New Roman" w:eastAsia="Times New Roman"/>
          <w:sz w:val="22"/>
        </w:rPr>
      </w:pPr>
      <w:bookmarkStart w:id="1" w:name="page2"/>
      <w:bookmarkEnd w:id="1"/>
      <w:r>
        <w:rPr>
          <w:rFonts w:ascii="Times New Roman" w:hAnsi="Times New Roman" w:eastAsia="Times New Roman"/>
          <w:sz w:val="22"/>
        </w:rPr>
        <w:t>possession of the Acquired Vehicle, then risk of loss passes to the Buyer on the Delivery Date.</w:t>
      </w:r>
    </w:p>
    <w:p>
      <w:pPr>
        <w:spacing w:line="1" w:lineRule="exact"/>
        <w:rPr>
          <w:rFonts w:ascii="Times New Roman" w:hAnsi="Times New Roman" w:eastAsia="Times New Roman"/>
        </w:rPr>
      </w:pPr>
    </w:p>
    <w:p>
      <w:pPr>
        <w:numPr>
          <w:ilvl w:val="1"/>
          <w:numId w:val="3"/>
        </w:numPr>
        <w:tabs>
          <w:tab w:val="left" w:pos="1800"/>
        </w:tabs>
        <w:spacing w:line="0" w:lineRule="atLeast"/>
        <w:ind w:left="1800" w:right="360" w:hanging="360"/>
        <w:rPr>
          <w:rFonts w:ascii="Times New Roman" w:hAnsi="Times New Roman" w:eastAsia="Times New Roman"/>
          <w:b/>
          <w:sz w:val="22"/>
        </w:rPr>
      </w:pPr>
      <w:r>
        <w:rPr>
          <w:rFonts w:ascii="Times New Roman" w:hAnsi="Times New Roman" w:eastAsia="Times New Roman"/>
          <w:sz w:val="22"/>
          <w:u w:val="single"/>
        </w:rPr>
        <w:t>Conveyance of Title</w:t>
      </w:r>
      <w:r>
        <w:rPr>
          <w:rFonts w:ascii="Times New Roman" w:hAnsi="Times New Roman" w:eastAsia="Times New Roman"/>
          <w:sz w:val="22"/>
        </w:rPr>
        <w:t>. Seller shall convey title to Buyer upon delivery of the vehicle to Buyer. Seller agrees and covenants to execute all documents presented by Buyer which are necessary to finalize transfer of title and registration upon the Acquired Vehicle to Buyer.</w:t>
      </w:r>
    </w:p>
    <w:p>
      <w:pPr>
        <w:numPr>
          <w:ilvl w:val="0"/>
          <w:numId w:val="4"/>
        </w:numPr>
        <w:tabs>
          <w:tab w:val="left" w:pos="1080"/>
        </w:tabs>
        <w:spacing w:line="0" w:lineRule="atLeast"/>
        <w:ind w:left="1080" w:hanging="360"/>
        <w:rPr>
          <w:rFonts w:ascii="Times New Roman" w:hAnsi="Times New Roman" w:eastAsia="Times New Roman"/>
          <w:sz w:val="22"/>
        </w:rPr>
      </w:pPr>
      <w:r>
        <w:rPr>
          <w:rFonts w:ascii="Times New Roman" w:hAnsi="Times New Roman" w:eastAsia="Times New Roman"/>
          <w:b/>
          <w:sz w:val="22"/>
        </w:rPr>
        <w:t>Representations, Warranties, and Disclosures</w:t>
      </w:r>
    </w:p>
    <w:p>
      <w:pPr>
        <w:numPr>
          <w:ilvl w:val="1"/>
          <w:numId w:val="4"/>
        </w:numPr>
        <w:tabs>
          <w:tab w:val="left" w:pos="1800"/>
        </w:tabs>
        <w:spacing w:line="0" w:lineRule="atLeast"/>
        <w:ind w:left="1800" w:hanging="360"/>
        <w:rPr>
          <w:rFonts w:ascii="Times New Roman" w:hAnsi="Times New Roman" w:eastAsia="Times New Roman"/>
        </w:rPr>
      </w:pPr>
      <w:r>
        <w:rPr>
          <w:rFonts w:ascii="Times New Roman" w:hAnsi="Times New Roman" w:eastAsia="Times New Roman"/>
          <w:sz w:val="22"/>
          <w:u w:val="single"/>
        </w:rPr>
        <w:t>Warranties</w:t>
      </w:r>
      <w:r>
        <w:rPr>
          <w:rFonts w:ascii="Times New Roman" w:hAnsi="Times New Roman" w:eastAsia="Times New Roman"/>
          <w:sz w:val="22"/>
        </w:rPr>
        <w:t>.</w:t>
      </w:r>
    </w:p>
    <w:p>
      <w:pPr>
        <w:spacing w:line="1" w:lineRule="exact"/>
        <w:rPr>
          <w:rFonts w:ascii="Times New Roman" w:hAnsi="Times New Roman" w:eastAsia="Times New Roman"/>
        </w:rPr>
      </w:pPr>
    </w:p>
    <w:p>
      <w:pPr>
        <w:spacing w:line="250" w:lineRule="auto"/>
        <w:ind w:left="1800" w:right="460"/>
        <w:rPr>
          <w:rFonts w:ascii="Times New Roman" w:hAnsi="Times New Roman" w:eastAsia="Times New Roman"/>
          <w:b/>
          <w:sz w:val="21"/>
        </w:rPr>
      </w:pPr>
      <w:r>
        <w:rPr>
          <w:rFonts w:ascii="Times New Roman" w:hAnsi="Times New Roman" w:eastAsia="Times New Roman"/>
          <w:b/>
          <w:sz w:val="21"/>
        </w:rPr>
        <w:t>This vehicle is sold "AS IS", and Seller does not in any way, expressly or impliedly, give any warranties to Buyer. Seller expressly disclaims any implied warranties of merchantability or of fitness for a particular purpose.</w:t>
      </w:r>
    </w:p>
    <w:p>
      <w:pPr>
        <w:spacing w:line="2" w:lineRule="exact"/>
        <w:rPr>
          <w:rFonts w:ascii="Times New Roman" w:hAnsi="Times New Roman" w:eastAsia="Times New Roman"/>
        </w:rPr>
      </w:pPr>
    </w:p>
    <w:p>
      <w:pPr>
        <w:numPr>
          <w:ilvl w:val="1"/>
          <w:numId w:val="4"/>
        </w:numPr>
        <w:tabs>
          <w:tab w:val="left" w:pos="1800"/>
        </w:tabs>
        <w:spacing w:line="239" w:lineRule="auto"/>
        <w:ind w:left="1800" w:right="760" w:hanging="360"/>
        <w:jc w:val="both"/>
        <w:rPr>
          <w:rFonts w:ascii="Times New Roman" w:hAnsi="Times New Roman" w:eastAsia="Times New Roman"/>
          <w:sz w:val="22"/>
        </w:rPr>
      </w:pPr>
      <w:r>
        <w:rPr>
          <w:rFonts w:ascii="Times New Roman" w:hAnsi="Times New Roman" w:eastAsia="Times New Roman"/>
          <w:sz w:val="22"/>
          <w:u w:val="single"/>
        </w:rPr>
        <w:t>Odometer Declaration</w:t>
      </w:r>
      <w:r>
        <w:rPr>
          <w:rFonts w:ascii="Times New Roman" w:hAnsi="Times New Roman" w:eastAsia="Times New Roman"/>
          <w:sz w:val="22"/>
        </w:rPr>
        <w:t>. Seller hereby states that the odometer in the Acquired Vehicle now reads</w:t>
      </w:r>
      <w:r>
        <w:rPr>
          <w:rFonts w:hint="default" w:ascii="Times New Roman" w:hAnsi="Times New Roman" w:eastAsia="Times New Roman"/>
          <w:sz w:val="22"/>
          <w:lang w:val="en-US"/>
        </w:rPr>
        <w:t xml:space="preserve"> {{ car_mileage }} </w:t>
      </w:r>
      <w:r>
        <w:rPr>
          <w:rFonts w:ascii="Times New Roman" w:hAnsi="Times New Roman" w:eastAsia="Times New Roman"/>
          <w:sz w:val="22"/>
        </w:rPr>
        <w:t>miles and to the best of Seller's knowledge it reflects the actual mileage of the vehicle described herein.</w:t>
      </w:r>
    </w:p>
    <w:p>
      <w:pPr>
        <w:spacing w:line="2" w:lineRule="exact"/>
        <w:rPr>
          <w:rFonts w:ascii="Times New Roman" w:hAnsi="Times New Roman" w:eastAsia="Times New Roman"/>
          <w:sz w:val="22"/>
        </w:rPr>
      </w:pPr>
    </w:p>
    <w:p>
      <w:pPr>
        <w:numPr>
          <w:ilvl w:val="1"/>
          <w:numId w:val="4"/>
        </w:numPr>
        <w:tabs>
          <w:tab w:val="left" w:pos="1800"/>
        </w:tabs>
        <w:spacing w:line="0" w:lineRule="atLeast"/>
        <w:ind w:left="1800" w:right="400" w:hanging="360"/>
        <w:rPr>
          <w:rFonts w:ascii="Times New Roman" w:hAnsi="Times New Roman" w:eastAsia="Times New Roman"/>
          <w:sz w:val="22"/>
        </w:rPr>
      </w:pPr>
      <w:r>
        <w:rPr>
          <w:rFonts w:ascii="Times New Roman" w:hAnsi="Times New Roman" w:eastAsia="Times New Roman"/>
          <w:b/>
          <w:sz w:val="22"/>
        </w:rPr>
        <w:t>Buyer Representation</w:t>
      </w:r>
      <w:r>
        <w:rPr>
          <w:rFonts w:ascii="Times New Roman" w:hAnsi="Times New Roman" w:eastAsia="Times New Roman"/>
          <w:sz w:val="22"/>
        </w:rPr>
        <w:t>. The individual signing this agreement on behalf of</w:t>
      </w:r>
      <w:r>
        <w:rPr>
          <w:rFonts w:ascii="Times New Roman" w:hAnsi="Times New Roman" w:eastAsia="Times New Roman"/>
          <w:b/>
          <w:sz w:val="22"/>
        </w:rPr>
        <w:t xml:space="preserve"> </w:t>
      </w:r>
      <w:r>
        <w:rPr>
          <w:rFonts w:ascii="Times New Roman" w:hAnsi="Times New Roman" w:eastAsia="Times New Roman"/>
          <w:sz w:val="22"/>
        </w:rPr>
        <w:t>Buyer hereby represents to Seller that he or she has the power and authority to do so on behalf of Buyer.</w:t>
      </w:r>
    </w:p>
    <w:p>
      <w:pPr>
        <w:numPr>
          <w:ilvl w:val="0"/>
          <w:numId w:val="4"/>
        </w:numPr>
        <w:tabs>
          <w:tab w:val="left" w:pos="1080"/>
        </w:tabs>
        <w:spacing w:line="239" w:lineRule="auto"/>
        <w:ind w:left="1080" w:right="480" w:hanging="360"/>
        <w:rPr>
          <w:rFonts w:ascii="Times New Roman" w:hAnsi="Times New Roman" w:eastAsia="Times New Roman"/>
          <w:sz w:val="22"/>
        </w:rPr>
      </w:pPr>
      <w:r>
        <w:rPr>
          <w:rFonts w:ascii="Times New Roman" w:hAnsi="Times New Roman" w:eastAsia="Times New Roman"/>
          <w:b/>
          <w:sz w:val="22"/>
        </w:rPr>
        <w:t>Buyer's Responsibility −− Insurance and Tags</w:t>
      </w:r>
      <w:r>
        <w:rPr>
          <w:rFonts w:ascii="Times New Roman" w:hAnsi="Times New Roman" w:eastAsia="Times New Roman"/>
          <w:sz w:val="22"/>
        </w:rPr>
        <w:t>. Buyer acknowledges that unless</w:t>
      </w:r>
      <w:r>
        <w:rPr>
          <w:rFonts w:ascii="Times New Roman" w:hAnsi="Times New Roman" w:eastAsia="Times New Roman"/>
          <w:b/>
          <w:sz w:val="22"/>
        </w:rPr>
        <w:t xml:space="preserve"> </w:t>
      </w:r>
      <w:r>
        <w:rPr>
          <w:rFonts w:ascii="Times New Roman" w:hAnsi="Times New Roman" w:eastAsia="Times New Roman"/>
          <w:sz w:val="22"/>
        </w:rPr>
        <w:t>prohibited by applicable law, any insurance coverage, license, tags, plates or registration maintained by Seller on the Acquired Vehicle shall be canceled upon delivery of the Acquired Vehicle to, and the acceptance of, by Buyer.</w:t>
      </w:r>
    </w:p>
    <w:p>
      <w:pPr>
        <w:spacing w:line="3" w:lineRule="exact"/>
        <w:rPr>
          <w:rFonts w:ascii="Times New Roman" w:hAnsi="Times New Roman" w:eastAsia="Times New Roman"/>
          <w:sz w:val="22"/>
        </w:rPr>
      </w:pPr>
    </w:p>
    <w:p>
      <w:pPr>
        <w:numPr>
          <w:ilvl w:val="0"/>
          <w:numId w:val="4"/>
        </w:numPr>
        <w:tabs>
          <w:tab w:val="left" w:pos="1080"/>
        </w:tabs>
        <w:spacing w:line="0" w:lineRule="atLeast"/>
        <w:ind w:left="1080" w:right="400" w:hanging="360"/>
        <w:rPr>
          <w:rFonts w:ascii="Times New Roman" w:hAnsi="Times New Roman" w:eastAsia="Times New Roman"/>
          <w:sz w:val="22"/>
        </w:rPr>
      </w:pPr>
      <w:r>
        <w:rPr>
          <w:rFonts w:ascii="Times New Roman" w:hAnsi="Times New Roman" w:eastAsia="Times New Roman"/>
          <w:b/>
          <w:sz w:val="22"/>
        </w:rPr>
        <w:t>Continuation of Representations and Warranties</w:t>
      </w:r>
      <w:r>
        <w:rPr>
          <w:rFonts w:ascii="Times New Roman" w:hAnsi="Times New Roman" w:eastAsia="Times New Roman"/>
          <w:sz w:val="22"/>
        </w:rPr>
        <w:t>. All representations and warranties</w:t>
      </w:r>
      <w:r>
        <w:rPr>
          <w:rFonts w:ascii="Times New Roman" w:hAnsi="Times New Roman" w:eastAsia="Times New Roman"/>
          <w:b/>
          <w:sz w:val="22"/>
        </w:rPr>
        <w:t xml:space="preserve"> </w:t>
      </w:r>
      <w:r>
        <w:rPr>
          <w:rFonts w:ascii="Times New Roman" w:hAnsi="Times New Roman" w:eastAsia="Times New Roman"/>
          <w:sz w:val="22"/>
        </w:rPr>
        <w:t>contained in this Agreement (if any) shall continue in full force and effect after execution of this agreement. If either party later learns that a warranty or representation that it made is untrue, it is under a duty to promptly disclose this information to the other party in writing. No representation or warranty contained herein shall be deemed to have been waived or impaired by any investigation made by or knowledge of the other party to this Agreement.</w:t>
      </w:r>
    </w:p>
    <w:p>
      <w:pPr>
        <w:numPr>
          <w:ilvl w:val="0"/>
          <w:numId w:val="4"/>
        </w:numPr>
        <w:tabs>
          <w:tab w:val="left" w:pos="1080"/>
        </w:tabs>
        <w:spacing w:line="239" w:lineRule="auto"/>
        <w:ind w:left="1080" w:right="460" w:hanging="360"/>
        <w:rPr>
          <w:rFonts w:ascii="Times New Roman" w:hAnsi="Times New Roman" w:eastAsia="Times New Roman"/>
          <w:sz w:val="22"/>
        </w:rPr>
      </w:pPr>
      <w:r>
        <w:rPr>
          <w:rFonts w:ascii="Times New Roman" w:hAnsi="Times New Roman" w:eastAsia="Times New Roman"/>
          <w:b/>
          <w:sz w:val="22"/>
        </w:rPr>
        <w:t xml:space="preserve">Indemnification of Attorneys Fees and out-of-pocket costs. </w:t>
      </w:r>
      <w:r>
        <w:rPr>
          <w:rFonts w:ascii="Times New Roman" w:hAnsi="Times New Roman" w:eastAsia="Times New Roman"/>
          <w:sz w:val="22"/>
        </w:rPr>
        <w:t>Should any party</w:t>
      </w:r>
      <w:r>
        <w:rPr>
          <w:rFonts w:ascii="Times New Roman" w:hAnsi="Times New Roman" w:eastAsia="Times New Roman"/>
          <w:b/>
          <w:sz w:val="22"/>
        </w:rPr>
        <w:t xml:space="preserve"> </w:t>
      </w:r>
      <w:r>
        <w:rPr>
          <w:rFonts w:ascii="Times New Roman" w:hAnsi="Times New Roman" w:eastAsia="Times New Roman"/>
          <w:sz w:val="22"/>
        </w:rPr>
        <w:t xml:space="preserve">materially breach this agreement (including representations and warranties made to the other side), the non-breaching party shall be indemnified by the breaching party for its reasonable attorneys fees and out-of-pocket costs which in any way relate to, or were precipitated by, the breach of this contract (including the breach of representations or warranties). This provision shall not limit in any way the remedies either party may have otherwise possessed in law or equity relative to a breach of this contract. The term "out-of-pocket costs", as used in this contract, shall </w:t>
      </w:r>
      <w:r>
        <w:rPr>
          <w:rFonts w:ascii="Times New Roman" w:hAnsi="Times New Roman" w:eastAsia="Times New Roman"/>
          <w:sz w:val="22"/>
          <w:u w:val="single"/>
        </w:rPr>
        <w:t>not</w:t>
      </w:r>
      <w:r>
        <w:rPr>
          <w:rFonts w:ascii="Times New Roman" w:hAnsi="Times New Roman" w:eastAsia="Times New Roman"/>
          <w:sz w:val="22"/>
        </w:rPr>
        <w:t xml:space="preserve"> include lost profits.</w:t>
      </w:r>
    </w:p>
    <w:p>
      <w:pPr>
        <w:spacing w:line="7" w:lineRule="exact"/>
        <w:rPr>
          <w:rFonts w:ascii="Times New Roman" w:hAnsi="Times New Roman" w:eastAsia="Times New Roman"/>
          <w:sz w:val="22"/>
        </w:rPr>
      </w:pPr>
    </w:p>
    <w:p>
      <w:pPr>
        <w:numPr>
          <w:ilvl w:val="0"/>
          <w:numId w:val="4"/>
        </w:numPr>
        <w:tabs>
          <w:tab w:val="left" w:pos="1080"/>
        </w:tabs>
        <w:spacing w:line="239" w:lineRule="auto"/>
        <w:ind w:left="1080" w:right="380" w:hanging="360"/>
        <w:rPr>
          <w:rFonts w:ascii="Times New Roman" w:hAnsi="Times New Roman" w:eastAsia="Times New Roman"/>
          <w:sz w:val="22"/>
        </w:rPr>
      </w:pPr>
      <w:r>
        <w:rPr>
          <w:rFonts w:ascii="Times New Roman" w:hAnsi="Times New Roman" w:eastAsia="Times New Roman"/>
          <w:b/>
          <w:sz w:val="22"/>
        </w:rPr>
        <w:t>Integration</w:t>
      </w:r>
      <w:r>
        <w:rPr>
          <w:rFonts w:ascii="Times New Roman" w:hAnsi="Times New Roman" w:eastAsia="Times New Roman"/>
          <w:sz w:val="22"/>
        </w:rPr>
        <w:t>. This Agreement, including the attachments mentioned in the body as</w:t>
      </w:r>
      <w:r>
        <w:rPr>
          <w:rFonts w:ascii="Times New Roman" w:hAnsi="Times New Roman" w:eastAsia="Times New Roman"/>
          <w:b/>
          <w:sz w:val="22"/>
        </w:rPr>
        <w:t xml:space="preserve"> </w:t>
      </w:r>
      <w:r>
        <w:rPr>
          <w:rFonts w:ascii="Times New Roman" w:hAnsi="Times New Roman" w:eastAsia="Times New Roman"/>
          <w:sz w:val="22"/>
        </w:rPr>
        <w:t>incorporated by reference, sets forth the entire agreement between the Parties with regard to the subject matter hereof. All prior agreements, representations and warranties, express or implied, oral or written, with respect to the subject matter hereof, are hereby superseded by this agreement. This is an integrated agreement.</w:t>
      </w:r>
    </w:p>
    <w:p>
      <w:pPr>
        <w:spacing w:line="5" w:lineRule="exact"/>
        <w:rPr>
          <w:rFonts w:ascii="Times New Roman" w:hAnsi="Times New Roman" w:eastAsia="Times New Roman"/>
          <w:sz w:val="22"/>
        </w:rPr>
      </w:pPr>
    </w:p>
    <w:p>
      <w:pPr>
        <w:numPr>
          <w:ilvl w:val="0"/>
          <w:numId w:val="4"/>
        </w:numPr>
        <w:tabs>
          <w:tab w:val="left" w:pos="1080"/>
        </w:tabs>
        <w:spacing w:line="0" w:lineRule="atLeast"/>
        <w:ind w:left="1080" w:right="360" w:hanging="360"/>
        <w:rPr>
          <w:rFonts w:ascii="Times New Roman" w:hAnsi="Times New Roman" w:eastAsia="Times New Roman"/>
          <w:sz w:val="22"/>
        </w:rPr>
      </w:pPr>
      <w:r>
        <w:rPr>
          <w:rFonts w:ascii="Times New Roman" w:hAnsi="Times New Roman" w:eastAsia="Times New Roman"/>
          <w:b/>
          <w:sz w:val="22"/>
        </w:rPr>
        <w:t>Severability</w:t>
      </w:r>
      <w:r>
        <w:rPr>
          <w:rFonts w:ascii="Times New Roman" w:hAnsi="Times New Roman" w:eastAsia="Times New Roman"/>
          <w:sz w:val="22"/>
        </w:rPr>
        <w:t>. In the event any provision of this Agreement is deemed to be void, invalid,</w:t>
      </w:r>
      <w:r>
        <w:rPr>
          <w:rFonts w:ascii="Times New Roman" w:hAnsi="Times New Roman" w:eastAsia="Times New Roman"/>
          <w:b/>
          <w:sz w:val="22"/>
        </w:rPr>
        <w:t xml:space="preserve"> </w:t>
      </w:r>
      <w:r>
        <w:rPr>
          <w:rFonts w:ascii="Times New Roman" w:hAnsi="Times New Roman" w:eastAsia="Times New Roman"/>
          <w:sz w:val="22"/>
        </w:rPr>
        <w:t>or unenforceable, that provision shall be severed from the remainder of this Agreement so as not to cause the invalidity or unenforceability of the remainder of this Agreement. All remaining provisions of this Agreement shall then continue in full force and effect. If any provision shall be deemed invalid due to its scope or breadth, such provision shall be deemed valid to the extent of the scope and breadth permitted by law.</w:t>
      </w:r>
    </w:p>
    <w:p>
      <w:pPr>
        <w:numPr>
          <w:ilvl w:val="0"/>
          <w:numId w:val="4"/>
        </w:numPr>
        <w:tabs>
          <w:tab w:val="left" w:pos="1080"/>
        </w:tabs>
        <w:spacing w:line="242" w:lineRule="auto"/>
        <w:ind w:left="1080" w:right="580" w:hanging="360"/>
        <w:rPr>
          <w:rFonts w:ascii="Times New Roman" w:hAnsi="Times New Roman" w:eastAsia="Times New Roman"/>
          <w:sz w:val="22"/>
        </w:rPr>
      </w:pPr>
      <w:r>
        <w:rPr>
          <w:rFonts w:ascii="Times New Roman" w:hAnsi="Times New Roman" w:eastAsia="Times New Roman"/>
          <w:b/>
          <w:sz w:val="22"/>
        </w:rPr>
        <w:t>Modification</w:t>
      </w:r>
      <w:r>
        <w:rPr>
          <w:rFonts w:ascii="Times New Roman" w:hAnsi="Times New Roman" w:eastAsia="Times New Roman"/>
          <w:sz w:val="22"/>
        </w:rPr>
        <w:t>. Except as otherwise provided in this document, this agreement may be</w:t>
      </w:r>
      <w:r>
        <w:rPr>
          <w:rFonts w:ascii="Times New Roman" w:hAnsi="Times New Roman" w:eastAsia="Times New Roman"/>
          <w:b/>
          <w:sz w:val="22"/>
        </w:rPr>
        <w:t xml:space="preserve"> </w:t>
      </w:r>
      <w:r>
        <w:rPr>
          <w:rFonts w:ascii="Times New Roman" w:hAnsi="Times New Roman" w:eastAsia="Times New Roman"/>
          <w:sz w:val="22"/>
        </w:rPr>
        <w:t xml:space="preserve">modified, superseded, or voided </w:t>
      </w:r>
      <w:r>
        <w:rPr>
          <w:rFonts w:ascii="Times New Roman" w:hAnsi="Times New Roman" w:eastAsia="Times New Roman"/>
          <w:sz w:val="22"/>
          <w:u w:val="single"/>
        </w:rPr>
        <w:t>only</w:t>
      </w:r>
      <w:r>
        <w:rPr>
          <w:rFonts w:ascii="Times New Roman" w:hAnsi="Times New Roman" w:eastAsia="Times New Roman"/>
          <w:sz w:val="22"/>
        </w:rPr>
        <w:t xml:space="preserve"> upon the written and signed agreement of the Parties. Further, the physical destruction or loss of this document shall not be construed as a modification or termination of the agreement contained herein.</w:t>
      </w:r>
    </w:p>
    <w:p>
      <w:pPr>
        <w:tabs>
          <w:tab w:val="left" w:pos="1080"/>
        </w:tabs>
        <w:spacing w:line="242" w:lineRule="auto"/>
        <w:ind w:left="1080" w:right="580" w:hanging="360"/>
        <w:rPr>
          <w:rFonts w:ascii="Times New Roman" w:hAnsi="Times New Roman" w:eastAsia="Times New Roman"/>
          <w:sz w:val="22"/>
        </w:rPr>
        <w:sectPr>
          <w:pgSz w:w="12240" w:h="15840"/>
          <w:pgMar w:top="1423" w:right="1440" w:bottom="918" w:left="1440" w:header="0" w:footer="0" w:gutter="0"/>
          <w:cols w:space="720" w:num="1"/>
          <w:docGrid w:linePitch="360" w:charSpace="0"/>
        </w:sectPr>
      </w:pPr>
    </w:p>
    <w:p>
      <w:pPr>
        <w:numPr>
          <w:ilvl w:val="0"/>
          <w:numId w:val="5"/>
        </w:numPr>
        <w:tabs>
          <w:tab w:val="left" w:pos="1080"/>
        </w:tabs>
        <w:spacing w:line="248" w:lineRule="auto"/>
        <w:ind w:left="1080" w:right="560" w:hanging="360"/>
        <w:rPr>
          <w:rFonts w:ascii="Times New Roman" w:hAnsi="Times New Roman" w:eastAsia="Times New Roman"/>
          <w:sz w:val="22"/>
        </w:rPr>
      </w:pPr>
      <w:bookmarkStart w:id="2" w:name="page3"/>
      <w:bookmarkEnd w:id="2"/>
      <w:r>
        <w:rPr>
          <w:rFonts w:ascii="Times New Roman" w:hAnsi="Times New Roman" w:eastAsia="Times New Roman"/>
          <w:b/>
          <w:sz w:val="22"/>
        </w:rPr>
        <w:t>Acknowledgements</w:t>
      </w:r>
      <w:r>
        <w:rPr>
          <w:rFonts w:ascii="Times New Roman" w:hAnsi="Times New Roman" w:eastAsia="Times New Roman"/>
          <w:sz w:val="22"/>
        </w:rPr>
        <w:t>. Each party acknowledges that he or she has had an adequate</w:t>
      </w:r>
      <w:r>
        <w:rPr>
          <w:rFonts w:ascii="Times New Roman" w:hAnsi="Times New Roman" w:eastAsia="Times New Roman"/>
          <w:b/>
          <w:sz w:val="22"/>
        </w:rPr>
        <w:t xml:space="preserve"> </w:t>
      </w:r>
      <w:r>
        <w:rPr>
          <w:rFonts w:ascii="Times New Roman" w:hAnsi="Times New Roman" w:eastAsia="Times New Roman"/>
          <w:sz w:val="22"/>
        </w:rPr>
        <w:t>opportunity to read and study this Agreement, to consider it, to consult with attorneys if he or she has so desired.</w:t>
      </w:r>
    </w:p>
    <w:p>
      <w:pPr>
        <w:spacing w:line="2" w:lineRule="exact"/>
        <w:rPr>
          <w:rFonts w:ascii="Times New Roman" w:hAnsi="Times New Roman" w:eastAsia="Times New Roman"/>
          <w:sz w:val="22"/>
        </w:rPr>
      </w:pPr>
    </w:p>
    <w:p>
      <w:pPr>
        <w:numPr>
          <w:ilvl w:val="0"/>
          <w:numId w:val="5"/>
        </w:numPr>
        <w:tabs>
          <w:tab w:val="left" w:pos="1080"/>
        </w:tabs>
        <w:spacing w:line="0" w:lineRule="atLeast"/>
        <w:ind w:left="1080" w:right="440" w:hanging="360"/>
        <w:rPr>
          <w:rFonts w:ascii="Times New Roman" w:hAnsi="Times New Roman" w:eastAsia="Times New Roman"/>
          <w:sz w:val="22"/>
        </w:rPr>
      </w:pPr>
      <w:r>
        <w:rPr>
          <w:rFonts w:ascii="Times New Roman" w:hAnsi="Times New Roman" w:eastAsia="Times New Roman"/>
          <w:b/>
          <w:sz w:val="22"/>
        </w:rPr>
        <w:t>Exclusive Jurisdiction for Suit in Case of Breach</w:t>
      </w:r>
      <w:r>
        <w:rPr>
          <w:rFonts w:ascii="Times New Roman" w:hAnsi="Times New Roman" w:eastAsia="Times New Roman"/>
          <w:sz w:val="22"/>
        </w:rPr>
        <w:t>. The Parties, by entering into this</w:t>
      </w:r>
      <w:r>
        <w:rPr>
          <w:rFonts w:ascii="Times New Roman" w:hAnsi="Times New Roman" w:eastAsia="Times New Roman"/>
          <w:b/>
          <w:sz w:val="22"/>
        </w:rPr>
        <w:t xml:space="preserve"> </w:t>
      </w:r>
      <w:r>
        <w:rPr>
          <w:rFonts w:ascii="Times New Roman" w:hAnsi="Times New Roman" w:eastAsia="Times New Roman"/>
          <w:sz w:val="22"/>
        </w:rPr>
        <w:t xml:space="preserve">agreement, submit to jurisdiction in </w:t>
      </w:r>
      <w:r>
        <w:rPr>
          <w:rFonts w:hint="default" w:ascii="Times New Roman" w:hAnsi="Times New Roman" w:eastAsia="Times New Roman"/>
          <w:b/>
          <w:bCs/>
          <w:color w:val="C0504D" w:themeColor="accent2"/>
          <w:sz w:val="22"/>
          <w:lang w:val="en-US"/>
          <w14:textFill>
            <w14:solidFill>
              <w14:schemeClr w14:val="accent2"/>
            </w14:solidFill>
          </w14:textFill>
        </w:rPr>
        <w:t>{{ city }}</w:t>
      </w:r>
      <w:r>
        <w:rPr>
          <w:rFonts w:ascii="Times New Roman" w:hAnsi="Times New Roman" w:eastAsia="Times New Roman"/>
          <w:sz w:val="22"/>
        </w:rPr>
        <w:t xml:space="preserve"> for adjudication of any disputes and/or claims between the parties under this agreement. Furthermore, the parties hereby agree that the courts of </w:t>
      </w:r>
      <w:r>
        <w:rPr>
          <w:rFonts w:hint="default" w:ascii="Times New Roman" w:hAnsi="Times New Roman" w:eastAsia="Times New Roman"/>
          <w:b/>
          <w:bCs/>
          <w:color w:val="C0504D" w:themeColor="accent2"/>
          <w:sz w:val="22"/>
          <w:lang w:val="en-US"/>
          <w14:textFill>
            <w14:solidFill>
              <w14:schemeClr w14:val="accent2"/>
            </w14:solidFill>
          </w14:textFill>
        </w:rPr>
        <w:t>{{ city }}</w:t>
      </w:r>
      <w:r>
        <w:rPr>
          <w:rFonts w:ascii="Times New Roman" w:hAnsi="Times New Roman" w:eastAsia="Times New Roman"/>
          <w:sz w:val="22"/>
        </w:rPr>
        <w:t xml:space="preserve"> shall have </w:t>
      </w:r>
      <w:r>
        <w:rPr>
          <w:rFonts w:ascii="Times New Roman" w:hAnsi="Times New Roman" w:eastAsia="Times New Roman"/>
          <w:b/>
          <w:sz w:val="22"/>
        </w:rPr>
        <w:t>exclusive</w:t>
      </w:r>
      <w:r>
        <w:rPr>
          <w:rFonts w:ascii="Times New Roman" w:hAnsi="Times New Roman" w:eastAsia="Times New Roman"/>
          <w:sz w:val="22"/>
        </w:rPr>
        <w:t xml:space="preserve"> jurisdiction over any disputes between the parties relative to this agreement, whether said disputes sound in contract, tort, or other areas of the law.</w:t>
      </w:r>
    </w:p>
    <w:p>
      <w:pPr>
        <w:numPr>
          <w:ilvl w:val="0"/>
          <w:numId w:val="5"/>
        </w:numPr>
        <w:tabs>
          <w:tab w:val="left" w:pos="1080"/>
        </w:tabs>
        <w:spacing w:line="248" w:lineRule="auto"/>
        <w:ind w:left="1080" w:right="520" w:hanging="360"/>
        <w:rPr>
          <w:rFonts w:ascii="Times New Roman" w:hAnsi="Times New Roman" w:eastAsia="Times New Roman"/>
          <w:sz w:val="22"/>
        </w:rPr>
      </w:pPr>
      <w:r>
        <w:rPr>
          <w:rFonts w:ascii="Times New Roman" w:hAnsi="Times New Roman" w:eastAsia="Times New Roman"/>
          <w:b/>
          <w:sz w:val="22"/>
        </w:rPr>
        <w:t>State Law</w:t>
      </w:r>
      <w:r>
        <w:rPr>
          <w:rFonts w:ascii="Times New Roman" w:hAnsi="Times New Roman" w:eastAsia="Times New Roman"/>
          <w:sz w:val="22"/>
        </w:rPr>
        <w:t>. This Agreement shall be interpreted under, and governed by, the laws of the</w:t>
      </w:r>
      <w:r>
        <w:rPr>
          <w:rFonts w:ascii="Times New Roman" w:hAnsi="Times New Roman" w:eastAsia="Times New Roman"/>
          <w:b/>
          <w:sz w:val="22"/>
        </w:rPr>
        <w:t xml:space="preserve"> </w:t>
      </w:r>
      <w:r>
        <w:rPr>
          <w:rFonts w:ascii="Times New Roman" w:hAnsi="Times New Roman" w:eastAsia="Times New Roman"/>
          <w:sz w:val="22"/>
        </w:rPr>
        <w:t xml:space="preserve">state of </w:t>
      </w:r>
      <w:r>
        <w:rPr>
          <w:rFonts w:hint="default" w:ascii="Times New Roman" w:hAnsi="Times New Roman" w:eastAsia="Times New Roman"/>
          <w:b/>
          <w:bCs/>
          <w:color w:val="C0504D" w:themeColor="accent2"/>
          <w:sz w:val="22"/>
          <w:lang w:val="en-US"/>
          <w14:textFill>
            <w14:solidFill>
              <w14:schemeClr w14:val="accent2"/>
            </w14:solidFill>
          </w14:textFill>
        </w:rPr>
        <w:t>{{ state }}</w:t>
      </w:r>
    </w:p>
    <w:p>
      <w:pPr>
        <w:spacing w:line="200" w:lineRule="exact"/>
        <w:rPr>
          <w:rFonts w:ascii="Times New Roman" w:hAnsi="Times New Roman" w:eastAsia="Times New Roman"/>
        </w:rPr>
      </w:pPr>
    </w:p>
    <w:p>
      <w:pPr>
        <w:spacing w:line="242" w:lineRule="exact"/>
        <w:rPr>
          <w:rFonts w:ascii="Times New Roman" w:hAnsi="Times New Roman" w:eastAsia="Times New Roman"/>
        </w:rPr>
      </w:pPr>
    </w:p>
    <w:p>
      <w:pPr>
        <w:spacing w:line="271" w:lineRule="auto"/>
        <w:ind w:left="360" w:right="420"/>
        <w:rPr>
          <w:rFonts w:ascii="Times New Roman" w:hAnsi="Times New Roman" w:eastAsia="Times New Roman"/>
          <w:sz w:val="22"/>
        </w:rPr>
      </w:pPr>
      <w:r>
        <w:rPr>
          <w:rFonts w:ascii="Times New Roman" w:hAnsi="Times New Roman" w:eastAsia="Times New Roman"/>
          <w:sz w:val="22"/>
        </w:rPr>
        <w:t>IN WITNESS WHEREOF and acknowledging acceptance and agreement of the foregoing, Seller and Buyer affix their signatures hereto.</w:t>
      </w:r>
    </w:p>
    <w:p>
      <w:pPr>
        <w:spacing w:line="271" w:lineRule="auto"/>
        <w:ind w:left="360" w:right="420"/>
        <w:rPr>
          <w:rFonts w:ascii="Times New Roman" w:hAnsi="Times New Roman" w:eastAsia="Times New Roman"/>
          <w:sz w:val="22"/>
        </w:rPr>
        <w:sectPr>
          <w:pgSz w:w="12240" w:h="15840"/>
          <w:pgMar w:top="1419" w:right="1440" w:bottom="1440" w:left="1440" w:header="0" w:footer="0" w:gutter="0"/>
          <w:cols w:space="720" w:num="1"/>
          <w:docGrid w:linePitch="360" w:charSpace="0"/>
        </w:sectPr>
      </w:pPr>
    </w:p>
    <w:p>
      <w:pPr>
        <w:spacing w:line="200" w:lineRule="exact"/>
        <w:rPr>
          <w:rFonts w:ascii="Times New Roman" w:hAnsi="Times New Roman" w:eastAsia="Times New Roman"/>
        </w:rPr>
      </w:pPr>
    </w:p>
    <w:p>
      <w:pPr>
        <w:spacing w:line="239" w:lineRule="exact"/>
        <w:rPr>
          <w:rFonts w:ascii="Times New Roman" w:hAnsi="Times New Roman" w:eastAsia="Times New Roman"/>
        </w:rPr>
      </w:pPr>
    </w:p>
    <w:p>
      <w:pPr>
        <w:spacing w:line="0" w:lineRule="atLeast"/>
        <w:ind w:left="360"/>
        <w:rPr>
          <w:rFonts w:ascii="Times New Roman" w:hAnsi="Times New Roman" w:eastAsia="Times New Roman"/>
          <w:b/>
          <w:sz w:val="21"/>
        </w:rPr>
      </w:pPr>
      <w:r>
        <w:rPr>
          <w:rFonts w:ascii="Times New Roman" w:hAnsi="Times New Roman" w:eastAsia="Times New Roman"/>
          <w:b/>
          <w:sz w:val="21"/>
        </w:rPr>
        <w:t>SELLER</w:t>
      </w:r>
    </w:p>
    <w:p>
      <w:pPr>
        <w:spacing w:line="200" w:lineRule="exact"/>
        <w:rPr>
          <w:rFonts w:ascii="Times New Roman" w:hAnsi="Times New Roman" w:eastAsia="Times New Roman"/>
        </w:rPr>
      </w:pPr>
      <w:r>
        <w:rPr>
          <w:rFonts w:ascii="Times New Roman" w:hAnsi="Times New Roman" w:eastAsia="Times New Roman"/>
          <w:b/>
          <w:sz w:val="21"/>
        </w:rPr>
        <w:br w:type="column"/>
      </w:r>
    </w:p>
    <w:p>
      <w:pPr>
        <w:spacing w:line="239" w:lineRule="exact"/>
        <w:rPr>
          <w:rFonts w:ascii="Times New Roman" w:hAnsi="Times New Roman" w:eastAsia="Times New Roman"/>
        </w:rPr>
      </w:pPr>
    </w:p>
    <w:p>
      <w:pPr>
        <w:spacing w:line="0" w:lineRule="atLeast"/>
        <w:rPr>
          <w:rFonts w:ascii="Times New Roman" w:hAnsi="Times New Roman" w:eastAsia="Times New Roman"/>
          <w:b/>
          <w:sz w:val="21"/>
        </w:rPr>
      </w:pPr>
      <w:r>
        <w:rPr>
          <w:rFonts w:ascii="Times New Roman" w:hAnsi="Times New Roman" w:eastAsia="Times New Roman"/>
          <w:b/>
          <w:sz w:val="21"/>
        </w:rPr>
        <w:t>BUYER</w:t>
      </w:r>
    </w:p>
    <w:p>
      <w:pPr>
        <w:spacing w:line="0" w:lineRule="atLeast"/>
        <w:rPr>
          <w:rFonts w:ascii="Times New Roman" w:hAnsi="Times New Roman" w:eastAsia="Times New Roman"/>
          <w:b/>
          <w:sz w:val="21"/>
        </w:rPr>
        <w:sectPr>
          <w:type w:val="continuous"/>
          <w:pgSz w:w="12240" w:h="15840"/>
          <w:pgMar w:top="1419" w:right="1440" w:bottom="1440" w:left="1440" w:header="0" w:footer="0" w:gutter="0"/>
          <w:cols w:equalWidth="0" w:num="2">
            <w:col w:w="3960" w:space="720"/>
            <w:col w:w="4680"/>
          </w:cols>
          <w:docGrid w:linePitch="360" w:charSpace="0"/>
        </w:sectPr>
      </w:pPr>
    </w:p>
    <w:p>
      <w:pPr>
        <w:spacing w:line="200" w:lineRule="exact"/>
        <w:rPr>
          <w:rFonts w:ascii="Times New Roman" w:hAnsi="Times New Roman" w:eastAsia="Times New Roman"/>
        </w:rPr>
      </w:pPr>
    </w:p>
    <w:p>
      <w:pPr>
        <w:spacing w:line="320" w:lineRule="exact"/>
        <w:rPr>
          <w:rFonts w:ascii="Times New Roman" w:hAnsi="Times New Roman" w:eastAsia="Times New Roman"/>
        </w:rPr>
      </w:pPr>
    </w:p>
    <w:p>
      <w:pPr>
        <w:spacing w:line="0" w:lineRule="atLeast"/>
        <w:ind w:left="360"/>
        <w:rPr>
          <w:rFonts w:hint="default" w:ascii="Times New Roman" w:hAnsi="Times New Roman" w:eastAsia="Times New Roman"/>
          <w:sz w:val="22"/>
          <w:lang w:val="en-US"/>
        </w:rPr>
      </w:pPr>
      <w:r>
        <w:rPr>
          <w:rFonts w:hint="default" w:ascii="Times New Roman" w:hAnsi="Times New Roman" w:eastAsia="Times New Roman"/>
          <w:b/>
          <w:bCs/>
          <w:color w:val="C0504D" w:themeColor="accent2"/>
          <w:sz w:val="22"/>
          <w:lang w:val="en-US"/>
          <w14:textFill>
            <w14:solidFill>
              <w14:schemeClr w14:val="accent2"/>
            </w14:solidFill>
          </w14:textFill>
        </w:rPr>
        <w:t xml:space="preserve">{{ </w:t>
      </w:r>
      <w:bookmarkStart w:id="3" w:name="_GoBack"/>
      <w:r>
        <w:rPr>
          <w:rFonts w:hint="default" w:ascii="Times New Roman" w:hAnsi="Times New Roman" w:eastAsia="Times New Roman"/>
          <w:b/>
          <w:bCs/>
          <w:color w:val="C0504D" w:themeColor="accent2"/>
          <w:sz w:val="22"/>
          <w:lang w:val="en-US"/>
          <w14:textFill>
            <w14:solidFill>
              <w14:schemeClr w14:val="accent2"/>
            </w14:solidFill>
          </w14:textFill>
        </w:rPr>
        <w:t xml:space="preserve">company </w:t>
      </w:r>
      <w:bookmarkEnd w:id="3"/>
      <w:r>
        <w:rPr>
          <w:rFonts w:hint="default" w:ascii="Times New Roman" w:hAnsi="Times New Roman" w:eastAsia="Times New Roman"/>
          <w:b/>
          <w:bCs/>
          <w:color w:val="C0504D" w:themeColor="accent2"/>
          <w:sz w:val="22"/>
          <w:lang w:val="en-US"/>
          <w14:textFill>
            <w14:solidFill>
              <w14:schemeClr w14:val="accent2"/>
            </w14:solidFill>
          </w14:textFill>
        </w:rPr>
        <w:t>}}</w:t>
      </w:r>
    </w:p>
    <w:p>
      <w:pPr>
        <w:spacing w:line="200" w:lineRule="exact"/>
        <w:rPr>
          <w:rFonts w:ascii="Times New Roman" w:hAnsi="Times New Roman" w:eastAsia="Times New Roman"/>
        </w:rPr>
      </w:pPr>
      <w:r>
        <w:rPr>
          <w:rFonts w:ascii="Times New Roman" w:hAnsi="Times New Roman" w:eastAsia="Times New Roman"/>
          <w:sz w:val="22"/>
        </w:rPr>
        <w:br w:type="column"/>
      </w:r>
    </w:p>
    <w:p>
      <w:pPr>
        <w:spacing w:line="320" w:lineRule="exact"/>
        <w:rPr>
          <w:rFonts w:ascii="Times New Roman" w:hAnsi="Times New Roman" w:eastAsia="Times New Roman"/>
        </w:rPr>
      </w:pPr>
    </w:p>
    <w:p>
      <w:pPr>
        <w:spacing w:line="0" w:lineRule="atLeast"/>
        <w:rPr>
          <w:rFonts w:hint="default" w:ascii="Times New Roman" w:hAnsi="Times New Roman" w:eastAsia="Times New Roman"/>
          <w:sz w:val="22"/>
          <w:lang w:val="en-US"/>
        </w:rPr>
        <w:sectPr>
          <w:type w:val="continuous"/>
          <w:pgSz w:w="12240" w:h="15840"/>
          <w:pgMar w:top="1419" w:right="1440" w:bottom="1440" w:left="1440" w:header="0" w:footer="0" w:gutter="0"/>
          <w:cols w:equalWidth="0" w:num="2">
            <w:col w:w="3960" w:space="720"/>
            <w:col w:w="4680"/>
          </w:cols>
          <w:docGrid w:linePitch="360" w:charSpace="0"/>
        </w:sectPr>
      </w:pPr>
      <w:r>
        <w:rPr>
          <w:rFonts w:hint="default" w:ascii="Times New Roman" w:hAnsi="Times New Roman" w:eastAsia="Times New Roman"/>
          <w:b/>
          <w:bCs/>
          <w:color w:val="C0504D" w:themeColor="accent2"/>
          <w:sz w:val="22"/>
          <w:lang w:val="en-US"/>
          <w14:textFill>
            <w14:solidFill>
              <w14:schemeClr w14:val="accent2"/>
            </w14:solidFill>
          </w14:textFill>
        </w:rPr>
        <w:t>{{ client_name}}</w:t>
      </w:r>
    </w:p>
    <w:p>
      <w:pPr>
        <w:spacing w:line="33" w:lineRule="exact"/>
        <w:rPr>
          <w:rFonts w:ascii="Times New Roman" w:hAnsi="Times New Roman" w:eastAsia="Times New Roman"/>
        </w:rPr>
      </w:pPr>
    </w:p>
    <w:p>
      <w:pPr>
        <w:spacing w:line="0" w:lineRule="atLeast"/>
        <w:ind w:left="360"/>
        <w:rPr>
          <w:rFonts w:ascii="Times New Roman" w:hAnsi="Times New Roman" w:eastAsia="Times New Roman"/>
          <w:b/>
          <w:sz w:val="22"/>
        </w:rPr>
      </w:pPr>
    </w:p>
    <w:p>
      <w:pPr>
        <w:spacing w:line="33" w:lineRule="exact"/>
        <w:rPr>
          <w:rFonts w:ascii="Times New Roman" w:hAnsi="Times New Roman" w:eastAsia="Times New Roman"/>
        </w:rPr>
      </w:pPr>
      <w:r>
        <w:rPr>
          <w:rFonts w:ascii="Times New Roman" w:hAnsi="Times New Roman" w:eastAsia="Times New Roman"/>
          <w:b/>
          <w:sz w:val="22"/>
        </w:rPr>
        <w:br w:type="column"/>
      </w:r>
    </w:p>
    <w:p>
      <w:pPr>
        <w:spacing w:line="0" w:lineRule="atLeast"/>
        <w:rPr>
          <w:rFonts w:ascii="Times New Roman" w:hAnsi="Times New Roman" w:eastAsia="Times New Roman"/>
          <w:b/>
          <w:sz w:val="22"/>
        </w:rPr>
        <w:sectPr>
          <w:type w:val="continuous"/>
          <w:pgSz w:w="12240" w:h="15840"/>
          <w:pgMar w:top="1419" w:right="1440" w:bottom="1440" w:left="1440" w:header="0" w:footer="0" w:gutter="0"/>
          <w:cols w:equalWidth="0" w:num="2">
            <w:col w:w="3960" w:space="720"/>
            <w:col w:w="4680"/>
          </w:cols>
          <w:docGrid w:linePitch="360" w:charSpace="0"/>
        </w:sectPr>
      </w:pPr>
    </w:p>
    <w:p>
      <w:pPr>
        <w:spacing w:line="221" w:lineRule="exact"/>
        <w:rPr>
          <w:rFonts w:ascii="Times New Roman" w:hAnsi="Times New Roman" w:eastAsia="Times New Roman"/>
        </w:rPr>
      </w:pPr>
    </w:p>
    <w:p>
      <w:pPr>
        <w:spacing w:line="0" w:lineRule="atLeast"/>
        <w:ind w:left="360"/>
        <w:rPr>
          <w:rFonts w:hint="default" w:ascii="Times New Roman" w:hAnsi="Times New Roman" w:eastAsia="Times New Roman"/>
          <w:sz w:val="22"/>
          <w:lang w:val="en-US"/>
        </w:rPr>
      </w:pPr>
      <w:r>
        <w:rPr>
          <w:rFonts w:ascii="Times New Roman" w:hAnsi="Times New Roman" w:eastAsia="Times New Roman"/>
          <w:sz w:val="22"/>
        </w:rPr>
        <w:t xml:space="preserve">Dated: </w:t>
      </w:r>
      <w:r>
        <w:rPr>
          <w:rFonts w:hint="default" w:ascii="Times New Roman" w:hAnsi="Times New Roman" w:eastAsia="Times New Roman"/>
          <w:b/>
          <w:bCs/>
          <w:color w:val="C0504D" w:themeColor="accent2"/>
          <w:sz w:val="22"/>
          <w:lang w:val="en-US"/>
          <w14:textFill>
            <w14:solidFill>
              <w14:schemeClr w14:val="accent2"/>
            </w14:solidFill>
          </w14:textFill>
        </w:rPr>
        <w:t>{{ sale_date }}</w:t>
      </w:r>
    </w:p>
    <w:p>
      <w:pPr>
        <w:spacing w:line="221" w:lineRule="exact"/>
        <w:rPr>
          <w:rFonts w:ascii="Times New Roman" w:hAnsi="Times New Roman" w:eastAsia="Times New Roman"/>
        </w:rPr>
      </w:pPr>
      <w:r>
        <w:rPr>
          <w:rFonts w:ascii="Times New Roman" w:hAnsi="Times New Roman" w:eastAsia="Times New Roman"/>
          <w:sz w:val="22"/>
        </w:rPr>
        <w:br w:type="column"/>
      </w:r>
    </w:p>
    <w:p>
      <w:pPr>
        <w:spacing w:line="0" w:lineRule="atLeast"/>
        <w:rPr>
          <w:rFonts w:hint="default" w:ascii="Times New Roman" w:hAnsi="Times New Roman" w:eastAsia="Times New Roman"/>
          <w:sz w:val="22"/>
          <w:lang w:val="en-US"/>
        </w:rPr>
      </w:pPr>
      <w:r>
        <w:rPr>
          <w:rFonts w:ascii="Times New Roman" w:hAnsi="Times New Roman" w:eastAsia="Times New Roman"/>
          <w:sz w:val="22"/>
        </w:rPr>
        <w:t xml:space="preserve">Dated: </w:t>
      </w:r>
      <w:r>
        <w:rPr>
          <w:rFonts w:hint="default" w:ascii="Times New Roman" w:hAnsi="Times New Roman" w:eastAsia="Times New Roman"/>
          <w:b/>
          <w:bCs/>
          <w:color w:val="C0504D" w:themeColor="accent2"/>
          <w:sz w:val="22"/>
          <w:lang w:val="en-US"/>
          <w14:textFill>
            <w14:solidFill>
              <w14:schemeClr w14:val="accent2"/>
            </w14:solidFill>
          </w14:textFill>
        </w:rPr>
        <w:t>{{ sale_date }}</w:t>
      </w:r>
    </w:p>
    <w:sectPr>
      <w:type w:val="continuous"/>
      <w:pgSz w:w="12240" w:h="15840"/>
      <w:pgMar w:top="1419" w:right="1440" w:bottom="1440" w:left="1440" w:header="0" w:footer="0" w:gutter="0"/>
      <w:cols w:equalWidth="0" w:num="2">
        <w:col w:w="3960" w:space="720"/>
        <w:col w:w="468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upperLetter"/>
      <w:lvlText w:val="%1."/>
      <w:lvlJc w:val="left"/>
    </w:lvl>
    <w:lvl w:ilvl="1" w:tentative="0">
      <w:start w:val="1"/>
      <w:numFmt w:val="decimal"/>
      <w:lvlText w:val="%2."/>
      <w:lvlJc w:val="left"/>
    </w:lvl>
    <w:lvl w:ilvl="2" w:tentative="0">
      <w:start w:val="1"/>
      <w:numFmt w:val="lowerRoman"/>
      <w:lvlText w:val="%3."/>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00000002"/>
    <w:multiLevelType w:val="multilevel"/>
    <w:tmpl w:val="00000002"/>
    <w:lvl w:ilvl="0" w:tentative="0">
      <w:start w:val="3"/>
      <w:numFmt w:val="upperLetter"/>
      <w:lvlText w:val="%1."/>
      <w:lvlJc w:val="left"/>
    </w:lvl>
    <w:lvl w:ilvl="1" w:tentative="0">
      <w:start w:val="1"/>
      <w:numFmt w:val="decimal"/>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3"/>
    <w:multiLevelType w:val="multilevel"/>
    <w:tmpl w:val="00000003"/>
    <w:lvl w:ilvl="0" w:tentative="0">
      <w:start w:val="1"/>
      <w:numFmt w:val="upperLetter"/>
      <w:lvlText w:val="%1"/>
      <w:lvlJc w:val="left"/>
    </w:lvl>
    <w:lvl w:ilvl="1" w:tentative="0">
      <w:start w:val="2"/>
      <w:numFmt w:val="decimal"/>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4"/>
    <w:multiLevelType w:val="multilevel"/>
    <w:tmpl w:val="00000004"/>
    <w:lvl w:ilvl="0" w:tentative="0">
      <w:start w:val="4"/>
      <w:numFmt w:val="upperLetter"/>
      <w:lvlText w:val="%1."/>
      <w:lvlJc w:val="left"/>
    </w:lvl>
    <w:lvl w:ilvl="1" w:tentative="0">
      <w:start w:val="1"/>
      <w:numFmt w:val="decimal"/>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0000005"/>
    <w:multiLevelType w:val="multilevel"/>
    <w:tmpl w:val="00000005"/>
    <w:lvl w:ilvl="0" w:tentative="0">
      <w:start w:val="11"/>
      <w:numFmt w:val="upperLetter"/>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15397"/>
    <w:rsid w:val="0D120259"/>
    <w:rsid w:val="11057FA4"/>
    <w:rsid w:val="17273223"/>
    <w:rsid w:val="1A862209"/>
    <w:rsid w:val="1C246FE5"/>
    <w:rsid w:val="1F0F6EFA"/>
    <w:rsid w:val="22FE253D"/>
    <w:rsid w:val="245D5D94"/>
    <w:rsid w:val="2971236E"/>
    <w:rsid w:val="2D200AD7"/>
    <w:rsid w:val="2D3819A2"/>
    <w:rsid w:val="2DA32FAF"/>
    <w:rsid w:val="2EC8239A"/>
    <w:rsid w:val="371C2AA8"/>
    <w:rsid w:val="377F2914"/>
    <w:rsid w:val="402D003F"/>
    <w:rsid w:val="453C0130"/>
    <w:rsid w:val="4B2954D3"/>
    <w:rsid w:val="4BB13437"/>
    <w:rsid w:val="506151B1"/>
    <w:rsid w:val="595E7482"/>
    <w:rsid w:val="597213EE"/>
    <w:rsid w:val="5ADA3DFF"/>
    <w:rsid w:val="5CB727D8"/>
    <w:rsid w:val="5EFC043B"/>
    <w:rsid w:val="5F995E9E"/>
    <w:rsid w:val="65B505BE"/>
    <w:rsid w:val="6D0A1681"/>
    <w:rsid w:val="72416B1C"/>
    <w:rsid w:val="7AD4301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23</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2023-06-29T22:39:00Z</dcterms:created>
  <dc:creator>pc</dc:creator>
  <cp:lastModifiedBy>pc</cp:lastModifiedBy>
  <dcterms:modified xsi:type="dcterms:W3CDTF">2023-07-01T11:38:59Z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9F7A675B124A4F3BB0A39CF3B482581D</vt:lpwstr>
  </property>
</Properties>
</file>