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1"/>
          <w:sz w:val="26"/>
          <w:rtl w:val="0"/>
        </w:rPr>
        <w:t xml:space="preserve">Whiteboard Interviewer - Beta  Presentation Outline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The problem we are trying to solve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Programming based job interviews over the phone are clunky. Our application streamlines this process by packaging together a suite of tools useful for this scenario with</w:t>
      </w:r>
      <w:r w:rsidRPr="00000000" w:rsidR="00000000" w:rsidDel="00000000">
        <w:rPr>
          <w:rFonts w:cs="Verdana" w:hAnsi="Verdana" w:eastAsia="Verdana" w:ascii="Verdana"/>
          <w:color w:val="b45f06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efefef"/>
          <w:shd w:val="clear" w:fill="e69138"/>
          <w:rtl w:val="0"/>
        </w:rPr>
        <w:t xml:space="preserve">web video conference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, and </w:t>
      </w:r>
      <w:r w:rsidRPr="00000000" w:rsidR="00000000" w:rsidDel="00000000">
        <w:rPr>
          <w:rFonts w:cs="Verdana" w:hAnsi="Verdana" w:eastAsia="Verdana" w:ascii="Verdana"/>
          <w:color w:val="efefef"/>
          <w:shd w:val="clear" w:fill="3c78d8"/>
          <w:rtl w:val="0"/>
        </w:rPr>
        <w:t xml:space="preserve">collaborative text editor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with </w:t>
      </w:r>
      <w:r w:rsidRPr="00000000" w:rsidR="00000000" w:rsidDel="00000000">
        <w:rPr>
          <w:rFonts w:cs="Verdana" w:hAnsi="Verdana" w:eastAsia="Verdana" w:ascii="Verdana"/>
          <w:color w:val="efefef"/>
          <w:shd w:val="clear" w:fill="a64d79"/>
          <w:rtl w:val="0"/>
        </w:rPr>
        <w:t xml:space="preserve">syntax highlighting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support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 for dozens of languages.</w:t>
      </w:r>
    </w:p>
    <w:p w:rsidP="00000000" w:rsidRPr="00000000" w:rsidR="00000000" w:rsidDel="00000000" w:rsidRDefault="00000000">
      <w:pPr>
        <w:ind w:left="720" w:firstLin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Our Team members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409" w:before="0"/>
        <w:ind w:left="720" w:hanging="358"/>
        <w:contextualSpacing w:val="1"/>
        <w:rPr>
          <w:rFonts w:cs="Verdana" w:hAnsi="Verdana" w:eastAsia="Verdana" w:ascii="Verdana"/>
          <w:sz w:val="20"/>
        </w:rPr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Yosan</w:t>
      </w: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 (Server Side Services interacting with application)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409" w:before="0"/>
        <w:ind w:left="720" w:hanging="358"/>
        <w:contextualSpacing w:val="1"/>
        <w:rPr>
          <w:rFonts w:cs="Verdana" w:hAnsi="Verdana" w:eastAsia="Verdana" w:ascii="Verdana"/>
          <w:sz w:val="20"/>
        </w:rPr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Tuan (Project Manager &amp; Tech Lead)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409" w:before="0"/>
        <w:ind w:left="720" w:hanging="358"/>
        <w:contextualSpacing w:val="1"/>
        <w:rPr>
          <w:rFonts w:cs="Verdana" w:hAnsi="Verdana" w:eastAsia="Verdana" w:ascii="Verdana"/>
          <w:sz w:val="20"/>
        </w:rPr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Chris (Build System, Development Tools)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409" w:before="0"/>
        <w:ind w:left="720" w:hanging="358"/>
        <w:contextualSpacing w:val="1"/>
        <w:rPr>
          <w:rFonts w:cs="Verdana" w:hAnsi="Verdana" w:eastAsia="Verdana" w:ascii="Verdana"/>
          <w:sz w:val="20"/>
        </w:rPr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Danny (Danny, Application side code to interact with server side services).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409" w:before="0"/>
        <w:ind w:left="720" w:hanging="358"/>
        <w:contextualSpacing w:val="1"/>
        <w:rPr>
          <w:rFonts w:cs="Verdana" w:hAnsi="Verdana" w:eastAsia="Verdana" w:ascii="Verdana"/>
          <w:sz w:val="20"/>
        </w:rPr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Roi (Collaborative Text Editor with syntax highlighting)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409" w:before="0"/>
        <w:ind w:left="720" w:hanging="358"/>
        <w:contextualSpacing w:val="1"/>
        <w:rPr>
          <w:rFonts w:cs="Verdana" w:hAnsi="Verdana" w:eastAsia="Verdana" w:ascii="Verdana"/>
          <w:sz w:val="20"/>
        </w:rPr>
      </w:pPr>
      <w:r w:rsidRPr="00000000" w:rsidR="00000000" w:rsidDel="00000000">
        <w:rPr>
          <w:rFonts w:cs="Verdana" w:hAnsi="Verdana" w:eastAsia="Verdana" w:ascii="Verdana"/>
          <w:i w:val="1"/>
          <w:color w:val="333333"/>
          <w:sz w:val="20"/>
          <w:highlight w:val="white"/>
          <w:rtl w:val="0"/>
        </w:rPr>
        <w:t xml:space="preserve">(past member)</w:t>
      </w: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 Clara (WebRtc based video conference component)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409" w:before="0"/>
        <w:ind w:left="720" w:hanging="358"/>
        <w:contextualSpacing w:val="1"/>
        <w:rPr>
          <w:rFonts w:cs="Verdana" w:hAnsi="Verdana" w:eastAsia="Verdana" w:ascii="Verdana"/>
          <w:sz w:val="20"/>
        </w:rPr>
      </w:pPr>
      <w:r w:rsidRPr="00000000" w:rsidR="00000000" w:rsidDel="00000000">
        <w:rPr>
          <w:rFonts w:cs="Verdana" w:hAnsi="Verdana" w:eastAsia="Verdana" w:ascii="Verdana"/>
          <w:i w:val="1"/>
          <w:color w:val="333333"/>
          <w:sz w:val="20"/>
          <w:highlight w:val="white"/>
          <w:rtl w:val="0"/>
        </w:rPr>
        <w:t xml:space="preserve">(past member)</w:t>
      </w: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 Daphna(Old PM)</w:t>
      </w:r>
    </w:p>
    <w:p w:rsidP="00000000" w:rsidRPr="00000000" w:rsidR="00000000" w:rsidDel="00000000" w:rsidRDefault="00000000">
      <w:pPr>
        <w:spacing w:lineRule="auto" w:line="409"/>
        <w:ind w:left="0" w:firstLine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The Basics, and what you need to our application</w:t>
      </w:r>
    </w:p>
    <w:p w:rsidP="00000000" w:rsidRPr="00000000" w:rsidR="00000000" w:rsidDel="00000000" w:rsidRDefault="00000000">
      <w:pPr>
        <w:spacing w:lineRule="auto" w:line="409"/>
        <w:ind w:left="0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Chrome / Firefox (latest) with access to the internet</w:t>
      </w:r>
    </w:p>
    <w:p w:rsidP="00000000" w:rsidRPr="00000000" w:rsidR="00000000" w:rsidDel="00000000" w:rsidRDefault="00000000">
      <w:pPr>
        <w:spacing w:lineRule="auto" w:line="409"/>
        <w:ind w:left="0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You’ll need a webcam if you want to see be seen</w:t>
      </w:r>
    </w:p>
    <w:p w:rsidP="00000000" w:rsidRPr="00000000" w:rsidR="00000000" w:rsidDel="00000000" w:rsidRDefault="00000000">
      <w:pPr>
        <w:spacing w:lineRule="auto" w:line="409"/>
        <w:ind w:left="0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An email account</w:t>
      </w:r>
    </w:p>
    <w:p w:rsidP="00000000" w:rsidRPr="00000000" w:rsidR="00000000" w:rsidDel="00000000" w:rsidRDefault="00000000">
      <w:pPr>
        <w:spacing w:lineRule="auto" w:line="409"/>
        <w:ind w:left="0" w:firstLine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Our philosophy, and debriefing of another core feature: 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Account free registration, one time password</w:t>
      </w:r>
    </w:p>
    <w:p w:rsidP="00000000" w:rsidRPr="00000000" w:rsidR="00000000" w:rsidDel="00000000" w:rsidRDefault="00000000">
      <w:pPr>
        <w:spacing w:lineRule="auto" w:line="409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A demonstration our application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1) How to get started (creating / joining a session)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2) Video conference feature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3) Collaborative Text Editor</w:t>
        <w:tab/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4) Syntax Highlighting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Finally, some reflections</w:t>
      </w:r>
      <w:r w:rsidRPr="00000000" w:rsidR="00000000" w:rsidDel="00000000">
        <w:rPr>
          <w:rFonts w:cs="Verdana" w:hAnsi="Verdana" w:eastAsia="Verdana" w:ascii="Verdana"/>
          <w:b w:val="1"/>
          <w:shd w:val="clear" w:fill="b7b7b7"/>
          <w:rtl w:val="0"/>
        </w:rPr>
        <w:t xml:space="preserve">     </w:t>
      </w:r>
      <w:r w:rsidRPr="00000000" w:rsidR="00000000" w:rsidDel="00000000">
        <w:rPr>
          <w:rFonts w:cs="Verdana" w:hAnsi="Verdana" w:eastAsia="Verdana" w:ascii="Verdana"/>
          <w:b w:val="1"/>
          <w:shd w:val="clear" w:fill="cccccc"/>
          <w:rtl w:val="0"/>
        </w:rPr>
        <w:t xml:space="preserve">              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Tools and Technologies we leveraged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How we applied CS knowledge, and what we learned about Software Engineering</w:t>
      </w:r>
    </w:p>
    <w:p w:rsidP="00000000" w:rsidRPr="00000000" w:rsidR="00000000" w:rsidDel="00000000" w:rsidRDefault="00000000">
      <w:pPr>
        <w:spacing w:lineRule="auto" w:line="409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Where we plan to go next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cs="Arial" w:hAnsi="Arial" w:eastAsia="Arial" w:ascii="Arial"/>
        <w:color w:val="333333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3240"/>
      </w:pPr>
      <w:rPr>
        <w:rFonts w:cs="Arial" w:hAnsi="Arial" w:eastAsia="Arial" w:ascii="Arial"/>
        <w:u w:val="none"/>
      </w:rPr>
    </w:lvl>
    <w:lvl w:ilvl="2">
      <w:start w:val="1"/>
      <w:numFmt w:val="bullet"/>
      <w:lvlText w:val="■"/>
      <w:lvlJc w:val="left"/>
      <w:pPr>
        <w:ind w:left="2160" w:firstLine="4680"/>
      </w:pPr>
      <w:rPr>
        <w:rFonts w:cs="Arial" w:hAnsi="Arial" w:eastAsia="Arial" w:ascii="Arial"/>
        <w:u w:val="none"/>
      </w:rPr>
    </w:lvl>
    <w:lvl w:ilvl="3">
      <w:start w:val="1"/>
      <w:numFmt w:val="bullet"/>
      <w:lvlText w:val="●"/>
      <w:lvlJc w:val="left"/>
      <w:pPr>
        <w:ind w:left="2880" w:firstLine="6120"/>
      </w:pPr>
      <w:rPr>
        <w:rFonts w:cs="Arial" w:hAnsi="Arial" w:eastAsia="Arial" w:ascii="Arial"/>
        <w:u w:val="none"/>
      </w:rPr>
    </w:lvl>
    <w:lvl w:ilvl="4">
      <w:start w:val="1"/>
      <w:numFmt w:val="bullet"/>
      <w:lvlText w:val="○"/>
      <w:lvlJc w:val="left"/>
      <w:pPr>
        <w:ind w:left="3600" w:firstLine="7560"/>
      </w:pPr>
      <w:rPr>
        <w:rFonts w:cs="Arial" w:hAnsi="Arial" w:eastAsia="Arial" w:ascii="Arial"/>
        <w:u w:val="none"/>
      </w:rPr>
    </w:lvl>
    <w:lvl w:ilvl="5">
      <w:start w:val="1"/>
      <w:numFmt w:val="bullet"/>
      <w:lvlText w:val="■"/>
      <w:lvlJc w:val="left"/>
      <w:pPr>
        <w:ind w:left="4320" w:firstLine="9000"/>
      </w:pPr>
      <w:rPr>
        <w:rFonts w:cs="Arial" w:hAnsi="Arial" w:eastAsia="Arial" w:ascii="Arial"/>
        <w:u w:val="none"/>
      </w:rPr>
    </w:lvl>
    <w:lvl w:ilvl="6">
      <w:start w:val="1"/>
      <w:numFmt w:val="bullet"/>
      <w:lvlText w:val="●"/>
      <w:lvlJc w:val="left"/>
      <w:pPr>
        <w:ind w:left="5040" w:firstLine="10440"/>
      </w:pPr>
      <w:rPr>
        <w:rFonts w:cs="Arial" w:hAnsi="Arial" w:eastAsia="Arial" w:ascii="Arial"/>
        <w:u w:val="none"/>
      </w:rPr>
    </w:lvl>
    <w:lvl w:ilvl="7">
      <w:start w:val="1"/>
      <w:numFmt w:val="bullet"/>
      <w:lvlText w:val="○"/>
      <w:lvlJc w:val="left"/>
      <w:pPr>
        <w:ind w:left="5760" w:firstLine="11880"/>
      </w:pPr>
      <w:rPr>
        <w:rFonts w:cs="Arial" w:hAnsi="Arial" w:eastAsia="Arial" w:ascii="Arial"/>
        <w:u w:val="none"/>
      </w:rPr>
    </w:lvl>
    <w:lvl w:ilvl="8">
      <w:start w:val="1"/>
      <w:numFmt w:val="bullet"/>
      <w:lvlText w:val="■"/>
      <w:lvlJc w:val="left"/>
      <w:pPr>
        <w:ind w:left="6480" w:firstLine="13320"/>
      </w:pPr>
      <w:rPr>
        <w:rFonts w:cs="Arial" w:hAnsi="Arial" w:eastAsia="Arial" w:asci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666666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single"/>
      <w:vertAlign w:val="baseline"/>
    </w:rPr>
  </w:style>
  <w:style w:styleId="Heading5" w:type="paragraph">
    <w:name w:val="heading 5"/>
    <w:basedOn w:val="Normal"/>
    <w:next w:val="Normal"/>
    <w:pPr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2"/>
      <w:u w:val="none"/>
      <w:vertAlign w:val="baseline"/>
    </w:rPr>
  </w:style>
  <w:style w:styleId="Title" w:type="paragraph">
    <w:name w:val="Title"/>
    <w:basedOn w:val="Normal"/>
    <w:next w:val="Normal"/>
    <w:pPr>
      <w:spacing w:lineRule="auto" w:after="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42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20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whiteboardInterview_beta_outline.docx</dc:title>
</cp:coreProperties>
</file>