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71615" w14:textId="67A6FF1C" w:rsidR="0038020F" w:rsidRDefault="00734F0D" w:rsidP="000D545B">
      <w:pPr>
        <w:jc w:val="center"/>
      </w:pPr>
      <w:r>
        <w:t>Foundation 4 Articulate</w:t>
      </w:r>
    </w:p>
    <w:p w14:paraId="6872D4B6" w14:textId="26E0F1A1" w:rsidR="00734F0D" w:rsidRPr="000D545B" w:rsidRDefault="00734F0D">
      <w:pPr>
        <w:rPr>
          <w:b/>
          <w:bCs/>
          <w:u w:val="single"/>
        </w:rPr>
      </w:pPr>
      <w:r w:rsidRPr="000D545B">
        <w:rPr>
          <w:b/>
          <w:bCs/>
          <w:u w:val="single"/>
        </w:rPr>
        <w:t>Abstraction:</w:t>
      </w:r>
    </w:p>
    <w:p w14:paraId="1E35BCEF" w14:textId="77777777" w:rsidR="004C640C" w:rsidRDefault="00734F0D">
      <w:r>
        <w:t xml:space="preserve">Abstraction is one of the most important parts of engineering and invention. The idea is that you can simplify something that is complex. </w:t>
      </w:r>
      <w:r w:rsidR="00420222">
        <w:t xml:space="preserve">In programming, this is often represented through classes, which allow you to do something rather complex with a few simple lines of code. </w:t>
      </w:r>
    </w:p>
    <w:p w14:paraId="577FE01E" w14:textId="50030077" w:rsidR="00734F0D" w:rsidRDefault="00734F0D">
      <w:r>
        <w:t xml:space="preserve">My Foundation 1 project has a list of an object called Video. Video contains comments, authors, the video title itself, and other information. All this data is kept within the </w:t>
      </w:r>
      <w:r w:rsidR="001B7E0D">
        <w:t xml:space="preserve">Video </w:t>
      </w:r>
      <w:r>
        <w:t>class</w:t>
      </w:r>
      <w:r w:rsidR="00420222">
        <w:t xml:space="preserve"> where its raw form is shown to be</w:t>
      </w:r>
      <w:r>
        <w:t xml:space="preserve"> relatively complex. </w:t>
      </w:r>
      <w:r w:rsidR="00420222">
        <w:t>This class combined with</w:t>
      </w:r>
      <w:r>
        <w:t xml:space="preserve"> my other class </w:t>
      </w:r>
      <w:r w:rsidR="00420222">
        <w:t xml:space="preserve">called </w:t>
      </w:r>
      <w:proofErr w:type="spellStart"/>
      <w:r>
        <w:t>VideoLibrar</w:t>
      </w:r>
      <w:r w:rsidR="00420222">
        <w:t>y</w:t>
      </w:r>
      <w:proofErr w:type="spellEnd"/>
      <w:r w:rsidR="00420222">
        <w:t xml:space="preserve"> allows the user to</w:t>
      </w:r>
      <w:r>
        <w:t xml:space="preserve"> easily share lots of the kept data by simply typing “</w:t>
      </w:r>
      <w:proofErr w:type="spellStart"/>
      <w:r>
        <w:t>DisplayVideos</w:t>
      </w:r>
      <w:proofErr w:type="spellEnd"/>
      <w:r>
        <w:t xml:space="preserve">.” </w:t>
      </w:r>
    </w:p>
    <w:p w14:paraId="48C11BBA" w14:textId="2952D455" w:rsidR="00420222" w:rsidRDefault="00420222">
      <w:r>
        <w:t xml:space="preserve">Below is what </w:t>
      </w:r>
      <w:proofErr w:type="spellStart"/>
      <w:r>
        <w:t>DisplayVideos</w:t>
      </w:r>
      <w:proofErr w:type="spellEnd"/>
      <w:r>
        <w:t xml:space="preserve">() looks like inside the </w:t>
      </w:r>
      <w:proofErr w:type="spellStart"/>
      <w:r>
        <w:t>VideoLibrary</w:t>
      </w:r>
      <w:proofErr w:type="spellEnd"/>
      <w:r>
        <w:t xml:space="preserve"> class.</w:t>
      </w:r>
      <w:r w:rsidR="001B7E0D">
        <w:t xml:space="preserve"> This function iterates through all the video objects by displaying video titles, authors, and comments left on them.</w:t>
      </w:r>
    </w:p>
    <w:p w14:paraId="524AF362" w14:textId="796FD2EF" w:rsidR="00734F0D" w:rsidRDefault="00734F0D">
      <w:r w:rsidRPr="00734F0D">
        <w:drawing>
          <wp:inline distT="0" distB="0" distL="0" distR="0" wp14:anchorId="51FC2331" wp14:editId="3E93F529">
            <wp:extent cx="1861285" cy="891540"/>
            <wp:effectExtent l="0" t="0" r="5715" b="3810"/>
            <wp:docPr id="97180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04267" name=""/>
                    <pic:cNvPicPr/>
                  </pic:nvPicPr>
                  <pic:blipFill>
                    <a:blip r:embed="rId4"/>
                    <a:stretch>
                      <a:fillRect/>
                    </a:stretch>
                  </pic:blipFill>
                  <pic:spPr>
                    <a:xfrm>
                      <a:off x="0" y="0"/>
                      <a:ext cx="1867339" cy="894440"/>
                    </a:xfrm>
                    <a:prstGeom prst="rect">
                      <a:avLst/>
                    </a:prstGeom>
                  </pic:spPr>
                </pic:pic>
              </a:graphicData>
            </a:graphic>
          </wp:inline>
        </w:drawing>
      </w:r>
    </w:p>
    <w:p w14:paraId="677A60D6" w14:textId="69A87D6B" w:rsidR="00734F0D" w:rsidRDefault="00420222">
      <w:r>
        <w:t>This simple method pulls from and display</w:t>
      </w:r>
      <w:r w:rsidR="001B7E0D">
        <w:t>s</w:t>
      </w:r>
      <w:r>
        <w:t xml:space="preserve"> many of the Video class objects. Their complexity is shown below:</w:t>
      </w:r>
    </w:p>
    <w:p w14:paraId="539FFCD7" w14:textId="5A4A5504" w:rsidR="000D545B" w:rsidRDefault="000D545B">
      <w:r w:rsidRPr="000D545B">
        <w:drawing>
          <wp:inline distT="0" distB="0" distL="0" distR="0" wp14:anchorId="70AC679F" wp14:editId="75C3C8F3">
            <wp:extent cx="3101340" cy="2346231"/>
            <wp:effectExtent l="0" t="0" r="3810" b="0"/>
            <wp:docPr id="55647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76676" name=""/>
                    <pic:cNvPicPr/>
                  </pic:nvPicPr>
                  <pic:blipFill>
                    <a:blip r:embed="rId5"/>
                    <a:stretch>
                      <a:fillRect/>
                    </a:stretch>
                  </pic:blipFill>
                  <pic:spPr>
                    <a:xfrm>
                      <a:off x="0" y="0"/>
                      <a:ext cx="3115636" cy="2357046"/>
                    </a:xfrm>
                    <a:prstGeom prst="rect">
                      <a:avLst/>
                    </a:prstGeom>
                  </pic:spPr>
                </pic:pic>
              </a:graphicData>
            </a:graphic>
          </wp:inline>
        </w:drawing>
      </w:r>
    </w:p>
    <w:p w14:paraId="6F5AF0D0" w14:textId="3B52CC0B" w:rsidR="000D545B" w:rsidRDefault="001B7E0D">
      <w:r>
        <w:t xml:space="preserve">This allows all of </w:t>
      </w:r>
      <w:r w:rsidR="004C640C">
        <w:t xml:space="preserve">the data to be easily iterated and used frequently. </w:t>
      </w:r>
    </w:p>
    <w:p w14:paraId="7C84EDF5" w14:textId="77777777" w:rsidR="004C640C" w:rsidRDefault="004C640C"/>
    <w:p w14:paraId="16E79B8A" w14:textId="77777777" w:rsidR="004C640C" w:rsidRDefault="004C640C"/>
    <w:p w14:paraId="7319DC80" w14:textId="12A9CB44" w:rsidR="000D545B" w:rsidRPr="004C640C" w:rsidRDefault="000D545B">
      <w:pPr>
        <w:rPr>
          <w:b/>
          <w:bCs/>
          <w:u w:val="single"/>
        </w:rPr>
      </w:pPr>
      <w:r w:rsidRPr="004C640C">
        <w:rPr>
          <w:b/>
          <w:bCs/>
          <w:u w:val="single"/>
        </w:rPr>
        <w:t>Encapsulation:</w:t>
      </w:r>
    </w:p>
    <w:p w14:paraId="572755E0" w14:textId="6A557982" w:rsidR="000D545B" w:rsidRDefault="000D545B">
      <w:r>
        <w:t xml:space="preserve">Encapsulation is the concept of </w:t>
      </w:r>
      <w:r w:rsidR="004C640C">
        <w:t>keeping parts of an</w:t>
      </w:r>
      <w:r>
        <w:t xml:space="preserve"> object </w:t>
      </w:r>
      <w:r w:rsidR="004C640C">
        <w:t>safe in a “capsule” like protection</w:t>
      </w:r>
      <w:r>
        <w:t xml:space="preserve">. One thing to keep in mind is that </w:t>
      </w:r>
      <w:r w:rsidR="004C640C">
        <w:t>encapsulation</w:t>
      </w:r>
      <w:r>
        <w:t xml:space="preserve"> comes with protection. Variables can be kept from being changed</w:t>
      </w:r>
      <w:r w:rsidR="004C640C">
        <w:t xml:space="preserve"> or seen</w:t>
      </w:r>
      <w:r>
        <w:t xml:space="preserve"> by other programs</w:t>
      </w:r>
      <w:r w:rsidR="004C640C">
        <w:t xml:space="preserve"> and users</w:t>
      </w:r>
      <w:r>
        <w:t xml:space="preserve">. </w:t>
      </w:r>
      <w:r w:rsidR="004C640C">
        <w:t>We don’t want everybody to change or see the inner workings of our code.</w:t>
      </w:r>
    </w:p>
    <w:p w14:paraId="2BF5BA08" w14:textId="5F060B34" w:rsidR="001B12C2" w:rsidRDefault="000D545B">
      <w:r>
        <w:t xml:space="preserve">In foundation two, I used this concept to store an </w:t>
      </w:r>
      <w:r w:rsidR="004C640C">
        <w:t>store the attributes of my program inside the its original class. The only way they could be accessed is through “set” and “get” methods. These methods prevent other programs from changing or seeing the inner workings of the program. As seen below, each of the attributes is labeled “private.” Below the constructor are methods labeled “public.” With the public attributes, they can set or get the attributes without the attributes leaving the original class.</w:t>
      </w:r>
    </w:p>
    <w:p w14:paraId="08970D84" w14:textId="07149473" w:rsidR="000D545B" w:rsidRDefault="001B12C2">
      <w:r w:rsidRPr="001B12C2">
        <w:drawing>
          <wp:inline distT="0" distB="0" distL="0" distR="0" wp14:anchorId="3B8FA41E" wp14:editId="296E0B9F">
            <wp:extent cx="3395245" cy="4175760"/>
            <wp:effectExtent l="0" t="0" r="0" b="0"/>
            <wp:docPr id="11033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0503" name=""/>
                    <pic:cNvPicPr/>
                  </pic:nvPicPr>
                  <pic:blipFill>
                    <a:blip r:embed="rId6"/>
                    <a:stretch>
                      <a:fillRect/>
                    </a:stretch>
                  </pic:blipFill>
                  <pic:spPr>
                    <a:xfrm>
                      <a:off x="0" y="0"/>
                      <a:ext cx="3403968" cy="4186489"/>
                    </a:xfrm>
                    <a:prstGeom prst="rect">
                      <a:avLst/>
                    </a:prstGeom>
                  </pic:spPr>
                </pic:pic>
              </a:graphicData>
            </a:graphic>
          </wp:inline>
        </w:drawing>
      </w:r>
      <w:r w:rsidR="000D545B">
        <w:t xml:space="preserve"> </w:t>
      </w:r>
    </w:p>
    <w:p w14:paraId="0A707126" w14:textId="77777777" w:rsidR="004C640C" w:rsidRDefault="004C640C">
      <w:pPr>
        <w:rPr>
          <w:b/>
          <w:bCs/>
          <w:u w:val="single"/>
        </w:rPr>
      </w:pPr>
    </w:p>
    <w:p w14:paraId="4C2B2895" w14:textId="77777777" w:rsidR="004C640C" w:rsidRDefault="004C640C">
      <w:pPr>
        <w:rPr>
          <w:b/>
          <w:bCs/>
          <w:u w:val="single"/>
        </w:rPr>
      </w:pPr>
    </w:p>
    <w:p w14:paraId="2EC2399E" w14:textId="77777777" w:rsidR="004C640C" w:rsidRDefault="004C640C">
      <w:pPr>
        <w:rPr>
          <w:b/>
          <w:bCs/>
          <w:u w:val="single"/>
        </w:rPr>
      </w:pPr>
    </w:p>
    <w:p w14:paraId="01A8C7FD" w14:textId="77777777" w:rsidR="004C640C" w:rsidRDefault="004C640C">
      <w:pPr>
        <w:rPr>
          <w:b/>
          <w:bCs/>
          <w:u w:val="single"/>
        </w:rPr>
      </w:pPr>
    </w:p>
    <w:p w14:paraId="029D8549" w14:textId="6C292622" w:rsidR="001B12C2" w:rsidRPr="004C640C" w:rsidRDefault="001B12C2">
      <w:pPr>
        <w:rPr>
          <w:b/>
          <w:bCs/>
          <w:u w:val="single"/>
        </w:rPr>
      </w:pPr>
      <w:r w:rsidRPr="004C640C">
        <w:rPr>
          <w:b/>
          <w:bCs/>
          <w:u w:val="single"/>
        </w:rPr>
        <w:t>Inheritance:</w:t>
      </w:r>
    </w:p>
    <w:p w14:paraId="023B1B16" w14:textId="63B5C993" w:rsidR="001B12C2" w:rsidRDefault="001B12C2">
      <w:r>
        <w:t xml:space="preserve">Inheritance is the ability for multiple classes with some identical attributes to share with a base class. This massively simplifies programming classes and makes it much easier to </w:t>
      </w:r>
      <w:r w:rsidR="004C640C">
        <w:t>add to</w:t>
      </w:r>
      <w:r>
        <w:t xml:space="preserve"> the cod</w:t>
      </w:r>
      <w:r w:rsidR="004C640C">
        <w:t>e and give it additional classes</w:t>
      </w:r>
      <w:r>
        <w:t xml:space="preserve">. </w:t>
      </w:r>
    </w:p>
    <w:p w14:paraId="7AC3391A" w14:textId="34555CFD" w:rsidR="001B12C2" w:rsidRDefault="001B12C2">
      <w:r>
        <w:t xml:space="preserve">In my Foundation 3 program, </w:t>
      </w:r>
      <w:r w:rsidR="004C640C">
        <w:t xml:space="preserve">I </w:t>
      </w:r>
      <w:r>
        <w:t xml:space="preserve">had several types of </w:t>
      </w:r>
      <w:r w:rsidR="006748E7">
        <w:t>events</w:t>
      </w:r>
      <w:r>
        <w:t xml:space="preserve"> and all of them had a title, a description, a date/time, and an address. This block of code is one class that</w:t>
      </w:r>
      <w:r w:rsidR="006748E7">
        <w:t xml:space="preserve"> contains</w:t>
      </w:r>
      <w:r>
        <w:t xml:space="preserve"> the shared attributes in it.</w:t>
      </w:r>
    </w:p>
    <w:p w14:paraId="56C776A6" w14:textId="30C06228" w:rsidR="001B12C2" w:rsidRDefault="001B12C2">
      <w:r w:rsidRPr="001B12C2">
        <w:drawing>
          <wp:inline distT="0" distB="0" distL="0" distR="0" wp14:anchorId="5F826B53" wp14:editId="0F55D04A">
            <wp:extent cx="3799390" cy="2052320"/>
            <wp:effectExtent l="0" t="0" r="0" b="5080"/>
            <wp:docPr id="186389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93876" name=""/>
                    <pic:cNvPicPr/>
                  </pic:nvPicPr>
                  <pic:blipFill>
                    <a:blip r:embed="rId7"/>
                    <a:stretch>
                      <a:fillRect/>
                    </a:stretch>
                  </pic:blipFill>
                  <pic:spPr>
                    <a:xfrm>
                      <a:off x="0" y="0"/>
                      <a:ext cx="3812714" cy="2059517"/>
                    </a:xfrm>
                    <a:prstGeom prst="rect">
                      <a:avLst/>
                    </a:prstGeom>
                  </pic:spPr>
                </pic:pic>
              </a:graphicData>
            </a:graphic>
          </wp:inline>
        </w:drawing>
      </w:r>
    </w:p>
    <w:p w14:paraId="0DBCE357" w14:textId="4FAB7040" w:rsidR="001B12C2" w:rsidRDefault="001B12C2">
      <w:r>
        <w:t>The sub classes (</w:t>
      </w:r>
      <w:r w:rsidR="006748E7">
        <w:t>classes for individual and unique events</w:t>
      </w:r>
      <w:r>
        <w:t xml:space="preserve">) </w:t>
      </w:r>
      <w:r w:rsidR="006748E7">
        <w:t>have</w:t>
      </w:r>
      <w:r>
        <w:t xml:space="preserve"> these</w:t>
      </w:r>
      <w:r w:rsidR="006748E7">
        <w:t xml:space="preserve"> shared attributes. Instead of repeating the code or format in each class, the sub classes</w:t>
      </w:r>
      <w:r>
        <w:t xml:space="preserve"> inherit from this base class. For the sub classes, they </w:t>
      </w:r>
      <w:r w:rsidR="006748E7">
        <w:t>are</w:t>
      </w:r>
      <w:r>
        <w:t xml:space="preserve"> able to have their own unique attributes. This can be seen below as this lecture class has a speaker and a limited capacity. </w:t>
      </w:r>
    </w:p>
    <w:p w14:paraId="5D7FCB8F" w14:textId="013994A4" w:rsidR="001B12C2" w:rsidRDefault="001B12C2">
      <w:r w:rsidRPr="001B12C2">
        <w:drawing>
          <wp:inline distT="0" distB="0" distL="0" distR="0" wp14:anchorId="190819F8" wp14:editId="4E0D5D9A">
            <wp:extent cx="5943600" cy="2912110"/>
            <wp:effectExtent l="0" t="0" r="0" b="2540"/>
            <wp:docPr id="207136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65831" name=""/>
                    <pic:cNvPicPr/>
                  </pic:nvPicPr>
                  <pic:blipFill>
                    <a:blip r:embed="rId8"/>
                    <a:stretch>
                      <a:fillRect/>
                    </a:stretch>
                  </pic:blipFill>
                  <pic:spPr>
                    <a:xfrm>
                      <a:off x="0" y="0"/>
                      <a:ext cx="5943600" cy="2912110"/>
                    </a:xfrm>
                    <a:prstGeom prst="rect">
                      <a:avLst/>
                    </a:prstGeom>
                  </pic:spPr>
                </pic:pic>
              </a:graphicData>
            </a:graphic>
          </wp:inline>
        </w:drawing>
      </w:r>
    </w:p>
    <w:p w14:paraId="34C780DA" w14:textId="77777777" w:rsidR="001B12C2" w:rsidRDefault="001B12C2"/>
    <w:p w14:paraId="7245EC4E" w14:textId="2D7F8A0C" w:rsidR="001B12C2" w:rsidRPr="004C640C" w:rsidRDefault="001B12C2">
      <w:pPr>
        <w:rPr>
          <w:b/>
          <w:bCs/>
          <w:u w:val="single"/>
        </w:rPr>
      </w:pPr>
      <w:r w:rsidRPr="004C640C">
        <w:rPr>
          <w:b/>
          <w:bCs/>
          <w:u w:val="single"/>
        </w:rPr>
        <w:t>Polymorphism:</w:t>
      </w:r>
    </w:p>
    <w:p w14:paraId="0044962A" w14:textId="77777777" w:rsidR="006748E7" w:rsidRDefault="001B12C2">
      <w:r>
        <w:t xml:space="preserve">Polymorphism has more to do with changing the methods themselves. A program or class to calculate the area of a rectangle is not going to use the same method as a class that calculates the area of a triangle. </w:t>
      </w:r>
      <w:r w:rsidR="00C72E63">
        <w:t xml:space="preserve">Polymorphism allows the class to change the base </w:t>
      </w:r>
      <w:r w:rsidR="006748E7">
        <w:t>class’s</w:t>
      </w:r>
      <w:r w:rsidR="00C72E63">
        <w:t xml:space="preserve"> methods to fit its needs. </w:t>
      </w:r>
    </w:p>
    <w:p w14:paraId="520A551F" w14:textId="4C985B91" w:rsidR="00C72E63" w:rsidRDefault="00420222">
      <w:r>
        <w:t xml:space="preserve">In my </w:t>
      </w:r>
      <w:r w:rsidR="006748E7">
        <w:t>Foundation 4 program</w:t>
      </w:r>
      <w:r>
        <w:t xml:space="preserve">, I created an Activity </w:t>
      </w:r>
      <w:r w:rsidR="006748E7">
        <w:t>program</w:t>
      </w:r>
      <w:r>
        <w:t xml:space="preserve"> for a gym, then created three separate classes for each of the activity types. </w:t>
      </w:r>
      <w:r w:rsidR="006748E7">
        <w:t xml:space="preserve">The base class has empty methods that allow the sub classes to morph them to fit individual needs. </w:t>
      </w:r>
      <w:r w:rsidR="00C72E63">
        <w:t xml:space="preserve">The base class </w:t>
      </w:r>
      <w:r w:rsidR="006607D4">
        <w:t>has three virtual double methods that contain nothing inside them. This can be seen in the picture below</w:t>
      </w:r>
      <w:r w:rsidR="00C72E63">
        <w:t>:</w:t>
      </w:r>
    </w:p>
    <w:p w14:paraId="1D991A01" w14:textId="7555ACAD" w:rsidR="00C72E63" w:rsidRDefault="00C72E63">
      <w:r w:rsidRPr="00C72E63">
        <w:drawing>
          <wp:inline distT="0" distB="0" distL="0" distR="0" wp14:anchorId="72CE556A" wp14:editId="50CC16FC">
            <wp:extent cx="2109179" cy="1615440"/>
            <wp:effectExtent l="0" t="0" r="5715" b="3810"/>
            <wp:docPr id="161191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6440" name=""/>
                    <pic:cNvPicPr/>
                  </pic:nvPicPr>
                  <pic:blipFill>
                    <a:blip r:embed="rId9"/>
                    <a:stretch>
                      <a:fillRect/>
                    </a:stretch>
                  </pic:blipFill>
                  <pic:spPr>
                    <a:xfrm>
                      <a:off x="0" y="0"/>
                      <a:ext cx="2117053" cy="1621471"/>
                    </a:xfrm>
                    <a:prstGeom prst="rect">
                      <a:avLst/>
                    </a:prstGeom>
                  </pic:spPr>
                </pic:pic>
              </a:graphicData>
            </a:graphic>
          </wp:inline>
        </w:drawing>
      </w:r>
    </w:p>
    <w:p w14:paraId="7ACB9656" w14:textId="6B60B3E1" w:rsidR="00C72E63" w:rsidRDefault="00C72E63">
      <w:r>
        <w:t xml:space="preserve">The subclass overrides it </w:t>
      </w:r>
      <w:r w:rsidR="006607D4">
        <w:t xml:space="preserve">and changes how the class method is setup. </w:t>
      </w:r>
    </w:p>
    <w:p w14:paraId="0BE08F0A" w14:textId="06935C88" w:rsidR="00C72E63" w:rsidRDefault="00C72E63">
      <w:r w:rsidRPr="00C72E63">
        <w:drawing>
          <wp:inline distT="0" distB="0" distL="0" distR="0" wp14:anchorId="5E5171BF" wp14:editId="39298EB3">
            <wp:extent cx="2222032" cy="1684020"/>
            <wp:effectExtent l="0" t="0" r="6985" b="0"/>
            <wp:docPr id="165024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7695" name=""/>
                    <pic:cNvPicPr/>
                  </pic:nvPicPr>
                  <pic:blipFill>
                    <a:blip r:embed="rId10"/>
                    <a:stretch>
                      <a:fillRect/>
                    </a:stretch>
                  </pic:blipFill>
                  <pic:spPr>
                    <a:xfrm>
                      <a:off x="0" y="0"/>
                      <a:ext cx="2230604" cy="1690516"/>
                    </a:xfrm>
                    <a:prstGeom prst="rect">
                      <a:avLst/>
                    </a:prstGeom>
                  </pic:spPr>
                </pic:pic>
              </a:graphicData>
            </a:graphic>
          </wp:inline>
        </w:drawing>
      </w:r>
    </w:p>
    <w:p w14:paraId="37C96B30" w14:textId="0BFD96B5" w:rsidR="006607D4" w:rsidRDefault="00C72E63">
      <w:r>
        <w:t xml:space="preserve">Because this class already had </w:t>
      </w:r>
      <w:r w:rsidR="006607D4">
        <w:t xml:space="preserve"> a </w:t>
      </w:r>
      <w:r>
        <w:t>speed</w:t>
      </w:r>
      <w:r w:rsidR="006607D4">
        <w:t xml:space="preserve"> attribute</w:t>
      </w:r>
      <w:r>
        <w:t xml:space="preserve">, it could change the </w:t>
      </w:r>
      <w:proofErr w:type="spellStart"/>
      <w:r w:rsidR="00420222">
        <w:t>ClaculateSpeed</w:t>
      </w:r>
      <w:proofErr w:type="spellEnd"/>
      <w:r w:rsidR="00420222">
        <w:t xml:space="preserve"> method to just return the encapsulated  attribute. </w:t>
      </w:r>
      <w:r w:rsidR="006607D4">
        <w:t xml:space="preserve">In another subclass, it uses its own attribute that tracks laps around a pool. To find distance, the method overrides and gives the math needed to calculate the distance the person traveled while swimming. This can be seen here: </w:t>
      </w:r>
    </w:p>
    <w:p w14:paraId="4356B6CD" w14:textId="77777777" w:rsidR="006607D4" w:rsidRDefault="006607D4"/>
    <w:p w14:paraId="2B4C8043" w14:textId="309AF285" w:rsidR="006607D4" w:rsidRDefault="006607D4">
      <w:r w:rsidRPr="006607D4">
        <w:lastRenderedPageBreak/>
        <w:drawing>
          <wp:inline distT="0" distB="0" distL="0" distR="0" wp14:anchorId="2BC10C66" wp14:editId="643DC427">
            <wp:extent cx="2697253" cy="1844040"/>
            <wp:effectExtent l="0" t="0" r="8255" b="3810"/>
            <wp:docPr id="184874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9394" name=""/>
                    <pic:cNvPicPr/>
                  </pic:nvPicPr>
                  <pic:blipFill>
                    <a:blip r:embed="rId11"/>
                    <a:stretch>
                      <a:fillRect/>
                    </a:stretch>
                  </pic:blipFill>
                  <pic:spPr>
                    <a:xfrm>
                      <a:off x="0" y="0"/>
                      <a:ext cx="2702166" cy="1847399"/>
                    </a:xfrm>
                    <a:prstGeom prst="rect">
                      <a:avLst/>
                    </a:prstGeom>
                  </pic:spPr>
                </pic:pic>
              </a:graphicData>
            </a:graphic>
          </wp:inline>
        </w:drawing>
      </w:r>
    </w:p>
    <w:p w14:paraId="1F539B81" w14:textId="77777777" w:rsidR="006607D4" w:rsidRDefault="006607D4"/>
    <w:p w14:paraId="7125C7EE" w14:textId="4EE57E47" w:rsidR="006607D4" w:rsidRPr="006748E7" w:rsidRDefault="006748E7">
      <w:pPr>
        <w:rPr>
          <w:b/>
          <w:bCs/>
          <w:u w:val="single"/>
        </w:rPr>
      </w:pPr>
      <w:r w:rsidRPr="006748E7">
        <w:rPr>
          <w:b/>
          <w:bCs/>
          <w:u w:val="single"/>
        </w:rPr>
        <w:t>Why this is important</w:t>
      </w:r>
      <w:r w:rsidR="006607D4" w:rsidRPr="006748E7">
        <w:rPr>
          <w:b/>
          <w:bCs/>
          <w:u w:val="single"/>
        </w:rPr>
        <w:t>:</w:t>
      </w:r>
    </w:p>
    <w:p w14:paraId="45036A7D" w14:textId="2B453A7C" w:rsidR="00420222" w:rsidRDefault="006607D4">
      <w:r>
        <w:tab/>
      </w:r>
      <w:r w:rsidR="007E009D" w:rsidRPr="007E009D">
        <w:t>The use of classes has greatly enhanced my ability to change, rewrite, update, and improve my programs. For my Foundation 4 gym program, I could easily add new subclasses to my base class simply because polymorphism allows subclasses to override methods from the base class. I could add a subclass for Stairmaster, interval training, weightlifting, etc. In my Inheritance Program, I exceeded expectations by adding a new event subclass that inherited directly from the existing Event base class, making the program incredibly easy to expand and improve. By applying abstraction, I can easily hide complex details and only expose what is necessary, allowing me to change the internal workings of a class without affecting the rest of the program. With the use of encapsulation, I can allow change to be simple and protected. With encapsulation you can change portions of code without breaking anything, keeping the program functional as changes are made.</w:t>
      </w:r>
    </w:p>
    <w:sectPr w:rsidR="00420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0D"/>
    <w:rsid w:val="000D545B"/>
    <w:rsid w:val="001B12C2"/>
    <w:rsid w:val="001B7E0D"/>
    <w:rsid w:val="0038020F"/>
    <w:rsid w:val="00420222"/>
    <w:rsid w:val="004C640C"/>
    <w:rsid w:val="005744F9"/>
    <w:rsid w:val="005A479E"/>
    <w:rsid w:val="005B3FC3"/>
    <w:rsid w:val="006021A9"/>
    <w:rsid w:val="006607D4"/>
    <w:rsid w:val="006748E7"/>
    <w:rsid w:val="00734F0D"/>
    <w:rsid w:val="007617FE"/>
    <w:rsid w:val="007E009D"/>
    <w:rsid w:val="00C72E63"/>
    <w:rsid w:val="00F24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9C467"/>
  <w15:chartTrackingRefBased/>
  <w15:docId w15:val="{2EA009E8-BDE6-42ED-96B3-F636FC03D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0D"/>
    <w:rPr>
      <w:rFonts w:eastAsiaTheme="majorEastAsia" w:cstheme="majorBidi"/>
      <w:color w:val="272727" w:themeColor="text1" w:themeTint="D8"/>
    </w:rPr>
  </w:style>
  <w:style w:type="paragraph" w:styleId="Title">
    <w:name w:val="Title"/>
    <w:basedOn w:val="Normal"/>
    <w:next w:val="Normal"/>
    <w:link w:val="TitleChar"/>
    <w:uiPriority w:val="10"/>
    <w:qFormat/>
    <w:rsid w:val="00734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F0D"/>
    <w:pPr>
      <w:spacing w:before="160"/>
      <w:jc w:val="center"/>
    </w:pPr>
    <w:rPr>
      <w:i/>
      <w:iCs/>
      <w:color w:val="404040" w:themeColor="text1" w:themeTint="BF"/>
    </w:rPr>
  </w:style>
  <w:style w:type="character" w:customStyle="1" w:styleId="QuoteChar">
    <w:name w:val="Quote Char"/>
    <w:basedOn w:val="DefaultParagraphFont"/>
    <w:link w:val="Quote"/>
    <w:uiPriority w:val="29"/>
    <w:rsid w:val="00734F0D"/>
    <w:rPr>
      <w:i/>
      <w:iCs/>
      <w:color w:val="404040" w:themeColor="text1" w:themeTint="BF"/>
    </w:rPr>
  </w:style>
  <w:style w:type="paragraph" w:styleId="ListParagraph">
    <w:name w:val="List Paragraph"/>
    <w:basedOn w:val="Normal"/>
    <w:uiPriority w:val="34"/>
    <w:qFormat/>
    <w:rsid w:val="00734F0D"/>
    <w:pPr>
      <w:ind w:left="720"/>
      <w:contextualSpacing/>
    </w:pPr>
  </w:style>
  <w:style w:type="character" w:styleId="IntenseEmphasis">
    <w:name w:val="Intense Emphasis"/>
    <w:basedOn w:val="DefaultParagraphFont"/>
    <w:uiPriority w:val="21"/>
    <w:qFormat/>
    <w:rsid w:val="00734F0D"/>
    <w:rPr>
      <w:i/>
      <w:iCs/>
      <w:color w:val="0F4761" w:themeColor="accent1" w:themeShade="BF"/>
    </w:rPr>
  </w:style>
  <w:style w:type="paragraph" w:styleId="IntenseQuote">
    <w:name w:val="Intense Quote"/>
    <w:basedOn w:val="Normal"/>
    <w:next w:val="Normal"/>
    <w:link w:val="IntenseQuoteChar"/>
    <w:uiPriority w:val="30"/>
    <w:qFormat/>
    <w:rsid w:val="00734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F0D"/>
    <w:rPr>
      <w:i/>
      <w:iCs/>
      <w:color w:val="0F4761" w:themeColor="accent1" w:themeShade="BF"/>
    </w:rPr>
  </w:style>
  <w:style w:type="character" w:styleId="IntenseReference">
    <w:name w:val="Intense Reference"/>
    <w:basedOn w:val="DefaultParagraphFont"/>
    <w:uiPriority w:val="32"/>
    <w:qFormat/>
    <w:rsid w:val="00734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5</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Beers</dc:creator>
  <cp:keywords/>
  <dc:description/>
  <cp:lastModifiedBy>Jesse Beers</cp:lastModifiedBy>
  <cp:revision>6</cp:revision>
  <dcterms:created xsi:type="dcterms:W3CDTF">2026-04-09T20:26:00Z</dcterms:created>
  <dcterms:modified xsi:type="dcterms:W3CDTF">2026-04-10T01:50:00Z</dcterms:modified>
</cp:coreProperties>
</file>