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7A3E02"/>
          <w:sz w:val="52"/>
          <w:szCs w:val="52"/>
        </w:rPr>
        <w:t xml:space="preserve">Solar EPC ERP System</w:t>
      </w:r>
    </w:p>
    <w:p>
      <w:pPr>
        <w:spacing w:after="800"/>
        <w:jc w:val="center"/>
      </w:pPr>
      <w:r>
        <w:rPr>
          <w:color w:val="555555"/>
          <w:sz w:val="28"/>
          <w:szCs w:val="28"/>
        </w:rPr>
        <w:t xml:space="preserve">Lead-to-Commissioning Workflow — Statement of Work</w:t>
      </w:r>
    </w:p>
    <w:p>
      <w:pPr>
        <w:jc w:val="center"/>
      </w:pPr>
      <w:r>
        <w:rPr>
          <w:color w:val="777777"/>
          <w:sz w:val="22"/>
          <w:szCs w:val="22"/>
        </w:rPr>
        <w:t xml:space="preserve">Prepared: July 22, 2026</w:t>
      </w:r>
    </w:p>
    <w:p>
      <w:pPr>
        <w:jc w:val="center"/>
      </w:pPr>
      <w:r>
        <w:rPr>
          <w:color w:val="777777"/>
          <w:sz w:val="22"/>
          <w:szCs w:val="22"/>
        </w:rPr>
        <w:t xml:space="preserve">Version 1.0 — Draft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This Statement of Work defines the scope for a Solar EPC (Engineering, Procurement &amp; Construction) ERP system that digitizes the full project lifecycle — from first customer enquiry through long-term Operations &amp; Maintenance (O&amp;M). The platform connects 8 stages of the solar project journey into one seamless workflow: Lead &amp; Site Survey, Quotation &amp; Proposal, Order &amp; Contract, Engineering &amp; Design, Procurement &amp; Inventory, Installation &amp; Civil Works, Commissioning &amp; Handover, and O&amp;M &amp; AMC.</w:t>
      </w:r>
    </w:p>
    <w:p>
      <w:pPr>
        <w:spacing w:after="120"/>
      </w:pPr>
      <w:r>
        <w:t xml:space="preserve">The system is intended for solar EPC companies that need a single platform to manage sales, design, procurement, field execution, and post-installation service — replacing disconnected spreadsheets, WhatsApp coordination, and manual paperwork.</w:t>
      </w:r>
    </w:p>
    <w:p>
      <w:pPr>
        <w:pStyle w:val="Heading1"/>
        <w:spacing w:after="150" w:before="300"/>
      </w:pPr>
      <w:r>
        <w:t xml:space="preserve">2. Scope of Work — End-to-End Workflow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900"/>
      </w:tblGrid>
      <w:tr>
        <w:trPr>
          <w:tblHeader/>
        </w:trPr>
        <w:tc>
          <w:tcPr>
            <w:tcW w:type="dxa" w:w="700"/>
            <w:shd w:fill="B45F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700"/>
            <w:shd w:fill="B45F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5900"/>
            <w:shd w:fill="B45F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Lead &amp; Site Survey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Capture enquiry, assign survey, record site data via mobile app.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Quotation &amp; Proposal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Generate solar quotation with ROI, submit proposal and track client approvals.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Order &amp; Contract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Convert proposal to project, manage contract, collect advance payment.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Engineering &amp; Design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Manage layout designs, structural drawings and single-line diagrams.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Procurement &amp; Inventory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Raise POs, track deliveries, receive GRN and allocate materials to site.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Installation &amp; Civil Works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Assign field tasks, track civil and electrical installation progress per zone.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Commissioning &amp; Handover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Complete commissioning checklist, get sign-offs, submit compliance docs, raise final invoice.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O&amp;M &amp; AMC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Schedule maintenance, track performance, and manage complaints &amp; AMC billing.</w:t>
            </w:r>
          </w:p>
        </w:tc>
      </w:tr>
    </w:tbl>
    <w:p>
      <w:pPr>
        <w:pStyle w:val="Heading1"/>
        <w:spacing w:after="150" w:before="300"/>
      </w:pPr>
      <w:r>
        <w:t xml:space="preserve">3. Module Details</w:t>
      </w:r>
    </w:p>
    <w:p>
      <w:pPr>
        <w:pStyle w:val="Heading2"/>
        <w:spacing w:after="120" w:before="240"/>
      </w:pPr>
      <w:r>
        <w:t xml:space="preserve">Stage 1: Lead &amp; Site Survey</w:t>
      </w:r>
    </w:p>
    <w:p>
      <w:pPr>
        <w:spacing w:after="120"/>
      </w:pPr>
      <w:r>
        <w:rPr>
          <w:i/>
          <w:iCs/>
          <w:color w:val="555555"/>
        </w:rPr>
        <w:t xml:space="preserve">Capture enquiry, assign survey, record site data via mobile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capture from web forms, calls, referrals, and field 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assignment and status tracking (new, contacted, qualified, lost)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 for site survey — roof/land measurements, shadow analysis, photos, GPS tagging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feasibility report generation</w:t>
      </w:r>
    </w:p>
    <w:p>
      <w:pPr>
        <w:pStyle w:val="Heading2"/>
        <w:spacing w:after="120" w:before="240"/>
      </w:pPr>
      <w:r>
        <w:t xml:space="preserve">Stage 2: Quotation &amp; Proposal</w:t>
      </w:r>
    </w:p>
    <w:p>
      <w:pPr>
        <w:spacing w:after="120"/>
      </w:pPr>
      <w:r>
        <w:rPr>
          <w:i/>
          <w:iCs/>
          <w:color w:val="555555"/>
        </w:rPr>
        <w:t xml:space="preserve">Generate solar quotation with ROI, submit proposal and track client approvals.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System-sizing calculator based on survey data and consumption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Auto-generated quotation with itemized BOM and pricing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ROI / payback period and savings projection in the proposal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Proposal e-sharing (PDF/email) and client approval/e-sign tracking</w:t>
      </w:r>
    </w:p>
    <w:p>
      <w:pPr>
        <w:pStyle w:val="Heading2"/>
        <w:spacing w:after="120" w:before="240"/>
      </w:pPr>
      <w:r>
        <w:t xml:space="preserve">Stage 3: Order &amp; Contract</w:t>
      </w:r>
    </w:p>
    <w:p>
      <w:pPr>
        <w:spacing w:after="120"/>
      </w:pPr>
      <w:r>
        <w:rPr>
          <w:i/>
          <w:iCs/>
          <w:color w:val="555555"/>
        </w:rPr>
        <w:t xml:space="preserve">Convert proposal to project, manage contract, collect advance payment.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One-click conversion of approved proposal into a project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 generation and digital signature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Advance/milestone payment collection and receipt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kickoff checklist</w:t>
      </w:r>
    </w:p>
    <w:p>
      <w:pPr>
        <w:pStyle w:val="Heading2"/>
        <w:spacing w:after="120" w:before="240"/>
      </w:pPr>
      <w:r>
        <w:t xml:space="preserve">Stage 4: Engineering &amp; Design</w:t>
      </w:r>
    </w:p>
    <w:p>
      <w:pPr>
        <w:spacing w:after="120"/>
      </w:pPr>
      <w:r>
        <w:rPr>
          <w:i/>
          <w:iCs/>
          <w:color w:val="555555"/>
        </w:rPr>
        <w:t xml:space="preserve">Manage layout designs, structural drawings and single-line diagrams.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design upload/versioning (panel layout, structural drawings)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Single-line diagram (SLD)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approval workflow (internal + client sign-off)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Revision history and drawing repository per project</w:t>
      </w:r>
    </w:p>
    <w:p>
      <w:pPr>
        <w:pStyle w:val="Heading2"/>
        <w:spacing w:after="120" w:before="240"/>
      </w:pPr>
      <w:r>
        <w:t xml:space="preserve">Stage 5: Procurement &amp; Inventory</w:t>
      </w:r>
    </w:p>
    <w:p>
      <w:pPr>
        <w:spacing w:after="120"/>
      </w:pPr>
      <w:r>
        <w:rPr>
          <w:i/>
          <w:iCs/>
          <w:color w:val="555555"/>
        </w:rPr>
        <w:t xml:space="preserve">Raise POs, track deliveries, receive GRN and allocate materials to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order (PO) creation against BOM/project requirement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management and delivery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Goods Received Note (GRN)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Warehouse/site-wise inventory allocation and stock ledger</w:t>
      </w:r>
    </w:p>
    <w:p>
      <w:pPr>
        <w:pStyle w:val="Heading2"/>
        <w:spacing w:after="120" w:before="240"/>
      </w:pPr>
      <w:r>
        <w:t xml:space="preserve">Stage 6: Installation &amp; Civil Works</w:t>
      </w:r>
    </w:p>
    <w:p>
      <w:pPr>
        <w:spacing w:after="120"/>
      </w:pPr>
      <w:r>
        <w:rPr>
          <w:i/>
          <w:iCs/>
          <w:color w:val="555555"/>
        </w:rPr>
        <w:t xml:space="preserve">Assign field tasks, track civil and electrical installation progress per 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task assignment to installation crews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Zone/phase-wise progress tracking (civil, structural, electrical)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progress updates and photo evidence from mobile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Issue/snag logging and resolution tracking</w:t>
      </w:r>
    </w:p>
    <w:p>
      <w:pPr>
        <w:pStyle w:val="Heading2"/>
        <w:spacing w:after="120" w:before="240"/>
      </w:pPr>
      <w:r>
        <w:t xml:space="preserve">Stage 7: Commissioning &amp; Handover</w:t>
      </w:r>
    </w:p>
    <w:p>
      <w:pPr>
        <w:spacing w:after="120"/>
      </w:pPr>
      <w:r>
        <w:rPr>
          <w:i/>
          <w:iCs/>
          <w:color w:val="555555"/>
        </w:rPr>
        <w:t xml:space="preserve">Complete commissioning checklist, get sign-offs, submit compliance docs, raise final invoice.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Commissioning checklist (electrical testing, safety checks, net-metering)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and authority sign-off capture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document submission (utility/DISCOM, subsidy paperwork)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invoice generation and handover documentation</w:t>
      </w:r>
    </w:p>
    <w:p>
      <w:pPr>
        <w:pStyle w:val="Heading2"/>
        <w:spacing w:after="120" w:before="240"/>
      </w:pPr>
      <w:r>
        <w:t xml:space="preserve">Stage 8: O&amp;M &amp; AMC</w:t>
      </w:r>
    </w:p>
    <w:p>
      <w:pPr>
        <w:spacing w:after="120"/>
      </w:pPr>
      <w:r>
        <w:rPr>
          <w:i/>
          <w:iCs/>
          <w:color w:val="555555"/>
        </w:rPr>
        <w:t xml:space="preserve">Schedule maintenance, track performance, and manage complaints &amp; AMC billing.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Preventive maintenance scheduling and technician dispatch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 performance monitoring (generation vs. expected output)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Complaint/ticket management with SLA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AMC contract management and recurring billing</w:t>
      </w:r>
    </w:p>
    <w:p>
      <w:pPr>
        <w:pStyle w:val="Heading1"/>
        <w:spacing w:after="150" w:before="300"/>
      </w:pPr>
      <w:r>
        <w:t xml:space="preserve">4. User Roles (Draft — to be confirmed)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 Admin — full system access, company/tenant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/ CRM User — leads, quotations, proposals, contracts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Survey Engineer — mobile survey data capture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Engineer — layout, structural drawings, SLDs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Procurement Officer — POs, vendor management, GRN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Warehouse / Store Manager — inventory allocation and stock ledger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Installation Supervisor / Field Technician — task execution, progress updates (mobile)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Commissioning Engineer — checklists, compliance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O&amp;M / Service Technician — maintenance visits, ticket resolution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Finance / Accounts — invoicing, payment tracking, AMC billing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Portal User (optional) — proposal approval, progress visibility, ticket raising</w:t>
      </w:r>
    </w:p>
    <w:p>
      <w:pPr>
        <w:pStyle w:val="Heading1"/>
        <w:spacing w:after="150" w:before="300"/>
      </w:pPr>
      <w:r>
        <w:t xml:space="preserve">5. Suggested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Laravel (PHP), multi-tenant SaaS architecture with dynamic RBAC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 with TypeScript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Mobile: cross-platform app (field survey, installation progress, O&amp;M technician workflows) or PWA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MySQL or PostgreSQL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File/Drawing Storage: MinIO (S3-compatible object storage) for drawings, photos,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Caching / Queues: Redis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Infrastructure: Docker containers, deployed via Coolify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Notifications: Email/SMS/WhatsApp integration for approvals, task assignment, and AMC reminders</w:t>
      </w:r>
    </w:p>
    <w:p>
      <w:pPr>
        <w:pStyle w:val="Heading1"/>
        <w:spacing w:after="150" w:before="300"/>
      </w:pPr>
      <w:r>
        <w:t xml:space="preserve">6. Core Platform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architecture — supports multiple branches/companies on one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role-based access control per module and per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project tracking with a single project record flowing through all 8 stages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data capture for field-heavy stages (survey, installation, O&amp;M)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repository per project (drawings, contracts, compliance docs, invoices)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Dashboards and reports across the lead-to-AMC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 on approvals, payments, and stage transitions</w:t>
      </w:r>
    </w:p>
    <w:p>
      <w:pPr>
        <w:pStyle w:val="Heading1"/>
        <w:spacing w:after="150" w:before="300"/>
      </w:pPr>
      <w: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enforced across every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Mobile-responsive / native app support for field roles (survey, installation, O&amp;M)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versioning for drawings and contracts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isolation per tenant (for multi-branch or multi-company use)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Scalable file storage for high-resolution site photos and drawings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logging on financial and approval actions</w:t>
      </w:r>
    </w:p>
    <w:p>
      <w:pPr>
        <w:pStyle w:val="Heading1"/>
        <w:spacing w:after="150" w:before="300"/>
      </w:pPr>
      <w:r>
        <w:t xml:space="preserve">8. Suggested Project Phases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00"/>
        <w:gridCol w:w="2000"/>
      </w:tblGrid>
      <w:tr>
        <w:trPr>
          <w:tblHeader/>
        </w:trPr>
        <w:tc>
          <w:tcPr>
            <w:tcW w:type="dxa" w:w="1600"/>
            <w:shd w:fill="B45F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700"/>
            <w:shd w:fill="B45F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2000"/>
            <w:shd w:fill="B45F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Est. Duration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 1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Lead &amp; Site Survey + Quotation &amp; Proposal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3–4 weeks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 2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Order &amp; Contract + Engineering &amp; Design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3–4 weeks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 3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Procurement &amp; Inventory + Installation &amp; Civil Works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4–5 weeks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 4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Commissioning &amp; Handover + O&amp;M &amp; AMC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3–4 weeks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 5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Integration testing, UAT, deployment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2–3 weeks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Timeline is indicative and depends on final scope confirmation, integrations required (e.g. DISCOM/net-metering portals, payment gateways, accounting software), and number of user roles/mobile workflows in scope.</w:t>
      </w:r>
    </w:p>
    <w:p>
      <w:pPr>
        <w:pStyle w:val="Heading1"/>
        <w:spacing w:after="150" w:before="300"/>
      </w:pPr>
      <w:r>
        <w:t xml:space="preserve">9. Open Items / Assumptions to Confirm</w:t>
      </w:r>
    </w:p>
    <w:p>
      <w:pPr>
        <w:spacing w:after="60"/>
      </w:pPr>
      <w:r>
        <w:t xml:space="preserve">☐  Is this a single-company system or multi-tenant (multiple EPC branches/franchises) from day one?</w:t>
      </w:r>
    </w:p>
    <w:p>
      <w:pPr>
        <w:spacing w:after="60"/>
      </w:pPr>
      <w:r>
        <w:t xml:space="preserve">☐  Should a client-facing portal be included (proposal approval, progress tracking, ticket raising), or is this internal-only?</w:t>
      </w:r>
    </w:p>
    <w:p>
      <w:pPr>
        <w:spacing w:after="60"/>
      </w:pPr>
      <w:r>
        <w:t xml:space="preserve">☐  Which integrations are required — accounting software (Tally/Zoho), payment gateway, DISCOM/net-metering portals, WhatsApp/SMS gateway?</w:t>
      </w:r>
    </w:p>
    <w:p>
      <w:pPr>
        <w:spacing w:after="60"/>
      </w:pPr>
      <w:r>
        <w:t xml:space="preserve">☐  Is a native mobile app required for field roles, or is a mobile-responsive web app sufficient?</w:t>
      </w:r>
    </w:p>
    <w:p>
      <w:pPr>
        <w:spacing w:after="60"/>
      </w:pPr>
      <w:r>
        <w:t xml:space="preserve">☐  Should AMC billing be recurring/automated (subscription-style), or manually raised per cycle?</w:t>
      </w:r>
    </w:p>
    <w:p>
      <w:pPr>
        <w:spacing w:after="60"/>
      </w:pPr>
      <w:r>
        <w:t xml:space="preserve">☐  Confirm exact user roles and permission boundaries per stage (draft roles above to validate).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Solar EPC ERP — SOW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7A3E0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7A3E0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2026-07-22T12:40:14.960Z</dcterms:created>
  <dcterms:modified xsi:type="dcterms:W3CDTF">2026-07-22T12:40:15.006Z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